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DCC1" w14:textId="77777777" w:rsidR="00860D45" w:rsidRDefault="00AA2BE5" w:rsidP="00860D45">
      <w:pPr>
        <w:spacing w:before="100" w:beforeAutospacing="1" w:after="100" w:afterAutospacing="1" w:line="240" w:lineRule="auto"/>
        <w:outlineLvl w:val="0"/>
        <w:rPr>
          <w:rFonts w:ascii="Arial" w:eastAsia="Times New Roman" w:hAnsi="Arial" w:cs="Arial"/>
          <w:bCs/>
          <w:kern w:val="36"/>
          <w:sz w:val="24"/>
          <w:szCs w:val="24"/>
          <w:lang w:eastAsia="en-ZA"/>
        </w:rPr>
      </w:pPr>
      <w:bookmarkStart w:id="0" w:name="_GoBack"/>
      <w:bookmarkEnd w:id="0"/>
      <w:r>
        <w:rPr>
          <w:rFonts w:ascii="Arial" w:eastAsia="Times New Roman" w:hAnsi="Arial" w:cs="Arial"/>
          <w:bCs/>
          <w:noProof/>
          <w:kern w:val="36"/>
          <w:sz w:val="24"/>
          <w:szCs w:val="24"/>
          <w:lang w:val="en-GB" w:eastAsia="en-GB"/>
        </w:rPr>
        <w:drawing>
          <wp:anchor distT="0" distB="0" distL="114300" distR="114300" simplePos="0" relativeHeight="251664384" behindDoc="0" locked="0" layoutInCell="1" allowOverlap="1" wp14:anchorId="370864C5" wp14:editId="580E9C07">
            <wp:simplePos x="0" y="0"/>
            <wp:positionH relativeFrom="column">
              <wp:posOffset>805815</wp:posOffset>
            </wp:positionH>
            <wp:positionV relativeFrom="paragraph">
              <wp:posOffset>-340360</wp:posOffset>
            </wp:positionV>
            <wp:extent cx="3866515" cy="1403350"/>
            <wp:effectExtent l="19050" t="0" r="635" b="0"/>
            <wp:wrapThrough wrapText="bothSides">
              <wp:wrapPolygon edited="0">
                <wp:start x="-106" y="0"/>
                <wp:lineTo x="-106" y="21405"/>
                <wp:lineTo x="21604" y="21405"/>
                <wp:lineTo x="21604" y="0"/>
                <wp:lineTo x="-106" y="0"/>
              </wp:wrapPolygon>
            </wp:wrapThrough>
            <wp:docPr id="2" name="header_r2_c1" descr="http://www.nwpg.gov.za/education/images/header_r2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2_c1" descr="http://www.nwpg.gov.za/education/images/header_r2_c1.gif"/>
                    <pic:cNvPicPr>
                      <a:picLocks noChangeAspect="1" noChangeArrowheads="1"/>
                    </pic:cNvPicPr>
                  </pic:nvPicPr>
                  <pic:blipFill>
                    <a:blip r:embed="rId7" cstate="print"/>
                    <a:srcRect/>
                    <a:stretch>
                      <a:fillRect/>
                    </a:stretch>
                  </pic:blipFill>
                  <pic:spPr bwMode="auto">
                    <a:xfrm>
                      <a:off x="0" y="0"/>
                      <a:ext cx="3866515" cy="1403350"/>
                    </a:xfrm>
                    <a:prstGeom prst="rect">
                      <a:avLst/>
                    </a:prstGeom>
                    <a:noFill/>
                    <a:ln w="9525">
                      <a:noFill/>
                      <a:miter lim="800000"/>
                      <a:headEnd/>
                      <a:tailEnd/>
                    </a:ln>
                  </pic:spPr>
                </pic:pic>
              </a:graphicData>
            </a:graphic>
          </wp:anchor>
        </w:drawing>
      </w:r>
    </w:p>
    <w:p w14:paraId="39528DD6"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2F182DA6"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4D9C0A27"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763E53A1" w14:textId="77777777" w:rsidR="00AA2BE5" w:rsidRDefault="00AA2BE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501B430B" w14:textId="77777777" w:rsidR="00AA2BE5" w:rsidRDefault="00AA2BE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40E7EB11" w14:textId="77777777" w:rsidR="00AA2BE5" w:rsidRDefault="00AA2BE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1C31BE80" w14:textId="77777777" w:rsidR="00860D45" w:rsidRDefault="00814DC1" w:rsidP="00860D45">
      <w:pPr>
        <w:spacing w:before="100" w:beforeAutospacing="1" w:after="100" w:afterAutospacing="1" w:line="240" w:lineRule="auto"/>
        <w:outlineLvl w:val="0"/>
        <w:rPr>
          <w:rFonts w:ascii="Arial" w:eastAsia="Times New Roman" w:hAnsi="Arial" w:cs="Arial"/>
          <w:bCs/>
          <w:kern w:val="36"/>
          <w:sz w:val="24"/>
          <w:szCs w:val="24"/>
          <w:lang w:eastAsia="en-ZA"/>
        </w:rPr>
      </w:pPr>
      <w:r>
        <w:rPr>
          <w:rFonts w:ascii="Arial" w:eastAsia="Times New Roman" w:hAnsi="Arial" w:cs="Arial"/>
          <w:bCs/>
          <w:noProof/>
          <w:kern w:val="36"/>
          <w:sz w:val="24"/>
          <w:szCs w:val="24"/>
          <w:lang w:val="en-GB" w:eastAsia="en-GB"/>
        </w:rPr>
        <mc:AlternateContent>
          <mc:Choice Requires="wps">
            <w:drawing>
              <wp:anchor distT="0" distB="0" distL="114300" distR="114300" simplePos="0" relativeHeight="251660288" behindDoc="0" locked="0" layoutInCell="1" allowOverlap="1" wp14:anchorId="438496CE" wp14:editId="509A23A4">
                <wp:simplePos x="0" y="0"/>
                <wp:positionH relativeFrom="column">
                  <wp:posOffset>237490</wp:posOffset>
                </wp:positionH>
                <wp:positionV relativeFrom="paragraph">
                  <wp:posOffset>140335</wp:posOffset>
                </wp:positionV>
                <wp:extent cx="5664835" cy="846455"/>
                <wp:effectExtent l="0" t="0" r="12065" b="2984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835" cy="84645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88CFC41" w14:textId="311FD4BB" w:rsidR="00C947D8" w:rsidRDefault="0022303A" w:rsidP="00C947D8">
                            <w:pPr>
                              <w:spacing w:line="240" w:lineRule="auto"/>
                              <w:jc w:val="center"/>
                              <w:rPr>
                                <w:rFonts w:ascii="Arial" w:hAnsi="Arial" w:cs="Arial"/>
                                <w:b/>
                                <w:sz w:val="40"/>
                                <w:szCs w:val="40"/>
                                <w:lang w:val="en-GB"/>
                              </w:rPr>
                            </w:pPr>
                            <w:r>
                              <w:rPr>
                                <w:rFonts w:ascii="Arial" w:hAnsi="Arial" w:cs="Arial"/>
                                <w:b/>
                                <w:sz w:val="40"/>
                                <w:szCs w:val="40"/>
                                <w:lang w:val="en-GB"/>
                              </w:rPr>
                              <w:t xml:space="preserve">NW </w:t>
                            </w:r>
                            <w:r w:rsidR="00781249">
                              <w:rPr>
                                <w:rFonts w:ascii="Arial" w:hAnsi="Arial" w:cs="Arial"/>
                                <w:b/>
                                <w:sz w:val="40"/>
                                <w:szCs w:val="40"/>
                                <w:lang w:val="en-GB"/>
                              </w:rPr>
                              <w:t>PROVINCE MID-YEAR</w:t>
                            </w:r>
                          </w:p>
                          <w:p w14:paraId="767A6F18" w14:textId="3B3C26A9" w:rsidR="00860D45" w:rsidRPr="00643820" w:rsidRDefault="00C947D8" w:rsidP="00C947D8">
                            <w:pPr>
                              <w:spacing w:line="240" w:lineRule="auto"/>
                              <w:jc w:val="center"/>
                              <w:rPr>
                                <w:rFonts w:ascii="Arial" w:hAnsi="Arial" w:cs="Arial"/>
                                <w:b/>
                                <w:sz w:val="40"/>
                                <w:szCs w:val="40"/>
                              </w:rPr>
                            </w:pPr>
                            <w:r>
                              <w:rPr>
                                <w:rFonts w:ascii="Arial" w:hAnsi="Arial" w:cs="Arial"/>
                                <w:b/>
                                <w:sz w:val="40"/>
                                <w:szCs w:val="40"/>
                                <w:lang w:val="en-GB"/>
                              </w:rPr>
                              <w:t>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496CE" id=" 2" o:spid="_x0000_s1026" style="position:absolute;margin-left:18.7pt;margin-top:11.05pt;width:446.0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" fillcolor="white [3201]" strokecolor="#c2d69b [1942]" strokeweight="1pt">
                <v:fill color2="#d6e3bc [1302]" focus="100%" type="gradient"/>
                <v:shadow on="t" color="#4e6128 [1606]" opacity=".5" offset="1pt"/>
                <v:path arrowok="t"/>
                <v:textbox>
                  <w:txbxContent>
                    <w:p w14:paraId="088CFC41" w14:textId="311FD4BB" w:rsidR="00C947D8" w:rsidRDefault="0022303A" w:rsidP="00C947D8">
                      <w:pPr>
                        <w:spacing w:line="240" w:lineRule="auto"/>
                        <w:jc w:val="center"/>
                        <w:rPr>
                          <w:rFonts w:ascii="Arial" w:hAnsi="Arial" w:cs="Arial"/>
                          <w:b/>
                          <w:sz w:val="40"/>
                          <w:szCs w:val="40"/>
                          <w:lang w:val="en-GB"/>
                        </w:rPr>
                      </w:pPr>
                      <w:r>
                        <w:rPr>
                          <w:rFonts w:ascii="Arial" w:hAnsi="Arial" w:cs="Arial"/>
                          <w:b/>
                          <w:sz w:val="40"/>
                          <w:szCs w:val="40"/>
                          <w:lang w:val="en-GB"/>
                        </w:rPr>
                        <w:t xml:space="preserve">NW </w:t>
                      </w:r>
                      <w:r w:rsidR="00781249">
                        <w:rPr>
                          <w:rFonts w:ascii="Arial" w:hAnsi="Arial" w:cs="Arial"/>
                          <w:b/>
                          <w:sz w:val="40"/>
                          <w:szCs w:val="40"/>
                          <w:lang w:val="en-GB"/>
                        </w:rPr>
                        <w:t>PROVINCE MID-YEAR</w:t>
                      </w:r>
                    </w:p>
                    <w:p w14:paraId="767A6F18" w14:textId="3B3C26A9" w:rsidR="00860D45" w:rsidRPr="00643820" w:rsidRDefault="00C947D8" w:rsidP="00C947D8">
                      <w:pPr>
                        <w:spacing w:line="240" w:lineRule="auto"/>
                        <w:jc w:val="center"/>
                        <w:rPr>
                          <w:rFonts w:ascii="Arial" w:hAnsi="Arial" w:cs="Arial"/>
                          <w:b/>
                          <w:sz w:val="40"/>
                          <w:szCs w:val="40"/>
                        </w:rPr>
                      </w:pPr>
                      <w:r>
                        <w:rPr>
                          <w:rFonts w:ascii="Arial" w:hAnsi="Arial" w:cs="Arial"/>
                          <w:b/>
                          <w:sz w:val="40"/>
                          <w:szCs w:val="40"/>
                          <w:lang w:val="en-GB"/>
                        </w:rPr>
                        <w:t>EXAMINATION</w:t>
                      </w:r>
                    </w:p>
                  </w:txbxContent>
                </v:textbox>
              </v:roundrect>
            </w:pict>
          </mc:Fallback>
        </mc:AlternateContent>
      </w:r>
    </w:p>
    <w:p w14:paraId="3B65E760"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4F6A3487"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386DF30A"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6D1191DC" w14:textId="77777777" w:rsidR="00860D45" w:rsidRDefault="00814DC1" w:rsidP="00860D45">
      <w:pPr>
        <w:spacing w:before="100" w:beforeAutospacing="1" w:after="100" w:afterAutospacing="1" w:line="240" w:lineRule="auto"/>
        <w:outlineLvl w:val="0"/>
        <w:rPr>
          <w:rFonts w:ascii="Arial" w:eastAsia="Times New Roman" w:hAnsi="Arial" w:cs="Arial"/>
          <w:bCs/>
          <w:kern w:val="36"/>
          <w:sz w:val="24"/>
          <w:szCs w:val="24"/>
          <w:lang w:eastAsia="en-ZA"/>
        </w:rPr>
      </w:pPr>
      <w:r>
        <w:rPr>
          <w:rFonts w:ascii="Arial" w:eastAsia="Times New Roman" w:hAnsi="Arial" w:cs="Arial"/>
          <w:bCs/>
          <w:noProof/>
          <w:kern w:val="36"/>
          <w:sz w:val="24"/>
          <w:szCs w:val="24"/>
          <w:lang w:val="en-GB" w:eastAsia="en-GB"/>
        </w:rPr>
        <mc:AlternateContent>
          <mc:Choice Requires="wps">
            <w:drawing>
              <wp:anchor distT="0" distB="0" distL="114300" distR="114300" simplePos="0" relativeHeight="251661312" behindDoc="0" locked="0" layoutInCell="1" allowOverlap="1" wp14:anchorId="44563D5E" wp14:editId="3B7D237A">
                <wp:simplePos x="0" y="0"/>
                <wp:positionH relativeFrom="column">
                  <wp:posOffset>2136775</wp:posOffset>
                </wp:positionH>
                <wp:positionV relativeFrom="paragraph">
                  <wp:posOffset>49530</wp:posOffset>
                </wp:positionV>
                <wp:extent cx="1899920" cy="510540"/>
                <wp:effectExtent l="0" t="0" r="5080" b="381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510540"/>
                        </a:xfrm>
                        <a:prstGeom prst="roundRect">
                          <a:avLst>
                            <a:gd name="adj" fmla="val 16667"/>
                          </a:avLst>
                        </a:prstGeom>
                        <a:solidFill>
                          <a:srgbClr val="FFFFFF"/>
                        </a:solidFill>
                        <a:ln w="9525">
                          <a:solidFill>
                            <a:srgbClr val="000000"/>
                          </a:solidFill>
                          <a:round/>
                          <a:headEnd/>
                          <a:tailEnd/>
                        </a:ln>
                      </wps:spPr>
                      <wps:txbx>
                        <w:txbxContent>
                          <w:p w14:paraId="2115377B" w14:textId="77777777" w:rsidR="00860D45" w:rsidRPr="00643820" w:rsidRDefault="00860D45" w:rsidP="00860D45">
                            <w:pPr>
                              <w:jc w:val="center"/>
                              <w:rPr>
                                <w:b/>
                                <w:sz w:val="44"/>
                                <w:szCs w:val="44"/>
                              </w:rPr>
                            </w:pPr>
                            <w:r w:rsidRPr="00643820">
                              <w:rPr>
                                <w:b/>
                                <w:sz w:val="44"/>
                                <w:szCs w:val="44"/>
                              </w:rPr>
                              <w:t>GRADE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63D5E" id=" 3" o:spid="_x0000_s1027" style="position:absolute;margin-left:168.25pt;margin-top:3.9pt;width:149.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">
                <v:path arrowok="t"/>
                <v:textbox>
                  <w:txbxContent>
                    <w:p w14:paraId="2115377B" w14:textId="77777777" w:rsidR="00860D45" w:rsidRPr="00643820" w:rsidRDefault="00860D45" w:rsidP="00860D45">
                      <w:pPr>
                        <w:jc w:val="center"/>
                        <w:rPr>
                          <w:b/>
                          <w:sz w:val="44"/>
                          <w:szCs w:val="44"/>
                        </w:rPr>
                      </w:pPr>
                      <w:r w:rsidRPr="00643820">
                        <w:rPr>
                          <w:b/>
                          <w:sz w:val="44"/>
                          <w:szCs w:val="44"/>
                        </w:rPr>
                        <w:t>GRADE 12</w:t>
                      </w:r>
                    </w:p>
                  </w:txbxContent>
                </v:textbox>
              </v:roundrect>
            </w:pict>
          </mc:Fallback>
        </mc:AlternateContent>
      </w:r>
    </w:p>
    <w:p w14:paraId="56158CD9"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13C93847" w14:textId="77777777" w:rsidR="00860D45" w:rsidRDefault="00814DC1" w:rsidP="00860D45">
      <w:pPr>
        <w:spacing w:before="100" w:beforeAutospacing="1" w:after="100" w:afterAutospacing="1" w:line="240" w:lineRule="auto"/>
        <w:outlineLvl w:val="0"/>
        <w:rPr>
          <w:rFonts w:ascii="Arial" w:eastAsia="Times New Roman" w:hAnsi="Arial" w:cs="Arial"/>
          <w:bCs/>
          <w:kern w:val="36"/>
          <w:sz w:val="24"/>
          <w:szCs w:val="24"/>
          <w:lang w:eastAsia="en-ZA"/>
        </w:rPr>
      </w:pPr>
      <w:r>
        <w:rPr>
          <w:rFonts w:ascii="Arial" w:eastAsia="Times New Roman" w:hAnsi="Arial" w:cs="Arial"/>
          <w:bCs/>
          <w:noProof/>
          <w:kern w:val="36"/>
          <w:sz w:val="24"/>
          <w:szCs w:val="24"/>
          <w:lang w:val="en-GB" w:eastAsia="en-GB"/>
        </w:rPr>
        <mc:AlternateContent>
          <mc:Choice Requires="wps">
            <w:drawing>
              <wp:anchor distT="0" distB="0" distL="114300" distR="114300" simplePos="0" relativeHeight="251662336" behindDoc="0" locked="0" layoutInCell="1" allowOverlap="1" wp14:anchorId="4AC6E17A" wp14:editId="4AC4DD36">
                <wp:simplePos x="0" y="0"/>
                <wp:positionH relativeFrom="column">
                  <wp:posOffset>118745</wp:posOffset>
                </wp:positionH>
                <wp:positionV relativeFrom="paragraph">
                  <wp:posOffset>240030</wp:posOffset>
                </wp:positionV>
                <wp:extent cx="5925820" cy="1282065"/>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128206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156D00" w14:textId="77777777" w:rsidR="00860D45" w:rsidRPr="00180E6C" w:rsidRDefault="00860D45" w:rsidP="00660DD2">
                            <w:pPr>
                              <w:shd w:val="clear" w:color="auto" w:fill="FFFFFF" w:themeFill="background1"/>
                              <w:spacing w:line="240" w:lineRule="auto"/>
                              <w:jc w:val="center"/>
                              <w:rPr>
                                <w:rFonts w:ascii="Arial" w:hAnsi="Arial" w:cs="Arial"/>
                                <w:b/>
                                <w:sz w:val="36"/>
                                <w:szCs w:val="36"/>
                              </w:rPr>
                            </w:pPr>
                            <w:r w:rsidRPr="00180E6C">
                              <w:rPr>
                                <w:rFonts w:ascii="Arial" w:hAnsi="Arial" w:cs="Arial"/>
                                <w:b/>
                                <w:sz w:val="36"/>
                                <w:szCs w:val="36"/>
                              </w:rPr>
                              <w:t xml:space="preserve">ENGLISH HOME </w:t>
                            </w:r>
                            <w:r w:rsidRPr="00F95FBC">
                              <w:rPr>
                                <w:rFonts w:ascii="Arial" w:hAnsi="Arial" w:cs="Arial"/>
                                <w:b/>
                                <w:sz w:val="36"/>
                                <w:szCs w:val="36"/>
                              </w:rPr>
                              <w:t>LANGUAGE</w:t>
                            </w:r>
                            <w:r w:rsidRPr="00180E6C">
                              <w:rPr>
                                <w:rFonts w:ascii="Arial" w:hAnsi="Arial" w:cs="Arial"/>
                                <w:b/>
                                <w:sz w:val="36"/>
                                <w:szCs w:val="36"/>
                              </w:rPr>
                              <w:t xml:space="preserve"> P1</w:t>
                            </w:r>
                          </w:p>
                          <w:p w14:paraId="62037250" w14:textId="77777777" w:rsidR="00860D45" w:rsidRDefault="00860D45" w:rsidP="00660DD2">
                            <w:pPr>
                              <w:shd w:val="clear" w:color="auto" w:fill="FFFFFF" w:themeFill="background1"/>
                              <w:spacing w:line="240" w:lineRule="auto"/>
                              <w:jc w:val="center"/>
                              <w:rPr>
                                <w:rFonts w:ascii="Arial" w:hAnsi="Arial" w:cs="Arial"/>
                                <w:b/>
                                <w:sz w:val="36"/>
                                <w:szCs w:val="36"/>
                              </w:rPr>
                            </w:pPr>
                            <w:r w:rsidRPr="00180E6C">
                              <w:rPr>
                                <w:rFonts w:ascii="Arial" w:hAnsi="Arial" w:cs="Arial"/>
                                <w:b/>
                                <w:sz w:val="36"/>
                                <w:szCs w:val="36"/>
                              </w:rPr>
                              <w:t>JUNE 2017</w:t>
                            </w:r>
                          </w:p>
                          <w:p w14:paraId="394554AF" w14:textId="77777777" w:rsidR="00860D45" w:rsidRPr="00180E6C" w:rsidRDefault="00860D45" w:rsidP="00660DD2">
                            <w:pPr>
                              <w:shd w:val="clear" w:color="auto" w:fill="FFFFFF" w:themeFill="background1"/>
                              <w:spacing w:line="240" w:lineRule="auto"/>
                              <w:jc w:val="center"/>
                              <w:rPr>
                                <w:rFonts w:ascii="Arial" w:hAnsi="Arial" w:cs="Arial"/>
                                <w:b/>
                                <w:sz w:val="36"/>
                                <w:szCs w:val="36"/>
                              </w:rPr>
                            </w:pPr>
                            <w:r>
                              <w:rPr>
                                <w:rFonts w:ascii="Arial" w:hAnsi="Arial" w:cs="Arial"/>
                                <w:b/>
                                <w:sz w:val="36"/>
                                <w:szCs w:val="36"/>
                              </w:rPr>
                              <w:t>MEMORANDUM</w:t>
                            </w:r>
                            <w:r w:rsidR="00660DD2">
                              <w:rPr>
                                <w:rFonts w:ascii="Arial" w:hAnsi="Arial" w:cs="Arial"/>
                                <w:b/>
                                <w:sz w:val="36"/>
                                <w:szCs w:val="36"/>
                              </w:rPr>
                              <w:t>/ MARKING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6E17A" id=" 4" o:spid="_x0000_s1028" style="position:absolute;margin-left:9.35pt;margin-top:18.9pt;width:466.6pt;height:1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" fillcolor="white [3201]" strokecolor="#9bbb59 [3206]" strokeweight="1pt">
                <v:stroke dashstyle="dash"/>
                <v:shadow color="#868686"/>
                <v:path arrowok="t"/>
                <v:textbox>
                  <w:txbxContent>
                    <w:p w14:paraId="45156D00" w14:textId="77777777" w:rsidR="00860D45" w:rsidRPr="00180E6C" w:rsidRDefault="00860D45" w:rsidP="00660DD2">
                      <w:pPr>
                        <w:shd w:val="clear" w:color="auto" w:fill="FFFFFF" w:themeFill="background1"/>
                        <w:spacing w:line="240" w:lineRule="auto"/>
                        <w:jc w:val="center"/>
                        <w:rPr>
                          <w:rFonts w:ascii="Arial" w:hAnsi="Arial" w:cs="Arial"/>
                          <w:b/>
                          <w:sz w:val="36"/>
                          <w:szCs w:val="36"/>
                        </w:rPr>
                      </w:pPr>
                      <w:r w:rsidRPr="00180E6C">
                        <w:rPr>
                          <w:rFonts w:ascii="Arial" w:hAnsi="Arial" w:cs="Arial"/>
                          <w:b/>
                          <w:sz w:val="36"/>
                          <w:szCs w:val="36"/>
                        </w:rPr>
                        <w:t xml:space="preserve">ENGLISH HOME </w:t>
                      </w:r>
                      <w:r w:rsidRPr="00F95FBC">
                        <w:rPr>
                          <w:rFonts w:ascii="Arial" w:hAnsi="Arial" w:cs="Arial"/>
                          <w:b/>
                          <w:sz w:val="36"/>
                          <w:szCs w:val="36"/>
                        </w:rPr>
                        <w:t>LANGUAGE</w:t>
                      </w:r>
                      <w:r w:rsidRPr="00180E6C">
                        <w:rPr>
                          <w:rFonts w:ascii="Arial" w:hAnsi="Arial" w:cs="Arial"/>
                          <w:b/>
                          <w:sz w:val="36"/>
                          <w:szCs w:val="36"/>
                        </w:rPr>
                        <w:t xml:space="preserve"> P1</w:t>
                      </w:r>
                    </w:p>
                    <w:p w14:paraId="62037250" w14:textId="77777777" w:rsidR="00860D45" w:rsidRDefault="00860D45" w:rsidP="00660DD2">
                      <w:pPr>
                        <w:shd w:val="clear" w:color="auto" w:fill="FFFFFF" w:themeFill="background1"/>
                        <w:spacing w:line="240" w:lineRule="auto"/>
                        <w:jc w:val="center"/>
                        <w:rPr>
                          <w:rFonts w:ascii="Arial" w:hAnsi="Arial" w:cs="Arial"/>
                          <w:b/>
                          <w:sz w:val="36"/>
                          <w:szCs w:val="36"/>
                        </w:rPr>
                      </w:pPr>
                      <w:r w:rsidRPr="00180E6C">
                        <w:rPr>
                          <w:rFonts w:ascii="Arial" w:hAnsi="Arial" w:cs="Arial"/>
                          <w:b/>
                          <w:sz w:val="36"/>
                          <w:szCs w:val="36"/>
                        </w:rPr>
                        <w:t>JUNE 2017</w:t>
                      </w:r>
                    </w:p>
                    <w:p w14:paraId="394554AF" w14:textId="77777777" w:rsidR="00860D45" w:rsidRPr="00180E6C" w:rsidRDefault="00860D45" w:rsidP="00660DD2">
                      <w:pPr>
                        <w:shd w:val="clear" w:color="auto" w:fill="FFFFFF" w:themeFill="background1"/>
                        <w:spacing w:line="240" w:lineRule="auto"/>
                        <w:jc w:val="center"/>
                        <w:rPr>
                          <w:rFonts w:ascii="Arial" w:hAnsi="Arial" w:cs="Arial"/>
                          <w:b/>
                          <w:sz w:val="36"/>
                          <w:szCs w:val="36"/>
                        </w:rPr>
                      </w:pPr>
                      <w:r>
                        <w:rPr>
                          <w:rFonts w:ascii="Arial" w:hAnsi="Arial" w:cs="Arial"/>
                          <w:b/>
                          <w:sz w:val="36"/>
                          <w:szCs w:val="36"/>
                        </w:rPr>
                        <w:t>MEMORANDUM</w:t>
                      </w:r>
                      <w:r w:rsidR="00660DD2">
                        <w:rPr>
                          <w:rFonts w:ascii="Arial" w:hAnsi="Arial" w:cs="Arial"/>
                          <w:b/>
                          <w:sz w:val="36"/>
                          <w:szCs w:val="36"/>
                        </w:rPr>
                        <w:t>/ MARKING GUIDELINES</w:t>
                      </w:r>
                    </w:p>
                  </w:txbxContent>
                </v:textbox>
              </v:roundrect>
            </w:pict>
          </mc:Fallback>
        </mc:AlternateContent>
      </w:r>
    </w:p>
    <w:p w14:paraId="2980AE4C"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48AB5D6B"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712BBA78"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359D7D50"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75DD394E" w14:textId="77777777" w:rsidR="00860D45" w:rsidRPr="00F95FBC" w:rsidRDefault="00860D45" w:rsidP="00860D45">
      <w:pPr>
        <w:spacing w:before="100" w:beforeAutospacing="1" w:after="100" w:afterAutospacing="1" w:line="240" w:lineRule="auto"/>
        <w:outlineLvl w:val="0"/>
        <w:rPr>
          <w:rFonts w:ascii="Arial" w:eastAsia="Times New Roman" w:hAnsi="Arial" w:cs="Arial"/>
          <w:b/>
          <w:bCs/>
          <w:kern w:val="36"/>
          <w:sz w:val="24"/>
          <w:szCs w:val="24"/>
          <w:lang w:eastAsia="en-ZA"/>
        </w:rPr>
      </w:pPr>
      <w:r w:rsidRPr="00F95FBC">
        <w:rPr>
          <w:rFonts w:ascii="Arial" w:eastAsia="Times New Roman" w:hAnsi="Arial" w:cs="Arial"/>
          <w:b/>
          <w:bCs/>
          <w:kern w:val="36"/>
          <w:sz w:val="24"/>
          <w:szCs w:val="24"/>
          <w:lang w:eastAsia="en-ZA"/>
        </w:rPr>
        <w:t>MARKS: 70</w:t>
      </w:r>
    </w:p>
    <w:p w14:paraId="42EC5DF8" w14:textId="77777777" w:rsidR="00860D45" w:rsidRPr="00F95FBC" w:rsidRDefault="00860D45" w:rsidP="00860D45">
      <w:pPr>
        <w:spacing w:before="100" w:beforeAutospacing="1" w:after="100" w:afterAutospacing="1" w:line="240" w:lineRule="auto"/>
        <w:outlineLvl w:val="0"/>
        <w:rPr>
          <w:rFonts w:ascii="Arial" w:eastAsia="Times New Roman" w:hAnsi="Arial" w:cs="Arial"/>
          <w:b/>
          <w:bCs/>
          <w:kern w:val="36"/>
          <w:sz w:val="24"/>
          <w:szCs w:val="24"/>
          <w:lang w:eastAsia="en-ZA"/>
        </w:rPr>
      </w:pPr>
    </w:p>
    <w:p w14:paraId="00DDDE05" w14:textId="77777777" w:rsidR="00860D45" w:rsidRPr="00F95FBC" w:rsidRDefault="00860D45" w:rsidP="00860D45">
      <w:pPr>
        <w:spacing w:before="100" w:beforeAutospacing="1" w:after="100" w:afterAutospacing="1" w:line="240" w:lineRule="auto"/>
        <w:outlineLvl w:val="0"/>
        <w:rPr>
          <w:rFonts w:ascii="Arial" w:eastAsia="Times New Roman" w:hAnsi="Arial" w:cs="Arial"/>
          <w:b/>
          <w:bCs/>
          <w:kern w:val="36"/>
          <w:sz w:val="24"/>
          <w:szCs w:val="24"/>
          <w:lang w:eastAsia="en-ZA"/>
        </w:rPr>
      </w:pPr>
    </w:p>
    <w:p w14:paraId="5A9B2102" w14:textId="77777777" w:rsidR="00860D45" w:rsidRPr="00180E6C" w:rsidRDefault="00860D45" w:rsidP="00860D45">
      <w:pPr>
        <w:spacing w:before="100" w:beforeAutospacing="1" w:after="100" w:afterAutospacing="1" w:line="240" w:lineRule="auto"/>
        <w:jc w:val="center"/>
        <w:outlineLvl w:val="0"/>
        <w:rPr>
          <w:rFonts w:ascii="Arial" w:eastAsia="Times New Roman" w:hAnsi="Arial" w:cs="Arial"/>
          <w:b/>
          <w:bCs/>
          <w:kern w:val="36"/>
          <w:sz w:val="24"/>
          <w:szCs w:val="24"/>
          <w:lang w:eastAsia="en-ZA"/>
        </w:rPr>
      </w:pPr>
      <w:r>
        <w:rPr>
          <w:rFonts w:ascii="Arial" w:eastAsia="Times New Roman" w:hAnsi="Arial" w:cs="Arial"/>
          <w:b/>
          <w:bCs/>
          <w:kern w:val="36"/>
          <w:sz w:val="24"/>
          <w:szCs w:val="24"/>
          <w:lang w:eastAsia="en-ZA"/>
        </w:rPr>
        <w:t>This memorandum</w:t>
      </w:r>
      <w:r w:rsidRPr="00180E6C">
        <w:rPr>
          <w:rFonts w:ascii="Arial" w:eastAsia="Times New Roman" w:hAnsi="Arial" w:cs="Arial"/>
          <w:b/>
          <w:bCs/>
          <w:kern w:val="36"/>
          <w:sz w:val="24"/>
          <w:szCs w:val="24"/>
          <w:lang w:eastAsia="en-ZA"/>
        </w:rPr>
        <w:t xml:space="preserve"> consists of </w:t>
      </w:r>
      <w:r w:rsidR="00660DD2">
        <w:rPr>
          <w:rFonts w:ascii="Arial" w:eastAsia="Times New Roman" w:hAnsi="Arial" w:cs="Arial"/>
          <w:b/>
          <w:bCs/>
          <w:kern w:val="36"/>
          <w:sz w:val="24"/>
          <w:szCs w:val="24"/>
          <w:lang w:eastAsia="en-ZA"/>
        </w:rPr>
        <w:t>8</w:t>
      </w:r>
      <w:r w:rsidRPr="00180E6C">
        <w:rPr>
          <w:rFonts w:ascii="Arial" w:eastAsia="Times New Roman" w:hAnsi="Arial" w:cs="Arial"/>
          <w:b/>
          <w:bCs/>
          <w:kern w:val="36"/>
          <w:sz w:val="24"/>
          <w:szCs w:val="24"/>
          <w:lang w:eastAsia="en-ZA"/>
        </w:rPr>
        <w:t xml:space="preserve"> pages.</w:t>
      </w:r>
    </w:p>
    <w:p w14:paraId="0C4E369A"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2F916DF7" w14:textId="77777777" w:rsidR="00860D45" w:rsidRDefault="00860D45" w:rsidP="00860D45">
      <w:pPr>
        <w:spacing w:before="100" w:beforeAutospacing="1" w:after="100" w:afterAutospacing="1" w:line="240" w:lineRule="auto"/>
        <w:outlineLvl w:val="0"/>
        <w:rPr>
          <w:rFonts w:ascii="Arial" w:eastAsia="Times New Roman" w:hAnsi="Arial" w:cs="Arial"/>
          <w:bCs/>
          <w:kern w:val="36"/>
          <w:sz w:val="24"/>
          <w:szCs w:val="24"/>
          <w:lang w:eastAsia="en-ZA"/>
        </w:rPr>
      </w:pPr>
    </w:p>
    <w:p w14:paraId="79346329" w14:textId="77777777" w:rsidR="00AA2BE5" w:rsidRDefault="00AA2BE5" w:rsidP="004164DD">
      <w:pPr>
        <w:spacing w:before="100" w:beforeAutospacing="1" w:after="100" w:afterAutospacing="1" w:line="240" w:lineRule="auto"/>
        <w:rPr>
          <w:rFonts w:ascii="Arial" w:eastAsia="Times New Roman" w:hAnsi="Arial" w:cs="Arial"/>
          <w:sz w:val="24"/>
          <w:szCs w:val="24"/>
          <w:lang w:eastAsia="en-ZA"/>
        </w:rPr>
      </w:pPr>
    </w:p>
    <w:p w14:paraId="69CD1234" w14:textId="77777777" w:rsidR="004164DD" w:rsidRPr="00660DD2" w:rsidRDefault="004164DD" w:rsidP="004164DD">
      <w:pPr>
        <w:spacing w:before="100" w:beforeAutospacing="1" w:after="100" w:afterAutospacing="1" w:line="240" w:lineRule="auto"/>
        <w:rPr>
          <w:rFonts w:ascii="Arial" w:eastAsia="Times New Roman" w:hAnsi="Arial" w:cs="Arial"/>
          <w:b/>
          <w:sz w:val="24"/>
          <w:szCs w:val="24"/>
          <w:lang w:eastAsia="en-ZA"/>
        </w:rPr>
      </w:pPr>
      <w:r w:rsidRPr="00660DD2">
        <w:rPr>
          <w:rFonts w:ascii="Arial" w:eastAsia="Times New Roman" w:hAnsi="Arial" w:cs="Arial"/>
          <w:b/>
          <w:sz w:val="24"/>
          <w:szCs w:val="24"/>
          <w:lang w:eastAsia="en-ZA"/>
        </w:rPr>
        <w:lastRenderedPageBreak/>
        <w:t>MEMORANDUM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F499C" w:rsidRPr="003C35BF" w14:paraId="2608F4E3" w14:textId="77777777" w:rsidTr="00660DD2">
        <w:tc>
          <w:tcPr>
            <w:tcW w:w="9242" w:type="dxa"/>
          </w:tcPr>
          <w:p w14:paraId="7B404DE6" w14:textId="77777777" w:rsidR="00FF499C" w:rsidRPr="003C35BF" w:rsidRDefault="00FF499C"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NOTE:</w:t>
            </w:r>
          </w:p>
          <w:p w14:paraId="6CF957CE"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This marking memorandum is intended as a guide for markers.</w:t>
            </w:r>
          </w:p>
          <w:p w14:paraId="34AA5F5D"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It is by no means prescriptive or exhaustive.</w:t>
            </w:r>
          </w:p>
          <w:p w14:paraId="0719516C"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Candidates’ responses should be considered on merit.</w:t>
            </w:r>
          </w:p>
          <w:p w14:paraId="71555F84"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Answers should be assessed holistically and points awarded where applicable.</w:t>
            </w:r>
          </w:p>
          <w:p w14:paraId="733E4F80"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memorandum will be discussed before the commencement of marking.</w:t>
            </w:r>
          </w:p>
          <w:p w14:paraId="387CC7C7" w14:textId="77777777" w:rsidR="00FF499C" w:rsidRPr="003C35BF" w:rsidRDefault="00FF499C" w:rsidP="00FF499C">
            <w:pPr>
              <w:pStyle w:val="ListParagraph"/>
              <w:numPr>
                <w:ilvl w:val="0"/>
                <w:numId w:val="9"/>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No ½ may be awarded.</w:t>
            </w:r>
          </w:p>
        </w:tc>
      </w:tr>
      <w:tr w:rsidR="00AA2BE5" w:rsidRPr="00AA2BE5" w14:paraId="7B81392E" w14:textId="77777777" w:rsidTr="00660DD2">
        <w:tc>
          <w:tcPr>
            <w:tcW w:w="9242" w:type="dxa"/>
          </w:tcPr>
          <w:p w14:paraId="40A768E7" w14:textId="77777777" w:rsidR="00AA2BE5" w:rsidRDefault="00AA2BE5" w:rsidP="004164DD">
            <w:pPr>
              <w:spacing w:before="100" w:beforeAutospacing="1" w:after="100" w:afterAutospacing="1"/>
              <w:rPr>
                <w:rFonts w:ascii="Arial" w:eastAsia="Times New Roman" w:hAnsi="Arial" w:cs="Arial"/>
                <w:b/>
                <w:sz w:val="24"/>
                <w:szCs w:val="24"/>
                <w:lang w:eastAsia="en-ZA"/>
              </w:rPr>
            </w:pPr>
            <w:r w:rsidRPr="00AA2BE5">
              <w:rPr>
                <w:rFonts w:ascii="Arial" w:eastAsia="Times New Roman" w:hAnsi="Arial" w:cs="Arial"/>
                <w:b/>
                <w:sz w:val="24"/>
                <w:szCs w:val="24"/>
                <w:lang w:eastAsia="en-ZA"/>
              </w:rPr>
              <w:t>INSTRUCTIONS TO MARKERS</w:t>
            </w:r>
          </w:p>
          <w:p w14:paraId="717047D9" w14:textId="77777777" w:rsidR="00AA2BE5" w:rsidRPr="00AA2BE5" w:rsidRDefault="00AA2BE5" w:rsidP="004164DD">
            <w:pPr>
              <w:spacing w:before="100" w:beforeAutospacing="1" w:after="100" w:afterAutospacing="1"/>
              <w:rPr>
                <w:rFonts w:ascii="Arial" w:eastAsia="Times New Roman" w:hAnsi="Arial" w:cs="Arial"/>
                <w:b/>
                <w:sz w:val="24"/>
                <w:szCs w:val="24"/>
                <w:lang w:eastAsia="en-ZA"/>
              </w:rPr>
            </w:pPr>
          </w:p>
        </w:tc>
      </w:tr>
      <w:tr w:rsidR="00AA2BE5" w14:paraId="484BA01B" w14:textId="77777777" w:rsidTr="00660DD2">
        <w:tc>
          <w:tcPr>
            <w:tcW w:w="9242" w:type="dxa"/>
          </w:tcPr>
          <w:p w14:paraId="277B828A" w14:textId="77777777" w:rsidR="00AA2BE5" w:rsidRDefault="00AA2BE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Marking the comprehension:</w:t>
            </w:r>
          </w:p>
        </w:tc>
      </w:tr>
      <w:tr w:rsidR="00AA2BE5" w:rsidRPr="00AA2BE5" w14:paraId="68F8B7CC" w14:textId="77777777" w:rsidTr="00660DD2">
        <w:trPr>
          <w:trHeight w:val="836"/>
        </w:trPr>
        <w:tc>
          <w:tcPr>
            <w:tcW w:w="9242" w:type="dxa"/>
          </w:tcPr>
          <w:p w14:paraId="1849F996"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Because the focus is on understanding, incorrect spelling and language errors in responses should not be penalised unless such errors change the meaning/understanding. (Errors must still be indicated.)</w:t>
            </w:r>
          </w:p>
        </w:tc>
      </w:tr>
      <w:tr w:rsidR="00AA2BE5" w:rsidRPr="00AA2BE5" w14:paraId="00DC9733" w14:textId="77777777" w:rsidTr="00660DD2">
        <w:tc>
          <w:tcPr>
            <w:tcW w:w="9242" w:type="dxa"/>
          </w:tcPr>
          <w:p w14:paraId="28AFF1D1"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If a candidate uses words from a language other than the one being examined, disregard those words, and if the answer still makes sense, do not penalise.</w:t>
            </w:r>
          </w:p>
        </w:tc>
      </w:tr>
      <w:tr w:rsidR="00AA2BE5" w:rsidRPr="00AA2BE5" w14:paraId="2A8D03C0" w14:textId="77777777" w:rsidTr="00660DD2">
        <w:tc>
          <w:tcPr>
            <w:tcW w:w="9242" w:type="dxa"/>
          </w:tcPr>
          <w:p w14:paraId="29A142D1" w14:textId="77777777" w:rsidR="00AA2BE5" w:rsidRPr="00AA2BE5" w:rsidRDefault="00AA2BE5" w:rsidP="00AA2BE5">
            <w:pPr>
              <w:pStyle w:val="NoSpacing"/>
              <w:ind w:left="720"/>
              <w:rPr>
                <w:rFonts w:ascii="Arial" w:hAnsi="Arial" w:cs="Arial"/>
                <w:sz w:val="24"/>
                <w:szCs w:val="24"/>
                <w:lang w:eastAsia="en-ZA"/>
              </w:rPr>
            </w:pPr>
            <w:r w:rsidRPr="00AA2BE5">
              <w:rPr>
                <w:rFonts w:ascii="Arial" w:hAnsi="Arial" w:cs="Arial"/>
                <w:sz w:val="24"/>
                <w:szCs w:val="24"/>
                <w:lang w:eastAsia="en-ZA"/>
              </w:rPr>
              <w:t>However, if a word from another language is used in a text and required in an answer, this will be acceptable.</w:t>
            </w:r>
          </w:p>
        </w:tc>
      </w:tr>
      <w:tr w:rsidR="00AA2BE5" w:rsidRPr="00AA2BE5" w14:paraId="659E598D" w14:textId="77777777" w:rsidTr="00660DD2">
        <w:tc>
          <w:tcPr>
            <w:tcW w:w="9242" w:type="dxa"/>
          </w:tcPr>
          <w:p w14:paraId="7ED5A816"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For open-ended questions, no marks should be awarded for YES/NO or I AGREE/ DISAGRE. The reason/ substantiation/ motivation is what should be considered.</w:t>
            </w:r>
          </w:p>
        </w:tc>
      </w:tr>
      <w:tr w:rsidR="00AA2BE5" w:rsidRPr="00AA2BE5" w14:paraId="1B4A751F" w14:textId="77777777" w:rsidTr="00660DD2">
        <w:tc>
          <w:tcPr>
            <w:tcW w:w="9242" w:type="dxa"/>
          </w:tcPr>
          <w:p w14:paraId="06DE5AB5"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When one-word answers are required and the candidate gives a whole sentence, mark correct provided that the correct word is underlined/highlighted.</w:t>
            </w:r>
          </w:p>
        </w:tc>
      </w:tr>
      <w:tr w:rsidR="00AA2BE5" w:rsidRPr="00AA2BE5" w14:paraId="3895C8B5" w14:textId="77777777" w:rsidTr="00660DD2">
        <w:tc>
          <w:tcPr>
            <w:tcW w:w="9242" w:type="dxa"/>
          </w:tcPr>
          <w:p w14:paraId="127BF5EA"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When two/three facts/points are required and a range is given, mark only the first two/ three.</w:t>
            </w:r>
          </w:p>
        </w:tc>
      </w:tr>
      <w:tr w:rsidR="00AA2BE5" w:rsidRPr="00AA2BE5" w14:paraId="1F90F089" w14:textId="77777777" w:rsidTr="00660DD2">
        <w:tc>
          <w:tcPr>
            <w:tcW w:w="9242" w:type="dxa"/>
          </w:tcPr>
          <w:p w14:paraId="65419228"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Accept dialectal variations.</w:t>
            </w:r>
          </w:p>
        </w:tc>
      </w:tr>
      <w:tr w:rsidR="00AA2BE5" w:rsidRPr="00AA2BE5" w14:paraId="3F9399CD" w14:textId="77777777" w:rsidTr="00660DD2">
        <w:tc>
          <w:tcPr>
            <w:tcW w:w="9242" w:type="dxa"/>
          </w:tcPr>
          <w:p w14:paraId="16686FBE" w14:textId="77777777" w:rsidR="00AA2BE5" w:rsidRPr="00AA2BE5" w:rsidRDefault="00AA2BE5" w:rsidP="00AA2BE5">
            <w:pPr>
              <w:pStyle w:val="NoSpacing"/>
              <w:numPr>
                <w:ilvl w:val="0"/>
                <w:numId w:val="18"/>
              </w:numPr>
              <w:rPr>
                <w:rFonts w:ascii="Arial" w:hAnsi="Arial" w:cs="Arial"/>
                <w:sz w:val="24"/>
                <w:szCs w:val="24"/>
                <w:lang w:eastAsia="en-ZA"/>
              </w:rPr>
            </w:pPr>
            <w:r w:rsidRPr="00AA2BE5">
              <w:rPr>
                <w:rFonts w:ascii="Arial" w:hAnsi="Arial" w:cs="Arial"/>
                <w:sz w:val="24"/>
                <w:szCs w:val="24"/>
                <w:lang w:eastAsia="en-ZA"/>
              </w:rPr>
              <w:t>For multiple –choice questions, accept BOTH the letter corresponding with the correct answer AND the answer written out in full</w:t>
            </w:r>
          </w:p>
        </w:tc>
      </w:tr>
      <w:tr w:rsidR="00AA2BE5" w14:paraId="78D057FE" w14:textId="77777777" w:rsidTr="00660DD2">
        <w:tc>
          <w:tcPr>
            <w:tcW w:w="9242" w:type="dxa"/>
          </w:tcPr>
          <w:p w14:paraId="1C8015C8" w14:textId="77777777" w:rsidR="00AA2BE5" w:rsidRDefault="00AA2BE5" w:rsidP="004164DD">
            <w:pPr>
              <w:spacing w:before="100" w:beforeAutospacing="1" w:after="100" w:afterAutospacing="1"/>
              <w:rPr>
                <w:rFonts w:ascii="Arial" w:eastAsia="Times New Roman" w:hAnsi="Arial" w:cs="Arial"/>
                <w:sz w:val="24"/>
                <w:szCs w:val="24"/>
                <w:lang w:eastAsia="en-ZA"/>
              </w:rPr>
            </w:pPr>
          </w:p>
        </w:tc>
      </w:tr>
    </w:tbl>
    <w:p w14:paraId="6BCCB045" w14:textId="77777777" w:rsidR="00AA2BE5" w:rsidRDefault="00AA2BE5" w:rsidP="004164DD">
      <w:pPr>
        <w:spacing w:before="100" w:beforeAutospacing="1" w:after="100" w:afterAutospacing="1" w:line="240" w:lineRule="auto"/>
        <w:rPr>
          <w:rFonts w:ascii="Arial" w:eastAsia="Times New Roman" w:hAnsi="Arial" w:cs="Arial"/>
          <w:sz w:val="24"/>
          <w:szCs w:val="24"/>
          <w:lang w:eastAsia="en-ZA"/>
        </w:rPr>
      </w:pPr>
    </w:p>
    <w:p w14:paraId="269330CB" w14:textId="77777777" w:rsidR="00AA2BE5" w:rsidRDefault="00AA2BE5" w:rsidP="004164DD">
      <w:pPr>
        <w:spacing w:before="100" w:beforeAutospacing="1" w:after="100" w:afterAutospacing="1" w:line="240" w:lineRule="auto"/>
        <w:rPr>
          <w:rFonts w:ascii="Arial" w:eastAsia="Times New Roman" w:hAnsi="Arial" w:cs="Arial"/>
          <w:sz w:val="24"/>
          <w:szCs w:val="24"/>
          <w:lang w:eastAsia="en-ZA"/>
        </w:rPr>
      </w:pPr>
    </w:p>
    <w:p w14:paraId="77C39A9C" w14:textId="77777777" w:rsidR="000B2CC2" w:rsidRPr="003C35BF" w:rsidRDefault="000B2CC2" w:rsidP="000B2CC2">
      <w:pPr>
        <w:pStyle w:val="ListParagraph"/>
        <w:spacing w:before="100" w:beforeAutospacing="1" w:after="100" w:afterAutospacing="1" w:line="240" w:lineRule="auto"/>
        <w:rPr>
          <w:rFonts w:ascii="Arial" w:eastAsia="Times New Roman" w:hAnsi="Arial" w:cs="Arial"/>
          <w:sz w:val="24"/>
          <w:szCs w:val="24"/>
          <w:lang w:eastAsia="en-ZA"/>
        </w:rPr>
      </w:pPr>
    </w:p>
    <w:p w14:paraId="260F3BB9" w14:textId="77777777" w:rsidR="00DA4C50" w:rsidRPr="003C35BF" w:rsidRDefault="00DA4C50" w:rsidP="00DA4C50">
      <w:pPr>
        <w:pStyle w:val="ListParagraph"/>
        <w:rPr>
          <w:rFonts w:ascii="Arial" w:eastAsia="Times New Roman" w:hAnsi="Arial" w:cs="Arial"/>
          <w:sz w:val="24"/>
          <w:szCs w:val="24"/>
          <w:lang w:eastAsia="en-ZA"/>
        </w:rPr>
      </w:pPr>
    </w:p>
    <w:p w14:paraId="3172F529" w14:textId="77777777" w:rsidR="00DA4C50" w:rsidRPr="003C35BF" w:rsidRDefault="00DA4C50" w:rsidP="00DA4C50">
      <w:pPr>
        <w:pStyle w:val="ListParagraph"/>
        <w:spacing w:before="100" w:beforeAutospacing="1" w:after="100" w:afterAutospacing="1" w:line="240" w:lineRule="auto"/>
        <w:rPr>
          <w:rFonts w:ascii="Arial" w:eastAsia="Times New Roman" w:hAnsi="Arial" w:cs="Arial"/>
          <w:sz w:val="24"/>
          <w:szCs w:val="24"/>
          <w:lang w:eastAsia="en-ZA"/>
        </w:rPr>
      </w:pPr>
    </w:p>
    <w:p w14:paraId="2233EE47" w14:textId="77777777" w:rsidR="00DA4C50" w:rsidRPr="003C35BF" w:rsidRDefault="00DA4C50" w:rsidP="00DA4C50">
      <w:pPr>
        <w:pStyle w:val="ListParagraph"/>
        <w:spacing w:before="100" w:beforeAutospacing="1" w:after="100" w:afterAutospacing="1" w:line="240" w:lineRule="auto"/>
        <w:rPr>
          <w:rFonts w:ascii="Arial" w:eastAsia="Times New Roman" w:hAnsi="Arial" w:cs="Arial"/>
          <w:sz w:val="24"/>
          <w:szCs w:val="24"/>
          <w:lang w:eastAsia="en-ZA"/>
        </w:rPr>
      </w:pPr>
    </w:p>
    <w:p w14:paraId="3D48DF1A" w14:textId="77777777" w:rsidR="00DA4C50" w:rsidRPr="003C35BF" w:rsidRDefault="00DA4C50" w:rsidP="00DA4C50">
      <w:pPr>
        <w:pStyle w:val="ListParagraph"/>
        <w:rPr>
          <w:rFonts w:ascii="Arial" w:eastAsia="Times New Roman" w:hAnsi="Arial" w:cs="Arial"/>
          <w:sz w:val="24"/>
          <w:szCs w:val="24"/>
          <w:lang w:eastAsia="en-ZA"/>
        </w:rPr>
      </w:pPr>
    </w:p>
    <w:p w14:paraId="2FA3C2F6" w14:textId="77777777" w:rsidR="00DA4C50" w:rsidRPr="003C35BF" w:rsidRDefault="00DA4C50" w:rsidP="00DA4C50">
      <w:pPr>
        <w:pStyle w:val="ListParagraph"/>
        <w:spacing w:before="100" w:beforeAutospacing="1" w:after="100" w:afterAutospacing="1" w:line="240" w:lineRule="auto"/>
        <w:rPr>
          <w:rFonts w:ascii="Arial" w:eastAsia="Times New Roman" w:hAnsi="Arial" w:cs="Arial"/>
          <w:sz w:val="24"/>
          <w:szCs w:val="24"/>
          <w:lang w:eastAsia="en-ZA"/>
        </w:rPr>
      </w:pPr>
    </w:p>
    <w:p w14:paraId="387B1B07" w14:textId="77777777" w:rsidR="00DA4C50" w:rsidRDefault="00DA4C50" w:rsidP="00DA4C50">
      <w:pPr>
        <w:pStyle w:val="ListParagraph"/>
        <w:spacing w:before="100" w:beforeAutospacing="1" w:after="100" w:afterAutospacing="1" w:line="240" w:lineRule="auto"/>
        <w:rPr>
          <w:rFonts w:ascii="Arial" w:eastAsia="Times New Roman" w:hAnsi="Arial" w:cs="Arial"/>
          <w:sz w:val="24"/>
          <w:szCs w:val="24"/>
          <w:lang w:eastAsia="en-ZA"/>
        </w:rPr>
      </w:pPr>
    </w:p>
    <w:p w14:paraId="65C8B634" w14:textId="77777777" w:rsidR="00660DD2" w:rsidRPr="003C35BF" w:rsidRDefault="00660DD2" w:rsidP="00DA4C50">
      <w:pPr>
        <w:pStyle w:val="ListParagraph"/>
        <w:spacing w:before="100" w:beforeAutospacing="1" w:after="100" w:afterAutospacing="1" w:line="240" w:lineRule="auto"/>
        <w:rPr>
          <w:rFonts w:ascii="Arial" w:eastAsia="Times New Roman" w:hAnsi="Arial" w:cs="Arial"/>
          <w:sz w:val="24"/>
          <w:szCs w:val="24"/>
          <w:lang w:eastAsia="en-ZA"/>
        </w:rPr>
      </w:pPr>
    </w:p>
    <w:p w14:paraId="6002E0D9" w14:textId="77777777" w:rsidR="00DA4C50" w:rsidRPr="003C35BF" w:rsidRDefault="00DA4C50" w:rsidP="00DA4C50">
      <w:pPr>
        <w:pStyle w:val="ListParagraph"/>
        <w:spacing w:before="100" w:beforeAutospacing="1" w:after="100" w:afterAutospacing="1" w:line="240" w:lineRule="auto"/>
        <w:rPr>
          <w:rFonts w:ascii="Arial" w:eastAsia="Times New Roman" w:hAnsi="Arial" w:cs="Arial"/>
          <w:sz w:val="24"/>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639"/>
        <w:gridCol w:w="581"/>
      </w:tblGrid>
      <w:tr w:rsidR="006447D5" w:rsidRPr="00660DD2" w14:paraId="505412C4" w14:textId="77777777" w:rsidTr="00660DD2">
        <w:tc>
          <w:tcPr>
            <w:tcW w:w="9242" w:type="dxa"/>
            <w:gridSpan w:val="3"/>
          </w:tcPr>
          <w:p w14:paraId="6978DD9D" w14:textId="77777777" w:rsidR="00660DD2" w:rsidRDefault="006447D5" w:rsidP="004164DD">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lastRenderedPageBreak/>
              <w:t>SECTION A: COMPREHENSION</w:t>
            </w:r>
          </w:p>
          <w:p w14:paraId="5CDAC8BE" w14:textId="77777777" w:rsidR="00660DD2" w:rsidRPr="00660DD2" w:rsidRDefault="00660DD2" w:rsidP="004164DD">
            <w:pPr>
              <w:spacing w:before="100" w:beforeAutospacing="1" w:after="100" w:afterAutospacing="1"/>
              <w:rPr>
                <w:rFonts w:ascii="Arial" w:eastAsia="Times New Roman" w:hAnsi="Arial" w:cs="Arial"/>
                <w:b/>
                <w:sz w:val="24"/>
                <w:szCs w:val="24"/>
                <w:lang w:eastAsia="en-ZA"/>
              </w:rPr>
            </w:pPr>
          </w:p>
        </w:tc>
      </w:tr>
      <w:tr w:rsidR="006447D5" w:rsidRPr="00660DD2" w14:paraId="400CBA99" w14:textId="77777777" w:rsidTr="00660DD2">
        <w:tc>
          <w:tcPr>
            <w:tcW w:w="9242" w:type="dxa"/>
            <w:gridSpan w:val="3"/>
          </w:tcPr>
          <w:p w14:paraId="4460B8B4" w14:textId="77777777" w:rsidR="006447D5" w:rsidRDefault="006447D5" w:rsidP="004164DD">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t>QUESTION 1: READING FOR MEANING AND UNDERSTANDING</w:t>
            </w:r>
          </w:p>
          <w:p w14:paraId="4D9AA084" w14:textId="77777777" w:rsidR="00660DD2" w:rsidRPr="00660DD2" w:rsidRDefault="00660DD2" w:rsidP="004164DD">
            <w:pPr>
              <w:spacing w:before="100" w:beforeAutospacing="1" w:after="100" w:afterAutospacing="1"/>
              <w:rPr>
                <w:rFonts w:ascii="Arial" w:eastAsia="Times New Roman" w:hAnsi="Arial" w:cs="Arial"/>
                <w:b/>
                <w:sz w:val="24"/>
                <w:szCs w:val="24"/>
                <w:lang w:eastAsia="en-ZA"/>
              </w:rPr>
            </w:pPr>
          </w:p>
        </w:tc>
      </w:tr>
      <w:tr w:rsidR="006447D5" w:rsidRPr="00660DD2" w14:paraId="3DF8DEC2" w14:textId="77777777" w:rsidTr="00660DD2">
        <w:tc>
          <w:tcPr>
            <w:tcW w:w="9242" w:type="dxa"/>
            <w:gridSpan w:val="3"/>
          </w:tcPr>
          <w:p w14:paraId="435F66D5" w14:textId="77777777" w:rsidR="006447D5" w:rsidRPr="00660DD2" w:rsidRDefault="006447D5" w:rsidP="004164DD">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t>QUESTIONS: TEXT A</w:t>
            </w:r>
          </w:p>
        </w:tc>
      </w:tr>
      <w:tr w:rsidR="006447D5" w14:paraId="1535D63F" w14:textId="77777777" w:rsidTr="00660DD2">
        <w:tc>
          <w:tcPr>
            <w:tcW w:w="828" w:type="dxa"/>
          </w:tcPr>
          <w:p w14:paraId="0F86891A"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37466F01"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writer wishes to show that Debra is one of the most well-respected, credentialed researchers and is an expert in environmental health</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and she’s made a career out of the idea that cancer often has more to do with what’s happening to us than what’s going on inside our genes.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p>
        </w:tc>
        <w:tc>
          <w:tcPr>
            <w:tcW w:w="584" w:type="dxa"/>
          </w:tcPr>
          <w:p w14:paraId="241D5AEC"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r>
      <w:tr w:rsidR="006447D5" w14:paraId="38191782" w14:textId="77777777" w:rsidTr="00660DD2">
        <w:tc>
          <w:tcPr>
            <w:tcW w:w="828" w:type="dxa"/>
          </w:tcPr>
          <w:p w14:paraId="4D68DF71"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4B50C080"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‘pilloried’√</w:t>
            </w:r>
          </w:p>
        </w:tc>
        <w:tc>
          <w:tcPr>
            <w:tcW w:w="584" w:type="dxa"/>
          </w:tcPr>
          <w:p w14:paraId="73F5CF28"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 xml:space="preserve">(1)  </w:t>
            </w:r>
          </w:p>
        </w:tc>
      </w:tr>
      <w:tr w:rsidR="006447D5" w14:paraId="38CE6A50" w14:textId="77777777" w:rsidTr="00660DD2">
        <w:tc>
          <w:tcPr>
            <w:tcW w:w="828" w:type="dxa"/>
          </w:tcPr>
          <w:p w14:paraId="35A7B84F"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7E567F9E"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writer implies that we have underplayed</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the possible treat from cell phones for too long. We’re disconnected –even as worrying studies have begun to pile up</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however quietly, the message has been slow to reach those in public health and even slower to reach the government.</w:t>
            </w:r>
          </w:p>
        </w:tc>
        <w:tc>
          <w:tcPr>
            <w:tcW w:w="584" w:type="dxa"/>
          </w:tcPr>
          <w:p w14:paraId="576AD731"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r>
      <w:tr w:rsidR="006447D5" w14:paraId="08E402B7" w14:textId="77777777" w:rsidTr="00660DD2">
        <w:tc>
          <w:tcPr>
            <w:tcW w:w="828" w:type="dxa"/>
          </w:tcPr>
          <w:p w14:paraId="61D14E09"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35AB9A58"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As the writer indicates that the mobile phone still has an advantage of responding during emergencies at anytime,</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anywhere whereas smoking has no advantage and does not benefit man.</w:t>
            </w:r>
            <w:r>
              <w:rPr>
                <w:rFonts w:ascii="Arial" w:eastAsia="Times New Roman" w:hAnsi="Arial" w:cs="Arial"/>
                <w:sz w:val="24"/>
                <w:szCs w:val="24"/>
                <w:lang w:eastAsia="en-ZA"/>
              </w:rPr>
              <w:t xml:space="preserve">√                                                    </w:t>
            </w:r>
          </w:p>
        </w:tc>
        <w:tc>
          <w:tcPr>
            <w:tcW w:w="584" w:type="dxa"/>
          </w:tcPr>
          <w:p w14:paraId="134CEB1A"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r>
      <w:tr w:rsidR="006447D5" w14:paraId="692ACF81" w14:textId="77777777" w:rsidTr="00660DD2">
        <w:tc>
          <w:tcPr>
            <w:tcW w:w="828" w:type="dxa"/>
          </w:tcPr>
          <w:p w14:paraId="2E48D7C9"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3B8B016D"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C√</w:t>
            </w:r>
          </w:p>
        </w:tc>
        <w:tc>
          <w:tcPr>
            <w:tcW w:w="584" w:type="dxa"/>
          </w:tcPr>
          <w:p w14:paraId="5EC29068"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(1)</w:t>
            </w:r>
          </w:p>
        </w:tc>
      </w:tr>
      <w:tr w:rsidR="006447D5" w14:paraId="57E612BB" w14:textId="77777777" w:rsidTr="00660DD2">
        <w:tc>
          <w:tcPr>
            <w:tcW w:w="828" w:type="dxa"/>
          </w:tcPr>
          <w:p w14:paraId="2A676D05"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5CCE1488"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 xml:space="preserve">According to the writer in paragraph 5, she suggests we use a hands free option, √ such as a speaker phone, √ the supplied headphones√ or other similar accessories.  (Any 2)                                                                        </w:t>
            </w:r>
          </w:p>
        </w:tc>
        <w:tc>
          <w:tcPr>
            <w:tcW w:w="584" w:type="dxa"/>
          </w:tcPr>
          <w:p w14:paraId="68F69CB1"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p>
        </w:tc>
      </w:tr>
      <w:tr w:rsidR="006447D5" w14:paraId="2FD0BC90" w14:textId="77777777" w:rsidTr="00660DD2">
        <w:tc>
          <w:tcPr>
            <w:tcW w:w="828" w:type="dxa"/>
          </w:tcPr>
          <w:p w14:paraId="3069875F"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5B7B0F84"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Mobile phone radiation causes cancer,</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effects male fertility</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on children and on unborn babies.  </w:t>
            </w:r>
            <w:r>
              <w:rPr>
                <w:rFonts w:ascii="Arial" w:eastAsia="Times New Roman" w:hAnsi="Arial" w:cs="Arial"/>
                <w:sz w:val="24"/>
                <w:szCs w:val="24"/>
                <w:lang w:eastAsia="en-ZA"/>
              </w:rPr>
              <w:t>(any 2)</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p>
        </w:tc>
        <w:tc>
          <w:tcPr>
            <w:tcW w:w="584" w:type="dxa"/>
          </w:tcPr>
          <w:p w14:paraId="1B0F2A26"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p>
        </w:tc>
      </w:tr>
      <w:tr w:rsidR="006447D5" w14:paraId="446CA538" w14:textId="77777777" w:rsidTr="00660DD2">
        <w:tc>
          <w:tcPr>
            <w:tcW w:w="828" w:type="dxa"/>
          </w:tcPr>
          <w:p w14:paraId="75DEA219"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78FD855A" w14:textId="77777777" w:rsidR="006447D5" w:rsidRPr="003C35BF"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The (rhetorical) questions invite the reader to consider the issues under discussion.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The questions draw attention to how the over use of cell phones have adverse effects on the health.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c>
          <w:tcPr>
            <w:tcW w:w="584" w:type="dxa"/>
          </w:tcPr>
          <w:p w14:paraId="30F1B9AB"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r>
              <w:rPr>
                <w:rFonts w:ascii="Arial" w:eastAsia="Times New Roman" w:hAnsi="Arial" w:cs="Arial"/>
                <w:sz w:val="24"/>
                <w:szCs w:val="24"/>
                <w:lang w:eastAsia="en-ZA"/>
              </w:rPr>
              <w:t xml:space="preserve">                                                                                                                                             </w:t>
            </w:r>
          </w:p>
        </w:tc>
      </w:tr>
      <w:tr w:rsidR="006447D5" w14:paraId="4386C190" w14:textId="77777777" w:rsidTr="00660DD2">
        <w:tc>
          <w:tcPr>
            <w:tcW w:w="828" w:type="dxa"/>
          </w:tcPr>
          <w:p w14:paraId="170B35DB"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241DC43D" w14:textId="77777777" w:rsidR="006447D5" w:rsidRPr="003C35BF"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 xml:space="preserve">False; √ she is an ardent user of technology as well√.                                       </w:t>
            </w:r>
          </w:p>
        </w:tc>
        <w:tc>
          <w:tcPr>
            <w:tcW w:w="584" w:type="dxa"/>
          </w:tcPr>
          <w:p w14:paraId="24FE1C0C" w14:textId="77777777" w:rsidR="006447D5" w:rsidRPr="003C35BF"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p>
        </w:tc>
      </w:tr>
      <w:tr w:rsidR="006447D5" w14:paraId="12E037CD" w14:textId="77777777" w:rsidTr="00660DD2">
        <w:tc>
          <w:tcPr>
            <w:tcW w:w="828" w:type="dxa"/>
          </w:tcPr>
          <w:p w14:paraId="23BC9CE9"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15DC6A31" w14:textId="77777777" w:rsidR="006447D5" w:rsidRDefault="006447D5" w:rsidP="006447D5">
            <w:pPr>
              <w:pStyle w:val="ListParagraph"/>
              <w:rPr>
                <w:rFonts w:ascii="Arial" w:eastAsia="Times New Roman" w:hAnsi="Arial" w:cs="Arial"/>
                <w:sz w:val="24"/>
                <w:szCs w:val="24"/>
                <w:lang w:eastAsia="en-ZA"/>
              </w:rPr>
            </w:pPr>
            <w:r w:rsidRPr="003C35BF">
              <w:rPr>
                <w:rFonts w:ascii="Arial" w:eastAsia="Times New Roman" w:hAnsi="Arial" w:cs="Arial"/>
                <w:sz w:val="24"/>
                <w:szCs w:val="24"/>
                <w:lang w:eastAsia="en-ZA"/>
              </w:rPr>
              <w:t>The passage is factual and relatively formal</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(with the exception of the use of tone (paragraph 5)-which indicates something light hearted and playful, as it represents the findings of research studies. It contains a number of rhetorical questions</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to keep the reader interested. The sentences vary from complex to compound sentences.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The intention of the passage is to inform and therefore there is some use of jargon ‘e zombies’ and ‘gadgets’.</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The diction is clear and understandable and makes for register that is understood by most readers.</w:t>
            </w:r>
            <w:r>
              <w:rPr>
                <w:rFonts w:ascii="Arial" w:eastAsia="Times New Roman" w:hAnsi="Arial" w:cs="Arial"/>
                <w:sz w:val="24"/>
                <w:szCs w:val="24"/>
                <w:lang w:eastAsia="en-ZA"/>
              </w:rPr>
              <w:t xml:space="preserve">  √     </w:t>
            </w:r>
          </w:p>
          <w:p w14:paraId="43E2A195" w14:textId="77777777" w:rsidR="006447D5" w:rsidRDefault="006447D5" w:rsidP="006447D5">
            <w:pPr>
              <w:pStyle w:val="ListParagraph"/>
              <w:rPr>
                <w:rFonts w:ascii="Arial" w:eastAsia="Times New Roman" w:hAnsi="Arial" w:cs="Arial"/>
                <w:sz w:val="24"/>
                <w:szCs w:val="24"/>
                <w:lang w:eastAsia="en-ZA"/>
              </w:rPr>
            </w:pPr>
          </w:p>
          <w:p w14:paraId="685DAB6A" w14:textId="77777777" w:rsidR="006447D5" w:rsidRDefault="006447D5" w:rsidP="006447D5">
            <w:pPr>
              <w:pStyle w:val="ListParagraph"/>
              <w:rPr>
                <w:rFonts w:ascii="Arial" w:eastAsia="Times New Roman" w:hAnsi="Arial" w:cs="Arial"/>
                <w:sz w:val="24"/>
                <w:szCs w:val="24"/>
                <w:lang w:eastAsia="en-ZA"/>
              </w:rPr>
            </w:pPr>
            <w:r>
              <w:rPr>
                <w:rFonts w:ascii="Arial" w:eastAsia="Times New Roman" w:hAnsi="Arial" w:cs="Arial"/>
                <w:sz w:val="24"/>
                <w:szCs w:val="24"/>
                <w:lang w:eastAsia="en-ZA"/>
              </w:rPr>
              <w:t xml:space="preserve">[Award </w:t>
            </w:r>
            <w:r w:rsidR="00DE5160">
              <w:rPr>
                <w:rFonts w:ascii="Arial" w:eastAsia="Times New Roman" w:hAnsi="Arial" w:cs="Arial"/>
                <w:sz w:val="24"/>
                <w:szCs w:val="24"/>
                <w:lang w:eastAsia="en-ZA"/>
              </w:rPr>
              <w:t>2</w:t>
            </w:r>
            <w:r w:rsidRPr="003C35BF">
              <w:rPr>
                <w:rFonts w:ascii="Arial" w:eastAsia="Times New Roman" w:hAnsi="Arial" w:cs="Arial"/>
                <w:sz w:val="24"/>
                <w:szCs w:val="24"/>
                <w:lang w:eastAsia="en-ZA"/>
              </w:rPr>
              <w:t xml:space="preserve"> marks for any two points fully discussed.]</w:t>
            </w:r>
          </w:p>
          <w:p w14:paraId="6B475CEF" w14:textId="6C28FF2E" w:rsidR="00660DD2" w:rsidRDefault="00660DD2" w:rsidP="004164DD">
            <w:pPr>
              <w:spacing w:before="100" w:beforeAutospacing="1" w:after="100" w:afterAutospacing="1"/>
              <w:rPr>
                <w:rFonts w:ascii="Arial" w:eastAsia="Times New Roman" w:hAnsi="Arial" w:cs="Arial"/>
                <w:sz w:val="24"/>
                <w:szCs w:val="24"/>
                <w:lang w:eastAsia="en-ZA"/>
              </w:rPr>
            </w:pPr>
          </w:p>
          <w:p w14:paraId="2BC533BD" w14:textId="77777777" w:rsidR="00660DD2" w:rsidRDefault="00660DD2" w:rsidP="004164DD">
            <w:pPr>
              <w:spacing w:before="100" w:beforeAutospacing="1" w:after="100" w:afterAutospacing="1"/>
              <w:rPr>
                <w:rFonts w:ascii="Arial" w:eastAsia="Times New Roman" w:hAnsi="Arial" w:cs="Arial"/>
                <w:sz w:val="24"/>
                <w:szCs w:val="24"/>
                <w:lang w:eastAsia="en-ZA"/>
              </w:rPr>
            </w:pPr>
          </w:p>
        </w:tc>
        <w:tc>
          <w:tcPr>
            <w:tcW w:w="584" w:type="dxa"/>
          </w:tcPr>
          <w:p w14:paraId="475E9753" w14:textId="77777777" w:rsidR="006447D5" w:rsidRDefault="006447D5" w:rsidP="00DE5160">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w:t>
            </w:r>
            <w:r w:rsidR="00DE5160">
              <w:rPr>
                <w:rFonts w:ascii="Arial" w:eastAsia="Times New Roman" w:hAnsi="Arial" w:cs="Arial"/>
                <w:sz w:val="24"/>
                <w:szCs w:val="24"/>
                <w:lang w:eastAsia="en-ZA"/>
              </w:rPr>
              <w:t>2</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p>
        </w:tc>
      </w:tr>
      <w:tr w:rsidR="006447D5" w14:paraId="26A7DDAF" w14:textId="77777777" w:rsidTr="00660DD2">
        <w:tc>
          <w:tcPr>
            <w:tcW w:w="828" w:type="dxa"/>
          </w:tcPr>
          <w:p w14:paraId="3EC9757C"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51ACF0DC" w14:textId="77777777" w:rsidR="006447D5" w:rsidRPr="003C35BF" w:rsidRDefault="006447D5" w:rsidP="006447D5">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The writer’s intention in paragraph 11 is to indicate that some of the best medical minds played down the environmental factors behind cancer-from cigarette smoke to chemical exposure-far too long,</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in part because of deception and delay from industry, therefore the future generation is at risk for research and further studies.</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p>
        </w:tc>
        <w:tc>
          <w:tcPr>
            <w:tcW w:w="584" w:type="dxa"/>
          </w:tcPr>
          <w:p w14:paraId="72A10774" w14:textId="77777777" w:rsidR="006447D5" w:rsidRDefault="006447D5"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r w:rsidRPr="003C35BF">
              <w:rPr>
                <w:rFonts w:ascii="Arial" w:eastAsia="Times New Roman" w:hAnsi="Arial" w:cs="Arial"/>
                <w:sz w:val="24"/>
                <w:szCs w:val="24"/>
                <w:lang w:eastAsia="en-ZA"/>
              </w:rPr>
              <w:t>)</w:t>
            </w:r>
          </w:p>
        </w:tc>
      </w:tr>
      <w:tr w:rsidR="006447D5" w14:paraId="743447E6" w14:textId="77777777" w:rsidTr="00660DD2">
        <w:tc>
          <w:tcPr>
            <w:tcW w:w="828" w:type="dxa"/>
          </w:tcPr>
          <w:p w14:paraId="10F055D3"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6F192B8F" w14:textId="77777777" w:rsidR="006447D5" w:rsidRPr="003C35BF" w:rsidRDefault="006447D5" w:rsidP="00DE5160">
            <w:pPr>
              <w:pStyle w:val="ListParagraph"/>
              <w:ind w:left="0"/>
              <w:rPr>
                <w:rFonts w:ascii="Arial" w:eastAsia="Times New Roman" w:hAnsi="Arial" w:cs="Arial"/>
                <w:sz w:val="24"/>
                <w:szCs w:val="24"/>
                <w:lang w:eastAsia="en-ZA"/>
              </w:rPr>
            </w:pPr>
            <w:r w:rsidRPr="00D242A0">
              <w:rPr>
                <w:rFonts w:ascii="Arial" w:eastAsia="Times New Roman" w:hAnsi="Arial" w:cs="Arial"/>
                <w:sz w:val="24"/>
                <w:szCs w:val="24"/>
                <w:lang w:eastAsia="en-ZA"/>
              </w:rPr>
              <w:t>Cell phone√</w:t>
            </w:r>
          </w:p>
        </w:tc>
        <w:tc>
          <w:tcPr>
            <w:tcW w:w="584" w:type="dxa"/>
          </w:tcPr>
          <w:p w14:paraId="33A8F7B9" w14:textId="77777777" w:rsidR="006447D5" w:rsidRDefault="006447D5" w:rsidP="00DE5160">
            <w:pPr>
              <w:spacing w:before="100" w:beforeAutospacing="1" w:after="100" w:afterAutospacing="1"/>
              <w:rPr>
                <w:rFonts w:ascii="Arial" w:eastAsia="Times New Roman" w:hAnsi="Arial" w:cs="Arial"/>
                <w:sz w:val="24"/>
                <w:szCs w:val="24"/>
                <w:lang w:eastAsia="en-ZA"/>
              </w:rPr>
            </w:pPr>
            <w:r w:rsidRPr="00D242A0">
              <w:rPr>
                <w:rFonts w:ascii="Arial" w:eastAsia="Times New Roman" w:hAnsi="Arial" w:cs="Arial"/>
                <w:sz w:val="24"/>
                <w:szCs w:val="24"/>
                <w:lang w:eastAsia="en-ZA"/>
              </w:rPr>
              <w:t>(</w:t>
            </w:r>
            <w:r w:rsidR="00DE5160">
              <w:rPr>
                <w:rFonts w:ascii="Arial" w:eastAsia="Times New Roman" w:hAnsi="Arial" w:cs="Arial"/>
                <w:sz w:val="24"/>
                <w:szCs w:val="24"/>
                <w:lang w:eastAsia="en-ZA"/>
              </w:rPr>
              <w:t>1</w:t>
            </w:r>
            <w:r w:rsidRPr="00D242A0">
              <w:rPr>
                <w:rFonts w:ascii="Arial" w:eastAsia="Times New Roman" w:hAnsi="Arial" w:cs="Arial"/>
                <w:sz w:val="24"/>
                <w:szCs w:val="24"/>
                <w:lang w:eastAsia="en-ZA"/>
              </w:rPr>
              <w:t>)</w:t>
            </w:r>
          </w:p>
        </w:tc>
      </w:tr>
      <w:tr w:rsidR="006447D5" w14:paraId="5269DE3C" w14:textId="77777777" w:rsidTr="00660DD2">
        <w:tc>
          <w:tcPr>
            <w:tcW w:w="828" w:type="dxa"/>
          </w:tcPr>
          <w:p w14:paraId="14B73EA4"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54EAC543" w14:textId="77777777" w:rsidR="006447D5" w:rsidRPr="00D242A0" w:rsidRDefault="006447D5" w:rsidP="006447D5">
            <w:pPr>
              <w:pStyle w:val="ListParagraph"/>
              <w:ind w:left="0"/>
              <w:rPr>
                <w:rFonts w:ascii="Arial" w:eastAsia="Times New Roman" w:hAnsi="Arial" w:cs="Arial"/>
                <w:sz w:val="24"/>
                <w:szCs w:val="24"/>
                <w:lang w:eastAsia="en-ZA"/>
              </w:rPr>
            </w:pPr>
            <w:r w:rsidRPr="00D242A0">
              <w:rPr>
                <w:rFonts w:ascii="Arial" w:eastAsia="Times New Roman" w:hAnsi="Arial" w:cs="Arial"/>
                <w:sz w:val="24"/>
                <w:szCs w:val="24"/>
                <w:lang w:eastAsia="en-ZA"/>
              </w:rPr>
              <w:t>texted</w:t>
            </w:r>
            <w:r w:rsidRPr="00D242A0">
              <w:rPr>
                <w:rFonts w:ascii="Arial" w:eastAsia="Times New Roman" w:hAnsi="Arial" w:cs="Arial"/>
                <w:b/>
                <w:sz w:val="24"/>
                <w:szCs w:val="24"/>
                <w:lang w:eastAsia="en-ZA"/>
              </w:rPr>
              <w:t>√</w:t>
            </w:r>
            <w:r w:rsidRPr="00D242A0">
              <w:rPr>
                <w:rFonts w:ascii="Arial" w:eastAsia="Times New Roman" w:hAnsi="Arial" w:cs="Arial"/>
                <w:sz w:val="24"/>
                <w:szCs w:val="24"/>
                <w:lang w:eastAsia="en-ZA"/>
              </w:rPr>
              <w:t>, tweeted</w:t>
            </w:r>
            <w:r w:rsidRPr="00D242A0">
              <w:rPr>
                <w:rFonts w:ascii="Arial" w:eastAsia="Times New Roman" w:hAnsi="Arial" w:cs="Arial"/>
                <w:b/>
                <w:sz w:val="24"/>
                <w:szCs w:val="24"/>
                <w:lang w:eastAsia="en-ZA"/>
              </w:rPr>
              <w:t>√</w:t>
            </w:r>
            <w:r w:rsidRPr="00D242A0">
              <w:rPr>
                <w:rFonts w:ascii="Arial" w:eastAsia="Times New Roman" w:hAnsi="Arial" w:cs="Arial"/>
                <w:sz w:val="24"/>
                <w:szCs w:val="24"/>
                <w:lang w:eastAsia="en-ZA"/>
              </w:rPr>
              <w:t>, facebooked</w:t>
            </w:r>
            <w:r w:rsidRPr="00D242A0">
              <w:rPr>
                <w:rFonts w:ascii="Arial" w:eastAsia="Times New Roman" w:hAnsi="Arial" w:cs="Arial"/>
                <w:b/>
                <w:sz w:val="24"/>
                <w:szCs w:val="24"/>
                <w:lang w:eastAsia="en-ZA"/>
              </w:rPr>
              <w:t>√</w:t>
            </w:r>
            <w:r w:rsidRPr="00D242A0">
              <w:rPr>
                <w:rFonts w:ascii="Arial" w:eastAsia="Times New Roman" w:hAnsi="Arial" w:cs="Arial"/>
                <w:sz w:val="24"/>
                <w:szCs w:val="24"/>
                <w:lang w:eastAsia="en-ZA"/>
              </w:rPr>
              <w:t>, emailed</w:t>
            </w:r>
            <w:r w:rsidRPr="00D242A0">
              <w:rPr>
                <w:rFonts w:ascii="Arial" w:eastAsia="Times New Roman" w:hAnsi="Arial" w:cs="Arial"/>
                <w:b/>
                <w:sz w:val="24"/>
                <w:szCs w:val="24"/>
                <w:lang w:eastAsia="en-ZA"/>
              </w:rPr>
              <w:t>√</w:t>
            </w:r>
            <w:r w:rsidRPr="00D242A0">
              <w:rPr>
                <w:rFonts w:ascii="Arial" w:eastAsia="Times New Roman" w:hAnsi="Arial" w:cs="Arial"/>
                <w:sz w:val="24"/>
                <w:szCs w:val="24"/>
                <w:lang w:eastAsia="en-ZA"/>
              </w:rPr>
              <w:t xml:space="preserve"> (any two)</w:t>
            </w:r>
            <w:r w:rsidRPr="00D242A0">
              <w:rPr>
                <w:rFonts w:ascii="Arial" w:eastAsia="Times New Roman" w:hAnsi="Arial" w:cs="Arial"/>
                <w:sz w:val="24"/>
                <w:szCs w:val="24"/>
                <w:lang w:eastAsia="en-ZA"/>
              </w:rPr>
              <w:tab/>
            </w:r>
            <w:r w:rsidRPr="00D242A0">
              <w:rPr>
                <w:rFonts w:ascii="Arial Rounded MT Bold" w:eastAsia="Times New Roman" w:hAnsi="Arial Rounded MT Bold" w:cs="Times New Roman"/>
                <w:sz w:val="28"/>
                <w:szCs w:val="28"/>
                <w:lang w:eastAsia="en-ZA"/>
              </w:rPr>
              <w:tab/>
            </w:r>
            <w:r w:rsidRPr="00D242A0">
              <w:rPr>
                <w:rFonts w:ascii="Arial Rounded MT Bold" w:eastAsia="Times New Roman" w:hAnsi="Arial Rounded MT Bold" w:cs="Times New Roman"/>
                <w:sz w:val="28"/>
                <w:szCs w:val="28"/>
                <w:lang w:eastAsia="en-ZA"/>
              </w:rPr>
              <w:tab/>
            </w:r>
          </w:p>
        </w:tc>
        <w:tc>
          <w:tcPr>
            <w:tcW w:w="584" w:type="dxa"/>
          </w:tcPr>
          <w:p w14:paraId="4D9E7135"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D242A0">
              <w:rPr>
                <w:rFonts w:ascii="Arial" w:eastAsia="Times New Roman" w:hAnsi="Arial" w:cs="Arial"/>
                <w:sz w:val="24"/>
                <w:szCs w:val="24"/>
                <w:lang w:eastAsia="en-ZA"/>
              </w:rPr>
              <w:t>(2)</w:t>
            </w:r>
          </w:p>
        </w:tc>
      </w:tr>
      <w:tr w:rsidR="006447D5" w14:paraId="6D345E8C" w14:textId="77777777" w:rsidTr="00660DD2">
        <w:tc>
          <w:tcPr>
            <w:tcW w:w="828" w:type="dxa"/>
          </w:tcPr>
          <w:p w14:paraId="427F97C9"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33EEDAC1" w14:textId="77777777" w:rsidR="006447D5" w:rsidRPr="00D242A0" w:rsidRDefault="006447D5" w:rsidP="006447D5">
            <w:pPr>
              <w:pStyle w:val="ListParagraph"/>
              <w:ind w:left="0"/>
              <w:rPr>
                <w:rFonts w:ascii="Arial" w:eastAsia="Times New Roman" w:hAnsi="Arial" w:cs="Arial"/>
                <w:sz w:val="24"/>
                <w:szCs w:val="24"/>
                <w:lang w:eastAsia="en-ZA"/>
              </w:rPr>
            </w:pPr>
            <w:r w:rsidRPr="00D242A0">
              <w:rPr>
                <w:rFonts w:ascii="Arial" w:eastAsia="Times New Roman" w:hAnsi="Arial" w:cs="Arial"/>
                <w:sz w:val="24"/>
                <w:szCs w:val="24"/>
                <w:lang w:eastAsia="en-ZA"/>
              </w:rPr>
              <w:t>“What generation did you say you were from?”</w:t>
            </w:r>
            <w:r w:rsidRPr="00D242A0">
              <w:rPr>
                <w:rFonts w:ascii="Arial" w:eastAsia="Times New Roman" w:hAnsi="Arial" w:cs="Arial"/>
                <w:b/>
                <w:sz w:val="24"/>
                <w:szCs w:val="24"/>
                <w:lang w:eastAsia="en-ZA"/>
              </w:rPr>
              <w:t>√√</w:t>
            </w:r>
            <w:r w:rsidRPr="00D242A0">
              <w:rPr>
                <w:rFonts w:ascii="Arial" w:eastAsia="Times New Roman" w:hAnsi="Arial" w:cs="Arial"/>
                <w:sz w:val="24"/>
                <w:szCs w:val="24"/>
                <w:lang w:eastAsia="en-ZA"/>
              </w:rPr>
              <w:tab/>
            </w:r>
            <w:r w:rsidRPr="00D242A0">
              <w:rPr>
                <w:rFonts w:ascii="Arial" w:eastAsia="Times New Roman" w:hAnsi="Arial" w:cs="Arial"/>
                <w:sz w:val="24"/>
                <w:szCs w:val="24"/>
                <w:lang w:eastAsia="en-ZA"/>
              </w:rPr>
              <w:tab/>
            </w:r>
            <w:r w:rsidRPr="00D242A0">
              <w:rPr>
                <w:rFonts w:ascii="Arial" w:eastAsia="Times New Roman" w:hAnsi="Arial" w:cs="Arial"/>
                <w:sz w:val="24"/>
                <w:szCs w:val="24"/>
                <w:lang w:eastAsia="en-ZA"/>
              </w:rPr>
              <w:tab/>
            </w:r>
            <w:r w:rsidRPr="00D242A0">
              <w:rPr>
                <w:rFonts w:ascii="Arial" w:eastAsia="Times New Roman" w:hAnsi="Arial" w:cs="Arial"/>
                <w:sz w:val="24"/>
                <w:szCs w:val="24"/>
                <w:lang w:eastAsia="en-ZA"/>
              </w:rPr>
              <w:tab/>
            </w:r>
            <w:r w:rsidRPr="00D242A0">
              <w:rPr>
                <w:rFonts w:ascii="Arial" w:eastAsia="Times New Roman" w:hAnsi="Arial" w:cs="Arial"/>
                <w:sz w:val="24"/>
                <w:szCs w:val="24"/>
                <w:lang w:eastAsia="en-ZA"/>
              </w:rPr>
              <w:tab/>
            </w:r>
          </w:p>
        </w:tc>
        <w:tc>
          <w:tcPr>
            <w:tcW w:w="584" w:type="dxa"/>
          </w:tcPr>
          <w:p w14:paraId="6D4AE4B1" w14:textId="77777777" w:rsidR="006447D5" w:rsidRDefault="006447D5" w:rsidP="004164DD">
            <w:pPr>
              <w:spacing w:before="100" w:beforeAutospacing="1" w:after="100" w:afterAutospacing="1"/>
              <w:rPr>
                <w:rFonts w:ascii="Arial" w:eastAsia="Times New Roman" w:hAnsi="Arial" w:cs="Arial"/>
                <w:sz w:val="24"/>
                <w:szCs w:val="24"/>
                <w:lang w:eastAsia="en-ZA"/>
              </w:rPr>
            </w:pPr>
            <w:r w:rsidRPr="00D242A0">
              <w:rPr>
                <w:rFonts w:ascii="Arial" w:eastAsia="Times New Roman" w:hAnsi="Arial" w:cs="Arial"/>
                <w:sz w:val="24"/>
                <w:szCs w:val="24"/>
                <w:lang w:eastAsia="en-ZA"/>
              </w:rPr>
              <w:t>(2)</w:t>
            </w:r>
          </w:p>
        </w:tc>
      </w:tr>
      <w:tr w:rsidR="006447D5" w:rsidRPr="0011153C" w14:paraId="589C4108" w14:textId="77777777" w:rsidTr="00660DD2">
        <w:tc>
          <w:tcPr>
            <w:tcW w:w="828" w:type="dxa"/>
          </w:tcPr>
          <w:p w14:paraId="0D1C11A1" w14:textId="77777777" w:rsidR="006447D5" w:rsidRPr="00A207D2" w:rsidRDefault="006447D5" w:rsidP="006447D5">
            <w:pPr>
              <w:pStyle w:val="ListParagraph"/>
              <w:numPr>
                <w:ilvl w:val="0"/>
                <w:numId w:val="19"/>
              </w:numPr>
              <w:spacing w:before="100" w:beforeAutospacing="1" w:after="100" w:afterAutospacing="1"/>
              <w:rPr>
                <w:rFonts w:ascii="Arial" w:eastAsia="Times New Roman" w:hAnsi="Arial" w:cs="Arial"/>
                <w:color w:val="FF0000"/>
                <w:sz w:val="24"/>
                <w:szCs w:val="24"/>
                <w:lang w:eastAsia="en-ZA"/>
              </w:rPr>
            </w:pPr>
          </w:p>
        </w:tc>
        <w:tc>
          <w:tcPr>
            <w:tcW w:w="7830" w:type="dxa"/>
          </w:tcPr>
          <w:p w14:paraId="08DD0F34" w14:textId="546324EE" w:rsidR="006447D5" w:rsidRPr="0011153C" w:rsidRDefault="00696CAC" w:rsidP="00496023">
            <w:pPr>
              <w:rPr>
                <w:lang w:eastAsia="en-ZA"/>
              </w:rPr>
            </w:pPr>
            <w:r>
              <w:rPr>
                <w:lang w:eastAsia="en-ZA"/>
              </w:rPr>
              <w:t xml:space="preserve">  </w:t>
            </w:r>
            <w:r w:rsidR="00404100" w:rsidRPr="00FA4163">
              <w:rPr>
                <w:lang w:eastAsia="en-ZA"/>
              </w:rPr>
              <w:t>Behind</w:t>
            </w:r>
            <w:r w:rsidR="00404100">
              <w:rPr>
                <w:lang w:eastAsia="en-ZA"/>
              </w:rPr>
              <w:t xml:space="preserve"> th</w:t>
            </w:r>
            <w:r w:rsidR="008D0B5F">
              <w:rPr>
                <w:lang w:eastAsia="en-ZA"/>
              </w:rPr>
              <w:t>e boy</w:t>
            </w:r>
            <w:r w:rsidR="006447D5" w:rsidRPr="0011153C">
              <w:rPr>
                <w:lang w:eastAsia="en-ZA"/>
              </w:rPr>
              <w:t xml:space="preserve"> </w:t>
            </w:r>
            <w:r w:rsidR="008D0B5F">
              <w:rPr>
                <w:lang w:eastAsia="en-ZA"/>
              </w:rPr>
              <w:t>/</w:t>
            </w:r>
            <w:r>
              <w:rPr>
                <w:lang w:eastAsia="en-ZA"/>
              </w:rPr>
              <w:t xml:space="preserve"> </w:t>
            </w:r>
            <w:r w:rsidR="006447D5" w:rsidRPr="0011153C">
              <w:rPr>
                <w:lang w:eastAsia="en-ZA"/>
              </w:rPr>
              <w:t>in front of the father behind the boy</w:t>
            </w:r>
            <w:r w:rsidR="006447D5" w:rsidRPr="0011153C">
              <w:rPr>
                <w:b/>
                <w:lang w:eastAsia="en-ZA"/>
              </w:rPr>
              <w:t>√</w:t>
            </w:r>
            <w:r w:rsidR="006447D5" w:rsidRPr="0011153C">
              <w:rPr>
                <w:lang w:eastAsia="en-ZA"/>
              </w:rPr>
              <w:tab/>
            </w:r>
            <w:r w:rsidR="006447D5" w:rsidRPr="0011153C">
              <w:rPr>
                <w:lang w:eastAsia="en-ZA"/>
              </w:rPr>
              <w:tab/>
            </w:r>
            <w:r w:rsidR="006447D5" w:rsidRPr="0011153C">
              <w:rPr>
                <w:lang w:eastAsia="en-ZA"/>
              </w:rPr>
              <w:tab/>
            </w:r>
            <w:r w:rsidR="006447D5" w:rsidRPr="0011153C">
              <w:rPr>
                <w:lang w:eastAsia="en-ZA"/>
              </w:rPr>
              <w:tab/>
            </w:r>
            <w:r w:rsidR="006447D5" w:rsidRPr="0011153C">
              <w:rPr>
                <w:lang w:eastAsia="en-ZA"/>
              </w:rPr>
              <w:tab/>
            </w:r>
          </w:p>
        </w:tc>
        <w:tc>
          <w:tcPr>
            <w:tcW w:w="584" w:type="dxa"/>
          </w:tcPr>
          <w:p w14:paraId="239CFCD5" w14:textId="77777777" w:rsidR="006447D5" w:rsidRPr="0011153C" w:rsidRDefault="006447D5" w:rsidP="006447D5">
            <w:pPr>
              <w:spacing w:before="100" w:beforeAutospacing="1" w:after="100" w:afterAutospacing="1"/>
              <w:rPr>
                <w:rFonts w:ascii="Arial" w:eastAsia="Times New Roman" w:hAnsi="Arial" w:cs="Arial"/>
                <w:color w:val="FF0000"/>
                <w:sz w:val="24"/>
                <w:szCs w:val="24"/>
                <w:lang w:eastAsia="en-ZA"/>
              </w:rPr>
            </w:pPr>
            <w:r w:rsidRPr="0011153C">
              <w:rPr>
                <w:rFonts w:ascii="Arial" w:eastAsia="Times New Roman" w:hAnsi="Arial" w:cs="Arial"/>
                <w:color w:val="FF0000"/>
                <w:sz w:val="24"/>
                <w:szCs w:val="24"/>
                <w:lang w:eastAsia="en-ZA"/>
              </w:rPr>
              <w:t>(2)</w:t>
            </w:r>
          </w:p>
        </w:tc>
      </w:tr>
      <w:tr w:rsidR="006447D5" w14:paraId="47ED4DA9" w14:textId="77777777" w:rsidTr="00660DD2">
        <w:tc>
          <w:tcPr>
            <w:tcW w:w="828" w:type="dxa"/>
          </w:tcPr>
          <w:p w14:paraId="7D77BEF2" w14:textId="77777777" w:rsidR="006447D5" w:rsidRPr="006447D5" w:rsidRDefault="006447D5" w:rsidP="006447D5">
            <w:pPr>
              <w:pStyle w:val="ListParagraph"/>
              <w:numPr>
                <w:ilvl w:val="0"/>
                <w:numId w:val="19"/>
              </w:numPr>
              <w:spacing w:before="100" w:beforeAutospacing="1" w:after="100" w:afterAutospacing="1"/>
              <w:rPr>
                <w:rFonts w:ascii="Arial" w:eastAsia="Times New Roman" w:hAnsi="Arial" w:cs="Arial"/>
                <w:sz w:val="24"/>
                <w:szCs w:val="24"/>
                <w:lang w:eastAsia="en-ZA"/>
              </w:rPr>
            </w:pPr>
          </w:p>
        </w:tc>
        <w:tc>
          <w:tcPr>
            <w:tcW w:w="7830" w:type="dxa"/>
          </w:tcPr>
          <w:p w14:paraId="75E55175" w14:textId="77777777" w:rsidR="006447D5" w:rsidRPr="00D242A0" w:rsidRDefault="0011153C" w:rsidP="0011153C">
            <w:pPr>
              <w:pStyle w:val="ListParagraph"/>
              <w:ind w:left="0"/>
              <w:rPr>
                <w:rFonts w:ascii="Arial" w:eastAsia="Times New Roman" w:hAnsi="Arial" w:cs="Arial"/>
                <w:sz w:val="24"/>
                <w:szCs w:val="24"/>
                <w:lang w:eastAsia="en-ZA"/>
              </w:rPr>
            </w:pPr>
            <w:r w:rsidRPr="00AA26A4">
              <w:rPr>
                <w:rFonts w:ascii="Arial" w:hAnsi="Arial" w:cs="Arial"/>
                <w:sz w:val="24"/>
                <w:szCs w:val="24"/>
              </w:rPr>
              <w:t>Open-ended. Credit answers which show understanding and insight, e.g. some candidates may argue that Text A is more effective because it is less scientific and imparts information in an informal and interesting way. Other candidates may prefer Text B for those same reasons. The more visual approach of Text B may also be mentioned</w:t>
            </w:r>
            <w:r>
              <w:rPr>
                <w:rFonts w:ascii="Arial" w:hAnsi="Arial" w:cs="Arial"/>
                <w:sz w:val="24"/>
                <w:szCs w:val="24"/>
              </w:rPr>
              <w:t>.</w:t>
            </w:r>
          </w:p>
        </w:tc>
        <w:tc>
          <w:tcPr>
            <w:tcW w:w="584" w:type="dxa"/>
          </w:tcPr>
          <w:p w14:paraId="7972E5F8" w14:textId="77777777" w:rsidR="006447D5" w:rsidRPr="00D242A0" w:rsidRDefault="00DE5160" w:rsidP="00DE5160">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(3)</w:t>
            </w:r>
          </w:p>
        </w:tc>
      </w:tr>
    </w:tbl>
    <w:p w14:paraId="75C91BE4" w14:textId="4901037F" w:rsidR="00D41838" w:rsidRPr="00D242A0" w:rsidRDefault="00C07B42" w:rsidP="00DE5160">
      <w:pPr>
        <w:spacing w:before="100" w:beforeAutospacing="1" w:after="100" w:afterAutospacing="1" w:line="240" w:lineRule="auto"/>
        <w:jc w:val="right"/>
        <w:rPr>
          <w:rFonts w:ascii="Arial" w:eastAsia="Times New Roman" w:hAnsi="Arial" w:cs="Arial"/>
          <w:b/>
          <w:sz w:val="24"/>
          <w:szCs w:val="24"/>
          <w:lang w:eastAsia="en-ZA"/>
        </w:rPr>
      </w:pPr>
      <w:r w:rsidRPr="00D242A0">
        <w:rPr>
          <w:rFonts w:ascii="Arial" w:eastAsia="Times New Roman" w:hAnsi="Arial" w:cs="Arial"/>
          <w:sz w:val="24"/>
          <w:szCs w:val="24"/>
          <w:lang w:eastAsia="en-ZA"/>
        </w:rPr>
        <w:t xml:space="preserve">                                                                                   </w:t>
      </w:r>
      <w:r w:rsidR="00632C54" w:rsidRPr="00D242A0">
        <w:rPr>
          <w:rFonts w:ascii="Arial" w:eastAsia="Times New Roman" w:hAnsi="Arial" w:cs="Arial"/>
          <w:sz w:val="24"/>
          <w:szCs w:val="24"/>
          <w:lang w:eastAsia="en-ZA"/>
        </w:rPr>
        <w:t xml:space="preserve">  </w:t>
      </w:r>
      <w:r w:rsidR="00D41838" w:rsidRPr="00D242A0">
        <w:rPr>
          <w:rFonts w:ascii="Arial" w:eastAsia="Times New Roman" w:hAnsi="Arial" w:cs="Arial"/>
          <w:sz w:val="24"/>
          <w:szCs w:val="24"/>
          <w:lang w:eastAsia="en-ZA"/>
        </w:rPr>
        <w:t xml:space="preserve">                                 </w:t>
      </w:r>
      <w:r w:rsidRPr="00D242A0">
        <w:rPr>
          <w:rFonts w:ascii="Arial" w:eastAsia="Times New Roman" w:hAnsi="Arial" w:cs="Arial"/>
          <w:sz w:val="24"/>
          <w:szCs w:val="24"/>
          <w:lang w:eastAsia="en-ZA"/>
        </w:rPr>
        <w:t xml:space="preserve"> </w:t>
      </w:r>
      <w:r w:rsidR="00D41838" w:rsidRPr="00D242A0">
        <w:rPr>
          <w:rFonts w:ascii="Arial" w:eastAsia="Times New Roman" w:hAnsi="Arial" w:cs="Arial"/>
          <w:b/>
          <w:sz w:val="24"/>
          <w:szCs w:val="24"/>
          <w:lang w:eastAsia="en-ZA"/>
        </w:rPr>
        <w:t xml:space="preserve">                                                                                                                       </w:t>
      </w:r>
      <w:r w:rsidR="00DC099B">
        <w:rPr>
          <w:rFonts w:ascii="Arial" w:eastAsia="Times New Roman" w:hAnsi="Arial" w:cs="Arial"/>
          <w:b/>
          <w:sz w:val="24"/>
          <w:szCs w:val="24"/>
          <w:lang w:eastAsia="en-ZA"/>
        </w:rPr>
        <w:t xml:space="preserve">     Sub-</w:t>
      </w:r>
      <w:r w:rsidR="00D95AE5">
        <w:rPr>
          <w:rFonts w:ascii="Arial" w:eastAsia="Times New Roman" w:hAnsi="Arial" w:cs="Arial"/>
          <w:b/>
          <w:sz w:val="24"/>
          <w:szCs w:val="24"/>
          <w:lang w:eastAsia="en-ZA"/>
        </w:rPr>
        <w:t>Total</w:t>
      </w:r>
      <w:r w:rsidR="00DC099B">
        <w:rPr>
          <w:rFonts w:ascii="Arial" w:eastAsia="Times New Roman" w:hAnsi="Arial" w:cs="Arial"/>
          <w:b/>
          <w:sz w:val="24"/>
          <w:szCs w:val="24"/>
          <w:lang w:eastAsia="en-ZA"/>
        </w:rPr>
        <w:t xml:space="preserve">: </w:t>
      </w:r>
      <w:r w:rsidR="00D41838" w:rsidRPr="00D242A0">
        <w:rPr>
          <w:rFonts w:ascii="Arial" w:eastAsia="Times New Roman" w:hAnsi="Arial" w:cs="Arial"/>
          <w:b/>
          <w:sz w:val="24"/>
          <w:szCs w:val="24"/>
          <w:lang w:eastAsia="en-ZA"/>
        </w:rPr>
        <w:t>(30)</w:t>
      </w:r>
    </w:p>
    <w:p w14:paraId="3F3FEF51" w14:textId="77777777" w:rsidR="00C353CC" w:rsidRPr="003C35BF" w:rsidRDefault="00C353CC" w:rsidP="004164DD">
      <w:pPr>
        <w:spacing w:before="100" w:beforeAutospacing="1" w:after="100" w:afterAutospacing="1" w:line="240" w:lineRule="auto"/>
        <w:rPr>
          <w:rFonts w:ascii="Arial" w:eastAsia="Times New Roman" w:hAnsi="Arial" w:cs="Arial"/>
          <w:sz w:val="24"/>
          <w:szCs w:val="24"/>
          <w:lang w:eastAsia="en-ZA"/>
        </w:rPr>
      </w:pPr>
    </w:p>
    <w:p w14:paraId="12CCC913" w14:textId="77777777" w:rsidR="004164DD" w:rsidRDefault="00632C54" w:rsidP="004164DD">
      <w:pPr>
        <w:spacing w:before="100" w:beforeAutospacing="1" w:after="100" w:afterAutospacing="1" w:line="240" w:lineRule="auto"/>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   </w:t>
      </w:r>
      <w:r w:rsidR="00622820" w:rsidRPr="003C35BF">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p w14:paraId="554A9ECA"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2ABA90C3"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52505976"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6F84EECA"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59C99CF0"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26969036"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7927261B"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6DEDC661"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55E058B8" w14:textId="77777777" w:rsidR="00C07B42" w:rsidRDefault="00C07B42" w:rsidP="004164DD">
      <w:pPr>
        <w:spacing w:before="100" w:beforeAutospacing="1" w:after="100" w:afterAutospacing="1" w:line="240" w:lineRule="auto"/>
        <w:rPr>
          <w:rFonts w:ascii="Arial" w:eastAsia="Times New Roman" w:hAnsi="Arial" w:cs="Arial"/>
          <w:sz w:val="24"/>
          <w:szCs w:val="24"/>
          <w:lang w:eastAsia="en-ZA"/>
        </w:rPr>
      </w:pPr>
    </w:p>
    <w:p w14:paraId="1AB870D3" w14:textId="77777777" w:rsidR="00DE5160" w:rsidRDefault="00DE5160" w:rsidP="004164DD">
      <w:pPr>
        <w:spacing w:before="100" w:beforeAutospacing="1" w:after="100" w:afterAutospacing="1" w:line="240" w:lineRule="auto"/>
        <w:rPr>
          <w:rFonts w:ascii="Arial" w:eastAsia="Times New Roman" w:hAnsi="Arial" w:cs="Arial"/>
          <w:sz w:val="24"/>
          <w:szCs w:val="24"/>
          <w:lang w:eastAsia="en-ZA"/>
        </w:rPr>
      </w:pPr>
    </w:p>
    <w:p w14:paraId="30CD0A4C" w14:textId="77777777" w:rsidR="00DE5160" w:rsidRDefault="00DE5160" w:rsidP="004164DD">
      <w:pPr>
        <w:spacing w:before="100" w:beforeAutospacing="1" w:after="100" w:afterAutospacing="1" w:line="240" w:lineRule="auto"/>
        <w:rPr>
          <w:rFonts w:ascii="Arial" w:eastAsia="Times New Roman" w:hAnsi="Arial" w:cs="Arial"/>
          <w:sz w:val="24"/>
          <w:szCs w:val="24"/>
          <w:lang w:eastAsia="en-ZA"/>
        </w:rPr>
      </w:pPr>
    </w:p>
    <w:p w14:paraId="24BDE695" w14:textId="421D3E96" w:rsidR="00337FB1" w:rsidRDefault="00337FB1" w:rsidP="004164DD">
      <w:pPr>
        <w:spacing w:before="100" w:beforeAutospacing="1" w:after="100" w:afterAutospacing="1" w:line="240" w:lineRule="auto"/>
        <w:rPr>
          <w:rFonts w:ascii="Arial" w:eastAsia="Times New Roman" w:hAnsi="Arial" w:cs="Arial"/>
          <w:sz w:val="24"/>
          <w:szCs w:val="24"/>
          <w:lang w:eastAsia="en-ZA"/>
        </w:rPr>
      </w:pPr>
    </w:p>
    <w:p w14:paraId="48F38AB6" w14:textId="77777777" w:rsidR="00337FB1" w:rsidRDefault="00337FB1" w:rsidP="004164DD">
      <w:pPr>
        <w:spacing w:before="100" w:beforeAutospacing="1" w:after="100" w:afterAutospacing="1" w:line="240" w:lineRule="auto"/>
        <w:rPr>
          <w:rFonts w:ascii="Arial" w:eastAsia="Times New Roman" w:hAnsi="Arial" w:cs="Arial"/>
          <w:sz w:val="24"/>
          <w:szCs w:val="24"/>
          <w:lang w:eastAsia="en-ZA"/>
        </w:rPr>
      </w:pPr>
    </w:p>
    <w:p w14:paraId="4510CF90" w14:textId="77777777" w:rsidR="00D242A0" w:rsidRPr="003C35BF" w:rsidRDefault="00D242A0" w:rsidP="004164DD">
      <w:pPr>
        <w:spacing w:before="100" w:beforeAutospacing="1" w:after="100" w:afterAutospacing="1" w:line="240" w:lineRule="auto"/>
        <w:rPr>
          <w:rFonts w:ascii="Arial" w:eastAsia="Times New Roman" w:hAnsi="Arial" w:cs="Arial"/>
          <w:sz w:val="24"/>
          <w:szCs w:val="24"/>
          <w:lang w:eastAsia="en-ZA"/>
        </w:rPr>
      </w:pPr>
    </w:p>
    <w:p w14:paraId="093D069D" w14:textId="77777777" w:rsidR="0060342D" w:rsidRPr="003C35BF" w:rsidRDefault="0060342D" w:rsidP="00C54397">
      <w:pPr>
        <w:pStyle w:val="ListParagraph"/>
        <w:ind w:left="1440"/>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         </w:t>
      </w:r>
    </w:p>
    <w:tbl>
      <w:tblPr>
        <w:tblStyle w:val="TableGrid"/>
        <w:tblW w:w="0" w:type="auto"/>
        <w:tblInd w:w="198" w:type="dxa"/>
        <w:tblLook w:val="04A0" w:firstRow="1" w:lastRow="0" w:firstColumn="1" w:lastColumn="0" w:noHBand="0" w:noVBand="1"/>
      </w:tblPr>
      <w:tblGrid>
        <w:gridCol w:w="4210"/>
        <w:gridCol w:w="971"/>
        <w:gridCol w:w="3637"/>
      </w:tblGrid>
      <w:tr w:rsidR="0060342D" w:rsidRPr="00660DD2" w14:paraId="710ABF5B" w14:textId="77777777" w:rsidTr="00660DD2">
        <w:tc>
          <w:tcPr>
            <w:tcW w:w="4305" w:type="dxa"/>
          </w:tcPr>
          <w:p w14:paraId="0533630C" w14:textId="77777777" w:rsidR="0060342D" w:rsidRPr="00660DD2" w:rsidRDefault="0060342D" w:rsidP="00C209A0">
            <w:pPr>
              <w:pStyle w:val="ListParagraph"/>
              <w:ind w:left="0"/>
              <w:rPr>
                <w:rFonts w:ascii="Arial" w:eastAsia="Times New Roman" w:hAnsi="Arial" w:cs="Arial"/>
                <w:b/>
                <w:sz w:val="24"/>
                <w:szCs w:val="24"/>
                <w:lang w:eastAsia="en-ZA"/>
              </w:rPr>
            </w:pPr>
            <w:r w:rsidRPr="00660DD2">
              <w:rPr>
                <w:rFonts w:ascii="Arial" w:eastAsia="Times New Roman" w:hAnsi="Arial" w:cs="Arial"/>
                <w:b/>
                <w:sz w:val="24"/>
                <w:szCs w:val="24"/>
                <w:lang w:eastAsia="en-ZA"/>
              </w:rPr>
              <w:t>QUOTATION</w:t>
            </w:r>
          </w:p>
        </w:tc>
        <w:tc>
          <w:tcPr>
            <w:tcW w:w="992" w:type="dxa"/>
          </w:tcPr>
          <w:p w14:paraId="1F6B64B4" w14:textId="77777777" w:rsidR="0060342D" w:rsidRPr="00660DD2" w:rsidRDefault="0060342D" w:rsidP="00C209A0">
            <w:pPr>
              <w:pStyle w:val="ListParagraph"/>
              <w:ind w:left="0"/>
              <w:rPr>
                <w:rFonts w:ascii="Arial" w:eastAsia="Times New Roman" w:hAnsi="Arial" w:cs="Arial"/>
                <w:b/>
                <w:sz w:val="24"/>
                <w:szCs w:val="24"/>
                <w:lang w:eastAsia="en-ZA"/>
              </w:rPr>
            </w:pPr>
            <w:r w:rsidRPr="00660DD2">
              <w:rPr>
                <w:rFonts w:ascii="Arial" w:eastAsia="Times New Roman" w:hAnsi="Arial" w:cs="Arial"/>
                <w:b/>
                <w:sz w:val="24"/>
                <w:szCs w:val="24"/>
                <w:lang w:eastAsia="en-ZA"/>
              </w:rPr>
              <w:t>No.</w:t>
            </w:r>
          </w:p>
        </w:tc>
        <w:tc>
          <w:tcPr>
            <w:tcW w:w="3747" w:type="dxa"/>
          </w:tcPr>
          <w:p w14:paraId="760320B5" w14:textId="77777777" w:rsidR="0060342D" w:rsidRPr="00660DD2" w:rsidRDefault="0060342D" w:rsidP="00C209A0">
            <w:pPr>
              <w:pStyle w:val="ListParagraph"/>
              <w:ind w:left="0"/>
              <w:rPr>
                <w:rFonts w:ascii="Arial" w:eastAsia="Times New Roman" w:hAnsi="Arial" w:cs="Arial"/>
                <w:b/>
                <w:sz w:val="24"/>
                <w:szCs w:val="24"/>
                <w:lang w:eastAsia="en-ZA"/>
              </w:rPr>
            </w:pPr>
            <w:r w:rsidRPr="00660DD2">
              <w:rPr>
                <w:rFonts w:ascii="Arial" w:eastAsia="Times New Roman" w:hAnsi="Arial" w:cs="Arial"/>
                <w:b/>
                <w:sz w:val="24"/>
                <w:szCs w:val="24"/>
                <w:lang w:eastAsia="en-ZA"/>
              </w:rPr>
              <w:t>OWN WORDS</w:t>
            </w:r>
          </w:p>
        </w:tc>
      </w:tr>
      <w:tr w:rsidR="0060342D" w:rsidRPr="003C35BF" w14:paraId="6B0297DB" w14:textId="77777777" w:rsidTr="00660DD2">
        <w:tc>
          <w:tcPr>
            <w:tcW w:w="4305" w:type="dxa"/>
          </w:tcPr>
          <w:p w14:paraId="445BECC9"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‘Do not allow children to use a cell phone, except for emergencies’</w:t>
            </w:r>
          </w:p>
        </w:tc>
        <w:tc>
          <w:tcPr>
            <w:tcW w:w="992" w:type="dxa"/>
          </w:tcPr>
          <w:p w14:paraId="1597B60F"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1 </w:t>
            </w:r>
          </w:p>
        </w:tc>
        <w:tc>
          <w:tcPr>
            <w:tcW w:w="3747" w:type="dxa"/>
          </w:tcPr>
          <w:p w14:paraId="78302B85"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Children should only use a cell phone for an emergency.</w:t>
            </w:r>
          </w:p>
        </w:tc>
      </w:tr>
      <w:tr w:rsidR="0060342D" w:rsidRPr="003C35BF" w14:paraId="73C12E4B" w14:textId="77777777" w:rsidTr="00660DD2">
        <w:tc>
          <w:tcPr>
            <w:tcW w:w="4305" w:type="dxa"/>
          </w:tcPr>
          <w:tbl>
            <w:tblPr>
              <w:tblStyle w:val="TableGrid"/>
              <w:tblpPr w:leftFromText="180" w:rightFromText="180" w:vertAnchor="text" w:horzAnchor="page" w:tblpX="777" w:tblpY="500"/>
              <w:tblW w:w="0" w:type="auto"/>
              <w:tblLook w:val="04A0" w:firstRow="1" w:lastRow="0" w:firstColumn="1" w:lastColumn="0" w:noHBand="0" w:noVBand="1"/>
            </w:tblPr>
            <w:tblGrid>
              <w:gridCol w:w="3786"/>
            </w:tblGrid>
            <w:tr w:rsidR="007A4E9F" w14:paraId="14BF528D" w14:textId="77777777" w:rsidTr="007A4E9F">
              <w:tc>
                <w:tcPr>
                  <w:tcW w:w="3786" w:type="dxa"/>
                </w:tcPr>
                <w:p w14:paraId="512BB4AE" w14:textId="77777777" w:rsidR="007A4E9F" w:rsidRDefault="007A4E9F" w:rsidP="00C041D5">
                  <w:pPr>
                    <w:pStyle w:val="ListParagraph"/>
                    <w:numPr>
                      <w:ilvl w:val="0"/>
                      <w:numId w:val="4"/>
                    </w:numPr>
                    <w:ind w:left="720"/>
                    <w:rPr>
                      <w:rFonts w:ascii="Arial" w:eastAsia="Times New Roman" w:hAnsi="Arial" w:cs="Arial"/>
                      <w:sz w:val="24"/>
                      <w:szCs w:val="24"/>
                      <w:lang w:eastAsia="en-ZA"/>
                    </w:rPr>
                  </w:pPr>
                </w:p>
              </w:tc>
            </w:tr>
          </w:tbl>
          <w:p w14:paraId="5D88A737" w14:textId="25FC6E7A" w:rsidR="0060342D" w:rsidRPr="003C35BF" w:rsidRDefault="00EB5C98" w:rsidP="00C209A0">
            <w:pPr>
              <w:pStyle w:val="ListParagraph"/>
              <w:ind w:left="0"/>
              <w:rPr>
                <w:rFonts w:ascii="Arial" w:eastAsia="Times New Roman" w:hAnsi="Arial" w:cs="Arial"/>
                <w:sz w:val="24"/>
                <w:szCs w:val="24"/>
                <w:lang w:eastAsia="en-ZA"/>
              </w:rPr>
            </w:pPr>
            <w:r w:rsidRPr="00EB5C98">
              <w:rPr>
                <w:rFonts w:ascii="Arial" w:eastAsia="Times New Roman" w:hAnsi="Arial" w:cs="Arial"/>
                <w:sz w:val="24"/>
                <w:szCs w:val="24"/>
                <w:lang w:eastAsia="en-ZA"/>
              </w:rPr>
              <w:t xml:space="preserve"> </w:t>
            </w:r>
            <w:r w:rsidR="0060342D" w:rsidRPr="003C35BF">
              <w:rPr>
                <w:rFonts w:ascii="Arial" w:eastAsia="Times New Roman" w:hAnsi="Arial" w:cs="Arial"/>
                <w:sz w:val="24"/>
                <w:szCs w:val="24"/>
                <w:lang w:eastAsia="en-ZA"/>
              </w:rPr>
              <w:t>‘Avoid using your cell phone in places, like a bus, where you can passively expose others to your phone’s electromagnetic fields’</w:t>
            </w:r>
          </w:p>
        </w:tc>
        <w:tc>
          <w:tcPr>
            <w:tcW w:w="992" w:type="dxa"/>
          </w:tcPr>
          <w:p w14:paraId="5E83D028"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c>
          <w:tcPr>
            <w:tcW w:w="3747" w:type="dxa"/>
          </w:tcPr>
          <w:p w14:paraId="01D56CF2"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Avoid usage of cell phone where others can be exposed to electrometric fields.</w:t>
            </w:r>
          </w:p>
        </w:tc>
      </w:tr>
      <w:tr w:rsidR="0060342D" w:rsidRPr="003C35BF" w14:paraId="5883D118" w14:textId="77777777" w:rsidTr="00660DD2">
        <w:tc>
          <w:tcPr>
            <w:tcW w:w="4305" w:type="dxa"/>
          </w:tcPr>
          <w:p w14:paraId="5519DDCC"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‘Avoid carrying your cell phone </w:t>
            </w:r>
            <w:r w:rsidR="00C07B42">
              <w:rPr>
                <w:rFonts w:ascii="Arial" w:eastAsia="Times New Roman" w:hAnsi="Arial" w:cs="Arial"/>
                <w:sz w:val="24"/>
                <w:szCs w:val="24"/>
                <w:lang w:eastAsia="en-ZA"/>
              </w:rPr>
              <w:t xml:space="preserve">on your body at </w:t>
            </w:r>
            <w:r w:rsidRPr="003C35BF">
              <w:rPr>
                <w:rFonts w:ascii="Arial" w:eastAsia="Times New Roman" w:hAnsi="Arial" w:cs="Arial"/>
                <w:sz w:val="24"/>
                <w:szCs w:val="24"/>
                <w:lang w:eastAsia="en-ZA"/>
              </w:rPr>
              <w:t>all times. Do not keep it near your body at night such as under the pillow or on a bedside table, particularly if pregnant’.</w:t>
            </w:r>
          </w:p>
        </w:tc>
        <w:tc>
          <w:tcPr>
            <w:tcW w:w="992" w:type="dxa"/>
          </w:tcPr>
          <w:p w14:paraId="5C5EB0E7"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3</w:t>
            </w:r>
          </w:p>
        </w:tc>
        <w:tc>
          <w:tcPr>
            <w:tcW w:w="3747" w:type="dxa"/>
          </w:tcPr>
          <w:p w14:paraId="37B566EF"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Keep your cell phone away from your body.</w:t>
            </w:r>
          </w:p>
          <w:p w14:paraId="453AB092" w14:textId="77777777" w:rsidR="003632F0" w:rsidRPr="003C35BF" w:rsidRDefault="003632F0" w:rsidP="00C209A0">
            <w:pPr>
              <w:pStyle w:val="ListParagraph"/>
              <w:ind w:left="0"/>
              <w:rPr>
                <w:rFonts w:ascii="Arial" w:eastAsia="Times New Roman" w:hAnsi="Arial" w:cs="Arial"/>
                <w:sz w:val="24"/>
                <w:szCs w:val="24"/>
                <w:lang w:eastAsia="en-ZA"/>
              </w:rPr>
            </w:pPr>
          </w:p>
          <w:p w14:paraId="7794B165" w14:textId="77777777" w:rsidR="003632F0" w:rsidRPr="003C35BF" w:rsidRDefault="003632F0" w:rsidP="00C209A0">
            <w:pPr>
              <w:pStyle w:val="ListParagraph"/>
              <w:ind w:left="0"/>
              <w:rPr>
                <w:rFonts w:ascii="Arial" w:eastAsia="Times New Roman" w:hAnsi="Arial" w:cs="Arial"/>
                <w:sz w:val="24"/>
                <w:szCs w:val="24"/>
                <w:lang w:eastAsia="en-ZA"/>
              </w:rPr>
            </w:pPr>
          </w:p>
          <w:p w14:paraId="1E666029" w14:textId="77777777" w:rsidR="003632F0" w:rsidRPr="003C35BF" w:rsidRDefault="003632F0" w:rsidP="00C209A0">
            <w:pPr>
              <w:pStyle w:val="ListParagraph"/>
              <w:ind w:left="0"/>
              <w:rPr>
                <w:rFonts w:ascii="Arial" w:eastAsia="Times New Roman" w:hAnsi="Arial" w:cs="Arial"/>
                <w:sz w:val="24"/>
                <w:szCs w:val="24"/>
                <w:lang w:eastAsia="en-ZA"/>
              </w:rPr>
            </w:pPr>
          </w:p>
        </w:tc>
      </w:tr>
      <w:tr w:rsidR="0060342D" w:rsidRPr="003C35BF" w14:paraId="11C1AD07" w14:textId="77777777" w:rsidTr="00660DD2">
        <w:tc>
          <w:tcPr>
            <w:tcW w:w="4305" w:type="dxa"/>
          </w:tcPr>
          <w:p w14:paraId="53F97B81"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‘You can also put it on “flight” or “off-line” mode, which stops electromagnetic emissions’.</w:t>
            </w:r>
          </w:p>
        </w:tc>
        <w:tc>
          <w:tcPr>
            <w:tcW w:w="992" w:type="dxa"/>
          </w:tcPr>
          <w:p w14:paraId="2503F262"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4</w:t>
            </w:r>
          </w:p>
        </w:tc>
        <w:tc>
          <w:tcPr>
            <w:tcW w:w="3747" w:type="dxa"/>
          </w:tcPr>
          <w:p w14:paraId="2376705F"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Opt to put your phone on ‘flight’ or ‘off line’ mode.</w:t>
            </w:r>
          </w:p>
        </w:tc>
      </w:tr>
      <w:tr w:rsidR="0060342D" w:rsidRPr="003C35BF" w14:paraId="3E39199B" w14:textId="77777777" w:rsidTr="00660DD2">
        <w:tc>
          <w:tcPr>
            <w:tcW w:w="4305" w:type="dxa"/>
          </w:tcPr>
          <w:p w14:paraId="4E17A814"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‘Only use your cell phone to establish contact or for conversations lasting a few minutes, as the biological effects are directly related to the duration of exposure’.</w:t>
            </w:r>
          </w:p>
        </w:tc>
        <w:tc>
          <w:tcPr>
            <w:tcW w:w="992" w:type="dxa"/>
          </w:tcPr>
          <w:p w14:paraId="7C97EC7E"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5</w:t>
            </w:r>
          </w:p>
        </w:tc>
        <w:tc>
          <w:tcPr>
            <w:tcW w:w="3747" w:type="dxa"/>
          </w:tcPr>
          <w:p w14:paraId="6B5886D2"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Have short conversations on the cell phone.</w:t>
            </w:r>
          </w:p>
        </w:tc>
      </w:tr>
      <w:tr w:rsidR="0060342D" w:rsidRPr="003C35BF" w14:paraId="59750A60" w14:textId="77777777" w:rsidTr="00660DD2">
        <w:trPr>
          <w:trHeight w:val="863"/>
        </w:trPr>
        <w:tc>
          <w:tcPr>
            <w:tcW w:w="4305" w:type="dxa"/>
          </w:tcPr>
          <w:p w14:paraId="2F9817C4" w14:textId="77777777" w:rsidR="0060342D" w:rsidRPr="003C35BF" w:rsidRDefault="0060342D" w:rsidP="00997079">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‘For longer conversations, use a land line with a corded phone, not a cordless phone, which uses electromagnetic emitting technology similar to that of cell phones’.</w:t>
            </w:r>
          </w:p>
        </w:tc>
        <w:tc>
          <w:tcPr>
            <w:tcW w:w="992" w:type="dxa"/>
          </w:tcPr>
          <w:p w14:paraId="78D4867A"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6</w:t>
            </w:r>
          </w:p>
        </w:tc>
        <w:tc>
          <w:tcPr>
            <w:tcW w:w="3747" w:type="dxa"/>
          </w:tcPr>
          <w:p w14:paraId="0C37F314"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Rather use a land line.</w:t>
            </w:r>
          </w:p>
        </w:tc>
      </w:tr>
      <w:tr w:rsidR="0060342D" w:rsidRPr="003C35BF" w14:paraId="5F8D489A" w14:textId="77777777" w:rsidTr="00660DD2">
        <w:tc>
          <w:tcPr>
            <w:tcW w:w="4305" w:type="dxa"/>
          </w:tcPr>
          <w:p w14:paraId="7A1BE2FB"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‘Switch sides regularly while communicating on your cell phone to spread out your exposure. Before putting your cell phone to the ear, wait until your correspondent has picked up’.</w:t>
            </w:r>
          </w:p>
        </w:tc>
        <w:tc>
          <w:tcPr>
            <w:tcW w:w="992" w:type="dxa"/>
          </w:tcPr>
          <w:p w14:paraId="1ADFBCC9"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7</w:t>
            </w:r>
          </w:p>
        </w:tc>
        <w:tc>
          <w:tcPr>
            <w:tcW w:w="3747" w:type="dxa"/>
          </w:tcPr>
          <w:p w14:paraId="145A1967"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Switch sides when using the phone, place phone on ear only when it is answered.</w:t>
            </w:r>
          </w:p>
        </w:tc>
      </w:tr>
      <w:tr w:rsidR="0060342D" w:rsidRPr="003C35BF" w14:paraId="2157AEF1" w14:textId="77777777" w:rsidTr="00660DD2">
        <w:tc>
          <w:tcPr>
            <w:tcW w:w="4305" w:type="dxa"/>
          </w:tcPr>
          <w:p w14:paraId="4A272106" w14:textId="77777777" w:rsidR="0060342D" w:rsidRPr="003C35BF" w:rsidRDefault="0060342D" w:rsidP="00997079">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‘Avoid using your cell phone when the signal is weak or when moving at high speed, such as in a car or train, as this automatically increases power to a maximum as the phone repeatedly attempts to connect to a new relay antenna’.</w:t>
            </w:r>
          </w:p>
        </w:tc>
        <w:tc>
          <w:tcPr>
            <w:tcW w:w="992" w:type="dxa"/>
          </w:tcPr>
          <w:p w14:paraId="5A2ABE4B"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8</w:t>
            </w:r>
          </w:p>
        </w:tc>
        <w:tc>
          <w:tcPr>
            <w:tcW w:w="3747" w:type="dxa"/>
          </w:tcPr>
          <w:p w14:paraId="34D3184A" w14:textId="77777777" w:rsidR="0060342D" w:rsidRPr="003C35BF" w:rsidRDefault="0060342D" w:rsidP="00C209A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Do not use phone when signals are weak or in motion at a high speed.</w:t>
            </w:r>
          </w:p>
        </w:tc>
      </w:tr>
    </w:tbl>
    <w:p w14:paraId="3BDF2825" w14:textId="77777777" w:rsidR="0060342D" w:rsidRDefault="0060342D" w:rsidP="0060342D">
      <w:pPr>
        <w:pStyle w:val="ListParagraph"/>
        <w:rPr>
          <w:rFonts w:ascii="Arial" w:eastAsia="Times New Roman" w:hAnsi="Arial" w:cs="Arial"/>
          <w:sz w:val="24"/>
          <w:szCs w:val="24"/>
          <w:lang w:eastAsia="en-ZA"/>
        </w:rPr>
      </w:pPr>
    </w:p>
    <w:p w14:paraId="7B13F00D" w14:textId="77777777" w:rsidR="00660DD2" w:rsidRPr="003C35BF" w:rsidRDefault="00660DD2" w:rsidP="0060342D">
      <w:pPr>
        <w:pStyle w:val="ListParagraph"/>
        <w:rPr>
          <w:rFonts w:ascii="Arial" w:eastAsia="Times New Roman" w:hAnsi="Arial" w:cs="Arial"/>
          <w:sz w:val="24"/>
          <w:szCs w:val="24"/>
          <w:lang w:eastAsia="en-ZA"/>
        </w:rPr>
      </w:pPr>
    </w:p>
    <w:p w14:paraId="46ED100B" w14:textId="77777777" w:rsidR="00C353CC" w:rsidRDefault="00C353CC" w:rsidP="0060342D">
      <w:pPr>
        <w:pStyle w:val="ListParagraph"/>
        <w:rPr>
          <w:rFonts w:ascii="Arial" w:eastAsia="Times New Roman" w:hAnsi="Arial" w:cs="Arial"/>
          <w:sz w:val="24"/>
          <w:szCs w:val="24"/>
          <w:lang w:eastAsia="en-ZA"/>
        </w:rPr>
      </w:pPr>
    </w:p>
    <w:p w14:paraId="18179C77" w14:textId="49004802" w:rsidR="00135624" w:rsidRDefault="00135624" w:rsidP="0060342D">
      <w:pPr>
        <w:pStyle w:val="ListParagraph"/>
        <w:rPr>
          <w:rFonts w:ascii="Arial" w:eastAsia="Times New Roman" w:hAnsi="Arial" w:cs="Arial"/>
          <w:sz w:val="24"/>
          <w:szCs w:val="24"/>
          <w:lang w:eastAsia="en-ZA"/>
        </w:rPr>
      </w:pPr>
    </w:p>
    <w:p w14:paraId="5695B9A8" w14:textId="77777777" w:rsidR="00135624" w:rsidRDefault="00135624" w:rsidP="0060342D">
      <w:pPr>
        <w:pStyle w:val="ListParagraph"/>
        <w:rPr>
          <w:rFonts w:ascii="Arial" w:eastAsia="Times New Roman" w:hAnsi="Arial" w:cs="Arial"/>
          <w:sz w:val="24"/>
          <w:szCs w:val="24"/>
          <w:lang w:eastAsia="en-ZA"/>
        </w:rPr>
      </w:pPr>
    </w:p>
    <w:p w14:paraId="57C1E9F4" w14:textId="77777777" w:rsidR="00135624" w:rsidRPr="003C35BF" w:rsidRDefault="00135624" w:rsidP="0060342D">
      <w:pPr>
        <w:pStyle w:val="ListParagraph"/>
        <w:rPr>
          <w:rFonts w:ascii="Arial" w:eastAsia="Times New Roman" w:hAnsi="Arial" w:cs="Arial"/>
          <w:sz w:val="24"/>
          <w:szCs w:val="24"/>
          <w:lang w:eastAsia="en-ZA"/>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8"/>
      </w:tblGrid>
      <w:tr w:rsidR="00DE5160" w14:paraId="5898515C" w14:textId="77777777" w:rsidTr="00660DD2">
        <w:tc>
          <w:tcPr>
            <w:tcW w:w="8954" w:type="dxa"/>
          </w:tcPr>
          <w:p w14:paraId="0F8D5070" w14:textId="77777777" w:rsidR="00DE5160" w:rsidRDefault="00DE5160" w:rsidP="00DE516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lastRenderedPageBreak/>
              <w:t>PARAGRAPH –FORM</w:t>
            </w:r>
          </w:p>
          <w:p w14:paraId="3B539561" w14:textId="77777777" w:rsidR="00DE5160" w:rsidRPr="003C35BF" w:rsidRDefault="00DE5160" w:rsidP="00DE5160">
            <w:pPr>
              <w:pStyle w:val="ListParagraph"/>
              <w:ind w:left="0"/>
              <w:rPr>
                <w:rFonts w:ascii="Arial" w:eastAsia="Times New Roman" w:hAnsi="Arial" w:cs="Arial"/>
                <w:sz w:val="24"/>
                <w:szCs w:val="24"/>
                <w:lang w:eastAsia="en-ZA"/>
              </w:rPr>
            </w:pPr>
          </w:p>
          <w:p w14:paraId="10968907" w14:textId="77777777" w:rsidR="00DE5160" w:rsidRPr="003C35BF" w:rsidRDefault="00DE5160" w:rsidP="00DE516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NOTE: What follows is merely an example. It is not prescriptive and must be used very carefully.</w:t>
            </w:r>
          </w:p>
          <w:p w14:paraId="7A137C66" w14:textId="77777777" w:rsidR="00DE5160" w:rsidRDefault="00DE5160" w:rsidP="0060342D">
            <w:pPr>
              <w:pStyle w:val="ListParagraph"/>
              <w:ind w:left="0"/>
              <w:rPr>
                <w:rFonts w:ascii="Arial" w:eastAsia="Times New Roman" w:hAnsi="Arial" w:cs="Arial"/>
                <w:sz w:val="24"/>
                <w:szCs w:val="24"/>
                <w:lang w:eastAsia="en-ZA"/>
              </w:rPr>
            </w:pPr>
          </w:p>
        </w:tc>
      </w:tr>
    </w:tbl>
    <w:p w14:paraId="66761D72" w14:textId="77777777" w:rsidR="0059477C" w:rsidRPr="003C35BF" w:rsidRDefault="0059477C" w:rsidP="0060342D">
      <w:pPr>
        <w:pStyle w:val="ListParagraph"/>
        <w:rPr>
          <w:rFonts w:ascii="Arial" w:eastAsia="Times New Roman" w:hAnsi="Arial" w:cs="Arial"/>
          <w:sz w:val="24"/>
          <w:szCs w:val="24"/>
          <w:lang w:eastAsia="en-ZA"/>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8"/>
      </w:tblGrid>
      <w:tr w:rsidR="00E30DD3" w:rsidRPr="003C35BF" w14:paraId="62E00898" w14:textId="77777777" w:rsidTr="00660DD2">
        <w:tc>
          <w:tcPr>
            <w:tcW w:w="8954" w:type="dxa"/>
          </w:tcPr>
          <w:p w14:paraId="5C549540" w14:textId="77777777" w:rsidR="00E30DD3" w:rsidRPr="003C35BF" w:rsidRDefault="00C209A0" w:rsidP="0060342D">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Children should a</w:t>
            </w:r>
            <w:r w:rsidR="00E30DD3" w:rsidRPr="003C35BF">
              <w:rPr>
                <w:rFonts w:ascii="Arial" w:eastAsia="Times New Roman" w:hAnsi="Arial" w:cs="Arial"/>
                <w:sz w:val="24"/>
                <w:szCs w:val="24"/>
                <w:lang w:eastAsia="en-ZA"/>
              </w:rPr>
              <w:t xml:space="preserve">void using a cell </w:t>
            </w:r>
            <w:r w:rsidRPr="003C35BF">
              <w:rPr>
                <w:rFonts w:ascii="Arial" w:eastAsia="Times New Roman" w:hAnsi="Arial" w:cs="Arial"/>
                <w:sz w:val="24"/>
                <w:szCs w:val="24"/>
                <w:lang w:eastAsia="en-ZA"/>
              </w:rPr>
              <w:t>phone</w:t>
            </w:r>
            <w:r w:rsidR="00E30DD3" w:rsidRPr="003C35BF">
              <w:rPr>
                <w:rFonts w:ascii="Arial" w:eastAsia="Times New Roman" w:hAnsi="Arial" w:cs="Arial"/>
                <w:sz w:val="24"/>
                <w:szCs w:val="24"/>
                <w:lang w:eastAsia="en-ZA"/>
              </w:rPr>
              <w:t xml:space="preserve"> unless it is an </w:t>
            </w:r>
            <w:r w:rsidRPr="003C35BF">
              <w:rPr>
                <w:rFonts w:ascii="Arial" w:eastAsia="Times New Roman" w:hAnsi="Arial" w:cs="Arial"/>
                <w:sz w:val="24"/>
                <w:szCs w:val="24"/>
                <w:lang w:eastAsia="en-ZA"/>
              </w:rPr>
              <w:t>emergency</w:t>
            </w:r>
            <w:r w:rsidR="00225128" w:rsidRPr="003C35BF">
              <w:rPr>
                <w:rFonts w:ascii="Arial" w:eastAsia="Times New Roman" w:hAnsi="Arial" w:cs="Arial"/>
                <w:sz w:val="24"/>
                <w:szCs w:val="24"/>
                <w:lang w:eastAsia="en-ZA"/>
              </w:rPr>
              <w:t>. Avoid passive</w:t>
            </w:r>
            <w:r w:rsidRPr="003C35BF">
              <w:rPr>
                <w:rFonts w:ascii="Arial" w:eastAsia="Times New Roman" w:hAnsi="Arial" w:cs="Arial"/>
                <w:sz w:val="24"/>
                <w:szCs w:val="24"/>
                <w:lang w:eastAsia="en-ZA"/>
              </w:rPr>
              <w:t xml:space="preserve"> </w:t>
            </w:r>
            <w:r w:rsidR="00225128" w:rsidRPr="003C35BF">
              <w:rPr>
                <w:rFonts w:ascii="Arial" w:eastAsia="Times New Roman" w:hAnsi="Arial" w:cs="Arial"/>
                <w:sz w:val="24"/>
                <w:szCs w:val="24"/>
                <w:lang w:eastAsia="en-ZA"/>
              </w:rPr>
              <w:t xml:space="preserve">exposure </w:t>
            </w:r>
            <w:r w:rsidR="0059477C" w:rsidRPr="003C35BF">
              <w:rPr>
                <w:rFonts w:ascii="Arial" w:eastAsia="Times New Roman" w:hAnsi="Arial" w:cs="Arial"/>
                <w:sz w:val="24"/>
                <w:szCs w:val="24"/>
                <w:lang w:eastAsia="en-ZA"/>
              </w:rPr>
              <w:t>of</w:t>
            </w:r>
            <w:r w:rsidR="00225128" w:rsidRPr="003C35BF">
              <w:rPr>
                <w:rFonts w:ascii="Arial" w:eastAsia="Times New Roman" w:hAnsi="Arial" w:cs="Arial"/>
                <w:sz w:val="24"/>
                <w:szCs w:val="24"/>
                <w:lang w:eastAsia="en-ZA"/>
              </w:rPr>
              <w:t xml:space="preserve"> electromagnetic</w:t>
            </w:r>
            <w:r w:rsidR="0059477C" w:rsidRPr="003C35BF">
              <w:rPr>
                <w:rFonts w:ascii="Arial" w:eastAsia="Times New Roman" w:hAnsi="Arial" w:cs="Arial"/>
                <w:sz w:val="24"/>
                <w:szCs w:val="24"/>
                <w:lang w:eastAsia="en-ZA"/>
              </w:rPr>
              <w:t xml:space="preserve"> radiation onto others.</w:t>
            </w:r>
            <w:r w:rsidR="00E30DD3" w:rsidRPr="003C35BF">
              <w:rPr>
                <w:rFonts w:ascii="Arial" w:eastAsia="Times New Roman" w:hAnsi="Arial" w:cs="Arial"/>
                <w:sz w:val="24"/>
                <w:szCs w:val="24"/>
                <w:lang w:eastAsia="en-ZA"/>
              </w:rPr>
              <w:t xml:space="preserve"> Keep your phone away from your body </w:t>
            </w:r>
            <w:r w:rsidRPr="003C35BF">
              <w:rPr>
                <w:rFonts w:ascii="Arial" w:eastAsia="Times New Roman" w:hAnsi="Arial" w:cs="Arial"/>
                <w:sz w:val="24"/>
                <w:szCs w:val="24"/>
                <w:lang w:eastAsia="en-ZA"/>
              </w:rPr>
              <w:t>and on “flight mode’ or ‘off line’. Keep cell phone conversations short; rather use a land line for prolonged conversations. When on the phone switch sides and place on</w:t>
            </w:r>
            <w:r w:rsidR="0059477C" w:rsidRPr="003C35BF">
              <w:rPr>
                <w:rFonts w:ascii="Arial" w:eastAsia="Times New Roman" w:hAnsi="Arial" w:cs="Arial"/>
                <w:sz w:val="24"/>
                <w:szCs w:val="24"/>
                <w:lang w:eastAsia="en-ZA"/>
              </w:rPr>
              <w:t xml:space="preserve"> the</w:t>
            </w:r>
            <w:r w:rsidRPr="003C35BF">
              <w:rPr>
                <w:rFonts w:ascii="Arial" w:eastAsia="Times New Roman" w:hAnsi="Arial" w:cs="Arial"/>
                <w:sz w:val="24"/>
                <w:szCs w:val="24"/>
                <w:lang w:eastAsia="en-ZA"/>
              </w:rPr>
              <w:t xml:space="preserve"> ear only when the correspond answers. Avoid using cell phone when </w:t>
            </w:r>
            <w:r w:rsidR="0059477C" w:rsidRPr="003C35BF">
              <w:rPr>
                <w:rFonts w:ascii="Arial" w:eastAsia="Times New Roman" w:hAnsi="Arial" w:cs="Arial"/>
                <w:sz w:val="24"/>
                <w:szCs w:val="24"/>
                <w:lang w:eastAsia="en-ZA"/>
              </w:rPr>
              <w:t>the signals are weak or when in motion at</w:t>
            </w:r>
            <w:r w:rsidRPr="003C35BF">
              <w:rPr>
                <w:rFonts w:ascii="Arial" w:eastAsia="Times New Roman" w:hAnsi="Arial" w:cs="Arial"/>
                <w:sz w:val="24"/>
                <w:szCs w:val="24"/>
                <w:lang w:eastAsia="en-ZA"/>
              </w:rPr>
              <w:t xml:space="preserve"> a high speed.</w:t>
            </w:r>
            <w:r w:rsidR="0059477C" w:rsidRPr="003C35BF">
              <w:rPr>
                <w:rFonts w:ascii="Arial" w:eastAsia="Times New Roman" w:hAnsi="Arial" w:cs="Arial"/>
                <w:sz w:val="24"/>
                <w:szCs w:val="24"/>
                <w:lang w:eastAsia="en-ZA"/>
              </w:rPr>
              <w:t xml:space="preserve">                                                                                            (80) </w:t>
            </w:r>
          </w:p>
          <w:p w14:paraId="33EE953D" w14:textId="77777777" w:rsidR="00E30DD3" w:rsidRPr="003C35BF" w:rsidRDefault="00E30DD3" w:rsidP="0060342D">
            <w:pPr>
              <w:pStyle w:val="ListParagraph"/>
              <w:ind w:left="0"/>
              <w:rPr>
                <w:rFonts w:ascii="Arial" w:eastAsia="Times New Roman" w:hAnsi="Arial" w:cs="Arial"/>
                <w:sz w:val="24"/>
                <w:szCs w:val="24"/>
                <w:lang w:eastAsia="en-ZA"/>
              </w:rPr>
            </w:pPr>
          </w:p>
        </w:tc>
      </w:tr>
    </w:tbl>
    <w:p w14:paraId="47B69B57" w14:textId="77777777" w:rsidR="00E30DD3" w:rsidRPr="003C35BF" w:rsidRDefault="00E30DD3" w:rsidP="0060342D">
      <w:pPr>
        <w:pStyle w:val="ListParagraph"/>
        <w:rPr>
          <w:rFonts w:ascii="Arial" w:eastAsia="Times New Roman" w:hAnsi="Arial" w:cs="Arial"/>
          <w:sz w:val="24"/>
          <w:szCs w:val="24"/>
          <w:lang w:eastAsia="en-ZA"/>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8"/>
      </w:tblGrid>
      <w:tr w:rsidR="00DE5160" w14:paraId="49C45DAD" w14:textId="77777777" w:rsidTr="00660DD2">
        <w:tc>
          <w:tcPr>
            <w:tcW w:w="8954" w:type="dxa"/>
          </w:tcPr>
          <w:p w14:paraId="43723691" w14:textId="77777777" w:rsidR="00DE5160" w:rsidRPr="00DE5160" w:rsidRDefault="00DE5160" w:rsidP="00DE5160">
            <w:pPr>
              <w:pStyle w:val="ListParagraph"/>
              <w:ind w:left="0"/>
              <w:rPr>
                <w:rFonts w:ascii="Arial" w:eastAsia="Times New Roman" w:hAnsi="Arial" w:cs="Arial"/>
                <w:b/>
                <w:sz w:val="24"/>
                <w:szCs w:val="24"/>
                <w:lang w:eastAsia="en-ZA"/>
              </w:rPr>
            </w:pPr>
            <w:r w:rsidRPr="00DE5160">
              <w:rPr>
                <w:rFonts w:ascii="Arial" w:eastAsia="Times New Roman" w:hAnsi="Arial" w:cs="Arial"/>
                <w:b/>
                <w:sz w:val="24"/>
                <w:szCs w:val="24"/>
                <w:lang w:eastAsia="en-ZA"/>
              </w:rPr>
              <w:t>Marking the summary</w:t>
            </w:r>
          </w:p>
          <w:p w14:paraId="0FA429FA" w14:textId="77777777" w:rsidR="00DE5160" w:rsidRPr="003C35BF" w:rsidRDefault="00DE5160" w:rsidP="00DE5160">
            <w:pPr>
              <w:pStyle w:val="ListParagraph"/>
              <w:ind w:left="0"/>
              <w:rPr>
                <w:rFonts w:ascii="Arial" w:eastAsia="Times New Roman" w:hAnsi="Arial" w:cs="Arial"/>
                <w:sz w:val="24"/>
                <w:szCs w:val="24"/>
                <w:lang w:eastAsia="en-ZA"/>
              </w:rPr>
            </w:pPr>
          </w:p>
          <w:p w14:paraId="27EB125F" w14:textId="77777777" w:rsidR="00DE5160" w:rsidRPr="003C35BF" w:rsidRDefault="00DE5160" w:rsidP="00DE5160">
            <w:pPr>
              <w:pStyle w:val="ListParagraph"/>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The summary should be marked as follows:</w:t>
            </w:r>
          </w:p>
          <w:p w14:paraId="002C82FC" w14:textId="77777777" w:rsidR="00DE5160" w:rsidRPr="003C35BF" w:rsidRDefault="00DE5160" w:rsidP="00DE5160">
            <w:pPr>
              <w:pStyle w:val="ListParagraph"/>
              <w:numPr>
                <w:ilvl w:val="0"/>
                <w:numId w:val="6"/>
              </w:numPr>
              <w:ind w:left="720"/>
              <w:rPr>
                <w:rFonts w:ascii="Arial" w:eastAsia="Times New Roman" w:hAnsi="Arial" w:cs="Arial"/>
                <w:sz w:val="24"/>
                <w:szCs w:val="24"/>
                <w:lang w:eastAsia="en-ZA"/>
              </w:rPr>
            </w:pPr>
            <w:r w:rsidRPr="003C35BF">
              <w:rPr>
                <w:rFonts w:ascii="Arial" w:eastAsia="Times New Roman" w:hAnsi="Arial" w:cs="Arial"/>
                <w:sz w:val="24"/>
                <w:szCs w:val="24"/>
                <w:lang w:eastAsia="en-ZA"/>
              </w:rPr>
              <w:t>Mark allocation</w:t>
            </w:r>
          </w:p>
          <w:p w14:paraId="46A9A110" w14:textId="77777777" w:rsidR="00DE5160" w:rsidRPr="003C35BF" w:rsidRDefault="00DE5160" w:rsidP="00DE5160">
            <w:pPr>
              <w:pStyle w:val="ListParagraph"/>
              <w:numPr>
                <w:ilvl w:val="0"/>
                <w:numId w:val="6"/>
              </w:numPr>
              <w:ind w:left="720"/>
              <w:rPr>
                <w:rFonts w:ascii="Arial" w:eastAsia="Times New Roman" w:hAnsi="Arial" w:cs="Arial"/>
                <w:sz w:val="24"/>
                <w:szCs w:val="24"/>
                <w:lang w:eastAsia="en-ZA"/>
              </w:rPr>
            </w:pPr>
            <w:r w:rsidRPr="003C35BF">
              <w:rPr>
                <w:rFonts w:ascii="Arial" w:eastAsia="Times New Roman" w:hAnsi="Arial" w:cs="Arial"/>
                <w:sz w:val="24"/>
                <w:szCs w:val="24"/>
                <w:lang w:eastAsia="en-ZA"/>
              </w:rPr>
              <w:t>3 marks for language</w:t>
            </w:r>
          </w:p>
          <w:p w14:paraId="7494C066" w14:textId="77777777" w:rsidR="00DE5160" w:rsidRDefault="00DE5160" w:rsidP="00DE5160">
            <w:pPr>
              <w:pStyle w:val="ListParagraph"/>
              <w:numPr>
                <w:ilvl w:val="0"/>
                <w:numId w:val="6"/>
              </w:numPr>
              <w:ind w:left="720"/>
              <w:rPr>
                <w:rFonts w:ascii="Arial" w:eastAsia="Times New Roman" w:hAnsi="Arial" w:cs="Arial"/>
                <w:sz w:val="24"/>
                <w:szCs w:val="24"/>
                <w:lang w:eastAsia="en-ZA"/>
              </w:rPr>
            </w:pPr>
            <w:r w:rsidRPr="003C35BF">
              <w:rPr>
                <w:rFonts w:ascii="Arial" w:eastAsia="Times New Roman" w:hAnsi="Arial" w:cs="Arial"/>
                <w:sz w:val="24"/>
                <w:szCs w:val="24"/>
                <w:lang w:eastAsia="en-ZA"/>
              </w:rPr>
              <w:t>Total marks:10</w:t>
            </w:r>
          </w:p>
          <w:p w14:paraId="09A5EC43" w14:textId="77777777" w:rsidR="00DE5160" w:rsidRDefault="00DE5160" w:rsidP="00DE5160">
            <w:pPr>
              <w:rPr>
                <w:rFonts w:ascii="Arial" w:eastAsia="Times New Roman" w:hAnsi="Arial" w:cs="Arial"/>
                <w:sz w:val="24"/>
                <w:szCs w:val="24"/>
                <w:lang w:eastAsia="en-ZA"/>
              </w:rPr>
            </w:pPr>
          </w:p>
          <w:p w14:paraId="3D658CB3" w14:textId="77777777" w:rsidR="00DE5160" w:rsidRPr="00DE5160" w:rsidRDefault="00DE5160" w:rsidP="00DE5160">
            <w:pPr>
              <w:rPr>
                <w:rFonts w:ascii="Arial" w:eastAsia="Times New Roman" w:hAnsi="Arial" w:cs="Arial"/>
                <w:sz w:val="24"/>
                <w:szCs w:val="24"/>
                <w:lang w:eastAsia="en-ZA"/>
              </w:rPr>
            </w:pPr>
            <w:r w:rsidRPr="00DE5160">
              <w:rPr>
                <w:rFonts w:ascii="Arial" w:eastAsia="Times New Roman" w:hAnsi="Arial" w:cs="Arial"/>
                <w:sz w:val="24"/>
                <w:szCs w:val="24"/>
                <w:lang w:eastAsia="en-ZA"/>
              </w:rPr>
              <w:t>Distribution of language marks when candidate has not     quoted verbatim:</w:t>
            </w:r>
          </w:p>
          <w:p w14:paraId="7BD37801" w14:textId="77777777" w:rsidR="00DE5160" w:rsidRPr="003C35BF" w:rsidRDefault="00DE5160" w:rsidP="00DE5160">
            <w:pPr>
              <w:pStyle w:val="ListParagraph"/>
              <w:numPr>
                <w:ilvl w:val="0"/>
                <w:numId w:val="7"/>
              </w:numPr>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1-3 points correct: award 1 mark.</w:t>
            </w:r>
          </w:p>
          <w:p w14:paraId="7AAFBB6A" w14:textId="77777777" w:rsidR="00DE5160" w:rsidRPr="003C35BF" w:rsidRDefault="00DE5160" w:rsidP="00DE5160">
            <w:pPr>
              <w:pStyle w:val="ListParagraph"/>
              <w:numPr>
                <w:ilvl w:val="0"/>
                <w:numId w:val="7"/>
              </w:numPr>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4-5 points correct: award 2 marks</w:t>
            </w:r>
          </w:p>
          <w:p w14:paraId="42B5D7DB" w14:textId="77777777" w:rsidR="00DE5160" w:rsidRDefault="00DE5160" w:rsidP="00DE5160">
            <w:pPr>
              <w:pStyle w:val="ListParagraph"/>
              <w:numPr>
                <w:ilvl w:val="0"/>
                <w:numId w:val="7"/>
              </w:numPr>
              <w:ind w:left="0"/>
              <w:rPr>
                <w:rFonts w:ascii="Arial" w:eastAsia="Times New Roman" w:hAnsi="Arial" w:cs="Arial"/>
                <w:sz w:val="24"/>
                <w:szCs w:val="24"/>
                <w:lang w:eastAsia="en-ZA"/>
              </w:rPr>
            </w:pPr>
            <w:r w:rsidRPr="003C35BF">
              <w:rPr>
                <w:rFonts w:ascii="Arial" w:eastAsia="Times New Roman" w:hAnsi="Arial" w:cs="Arial"/>
                <w:sz w:val="24"/>
                <w:szCs w:val="24"/>
                <w:lang w:eastAsia="en-ZA"/>
              </w:rPr>
              <w:t>6-7 points correct: award 3 marks</w:t>
            </w:r>
          </w:p>
          <w:p w14:paraId="5526BA42" w14:textId="77777777" w:rsidR="00DE5160" w:rsidRDefault="00DE5160" w:rsidP="0060342D">
            <w:pPr>
              <w:pStyle w:val="ListParagraph"/>
              <w:ind w:left="0"/>
              <w:rPr>
                <w:rFonts w:ascii="Arial" w:eastAsia="Times New Roman" w:hAnsi="Arial" w:cs="Arial"/>
                <w:sz w:val="24"/>
                <w:szCs w:val="24"/>
                <w:lang w:eastAsia="en-ZA"/>
              </w:rPr>
            </w:pPr>
          </w:p>
        </w:tc>
      </w:tr>
    </w:tbl>
    <w:p w14:paraId="0D4A9EAD" w14:textId="77777777" w:rsidR="00C07B42" w:rsidRDefault="00C07B42" w:rsidP="00C07B42">
      <w:pPr>
        <w:rPr>
          <w:rFonts w:ascii="Arial" w:eastAsia="Times New Roman" w:hAnsi="Arial" w:cs="Arial"/>
          <w:sz w:val="24"/>
          <w:szCs w:val="24"/>
          <w:lang w:eastAsia="en-Z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
        <w:gridCol w:w="8747"/>
      </w:tblGrid>
      <w:tr w:rsidR="00DE5160" w14:paraId="142B6D96" w14:textId="77777777" w:rsidTr="00660DD2">
        <w:trPr>
          <w:gridBefore w:val="1"/>
          <w:wBefore w:w="270" w:type="dxa"/>
        </w:trPr>
        <w:tc>
          <w:tcPr>
            <w:tcW w:w="8954" w:type="dxa"/>
          </w:tcPr>
          <w:p w14:paraId="02B60AC0" w14:textId="77777777" w:rsidR="00DE5160" w:rsidRPr="003C35BF" w:rsidRDefault="00DE5160" w:rsidP="00DE5160">
            <w:pPr>
              <w:ind w:left="360"/>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NOTE: </w:t>
            </w:r>
          </w:p>
          <w:p w14:paraId="1CC70832" w14:textId="77777777" w:rsidR="00DE5160" w:rsidRPr="003C35BF" w:rsidRDefault="00DE5160" w:rsidP="00DE5160">
            <w:pPr>
              <w:pStyle w:val="ListParagraph"/>
              <w:numPr>
                <w:ilvl w:val="0"/>
                <w:numId w:val="8"/>
              </w:numPr>
              <w:rPr>
                <w:rFonts w:ascii="Arial" w:eastAsia="Times New Roman" w:hAnsi="Arial" w:cs="Arial"/>
                <w:sz w:val="24"/>
                <w:szCs w:val="24"/>
                <w:lang w:eastAsia="en-ZA"/>
              </w:rPr>
            </w:pPr>
            <w:r w:rsidRPr="003C35BF">
              <w:rPr>
                <w:rFonts w:ascii="Arial" w:eastAsia="Times New Roman" w:hAnsi="Arial" w:cs="Arial"/>
                <w:sz w:val="24"/>
                <w:szCs w:val="24"/>
                <w:lang w:eastAsia="en-ZA"/>
              </w:rPr>
              <w:t>Word count:</w:t>
            </w:r>
          </w:p>
          <w:p w14:paraId="1A923299" w14:textId="77777777" w:rsidR="00DE5160" w:rsidRPr="003C35BF" w:rsidRDefault="00DE5160" w:rsidP="00DE5160">
            <w:pPr>
              <w:pStyle w:val="ListParagraph"/>
              <w:numPr>
                <w:ilvl w:val="0"/>
                <w:numId w:val="8"/>
              </w:numPr>
              <w:rPr>
                <w:rFonts w:ascii="Arial" w:eastAsia="Times New Roman" w:hAnsi="Arial" w:cs="Arial"/>
                <w:sz w:val="24"/>
                <w:szCs w:val="24"/>
                <w:lang w:eastAsia="en-ZA"/>
              </w:rPr>
            </w:pPr>
            <w:r w:rsidRPr="003C35BF">
              <w:rPr>
                <w:rFonts w:ascii="Arial" w:eastAsia="Times New Roman" w:hAnsi="Arial" w:cs="Arial"/>
                <w:sz w:val="24"/>
                <w:szCs w:val="24"/>
                <w:lang w:eastAsia="en-ZA"/>
              </w:rPr>
              <w:t>Markers are required to verify the number of words used.</w:t>
            </w:r>
          </w:p>
          <w:p w14:paraId="75ABC62F" w14:textId="77777777" w:rsidR="00DE5160" w:rsidRPr="003C35BF" w:rsidRDefault="00DE5160" w:rsidP="00DE5160">
            <w:pPr>
              <w:pStyle w:val="ListParagraph"/>
              <w:numPr>
                <w:ilvl w:val="0"/>
                <w:numId w:val="8"/>
              </w:numPr>
              <w:rPr>
                <w:rFonts w:ascii="Arial" w:eastAsia="Times New Roman" w:hAnsi="Arial" w:cs="Arial"/>
                <w:sz w:val="24"/>
                <w:szCs w:val="24"/>
                <w:lang w:eastAsia="en-ZA"/>
              </w:rPr>
            </w:pPr>
            <w:r w:rsidRPr="003C35BF">
              <w:rPr>
                <w:rFonts w:ascii="Arial" w:eastAsia="Times New Roman" w:hAnsi="Arial" w:cs="Arial"/>
                <w:sz w:val="24"/>
                <w:szCs w:val="24"/>
                <w:lang w:eastAsia="en-ZA"/>
              </w:rPr>
              <w:t>Do not deduct any marks if the candidate fails to indicate the number of words used, or if the number of words used is indicated incorrectly. If the word limit is exceeded, read up to the last sentence above the stipulated upper limit and ignore the rest of the summary.</w:t>
            </w:r>
          </w:p>
          <w:p w14:paraId="7F115B04" w14:textId="77777777" w:rsidR="00A207D2" w:rsidRDefault="00DE5160" w:rsidP="00DE5160">
            <w:pPr>
              <w:pStyle w:val="ListParagraph"/>
              <w:ind w:left="1080"/>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p>
          <w:p w14:paraId="3175FC06" w14:textId="379DBC7A" w:rsidR="00A207D2" w:rsidRDefault="002960B8" w:rsidP="00A207D2">
            <w:pPr>
              <w:rPr>
                <w:lang w:eastAsia="en-ZA"/>
              </w:rPr>
            </w:pPr>
            <w:r>
              <w:rPr>
                <w:lang w:eastAsia="en-ZA"/>
              </w:rPr>
              <w:t xml:space="preserve">    </w:t>
            </w:r>
          </w:p>
          <w:p w14:paraId="59DEF887" w14:textId="38EB39CB" w:rsidR="00DE5160" w:rsidRPr="00A207D2" w:rsidRDefault="002960B8" w:rsidP="002960B8">
            <w:pPr>
              <w:jc w:val="right"/>
              <w:rPr>
                <w:rFonts w:ascii="Arial" w:eastAsia="Times New Roman" w:hAnsi="Arial" w:cs="Arial"/>
                <w:b/>
                <w:sz w:val="24"/>
                <w:szCs w:val="24"/>
                <w:lang w:eastAsia="en-ZA"/>
              </w:rPr>
            </w:pPr>
            <w:r>
              <w:rPr>
                <w:lang w:eastAsia="en-ZA"/>
              </w:rPr>
              <w:t xml:space="preserve">   </w:t>
            </w:r>
            <w:r w:rsidR="00A46CE8">
              <w:rPr>
                <w:rFonts w:ascii="Arial" w:eastAsia="Times New Roman" w:hAnsi="Arial" w:cs="Arial"/>
                <w:sz w:val="24"/>
                <w:szCs w:val="24"/>
                <w:lang w:eastAsia="en-ZA"/>
              </w:rPr>
              <w:t>S</w:t>
            </w:r>
            <w:r w:rsidR="00026BA4">
              <w:rPr>
                <w:rFonts w:ascii="Arial" w:eastAsia="Times New Roman" w:hAnsi="Arial" w:cs="Arial"/>
                <w:sz w:val="24"/>
                <w:szCs w:val="24"/>
                <w:lang w:eastAsia="en-ZA"/>
              </w:rPr>
              <w:t>ub -Tota</w:t>
            </w:r>
            <w:r w:rsidR="008E2CEA">
              <w:rPr>
                <w:rFonts w:ascii="Arial" w:eastAsia="Times New Roman" w:hAnsi="Arial" w:cs="Arial"/>
                <w:sz w:val="24"/>
                <w:szCs w:val="24"/>
                <w:lang w:eastAsia="en-ZA"/>
              </w:rPr>
              <w:t>l:</w:t>
            </w:r>
            <w:r w:rsidR="00DE5160" w:rsidRPr="00A207D2">
              <w:rPr>
                <w:rFonts w:ascii="Arial" w:eastAsia="Times New Roman" w:hAnsi="Arial" w:cs="Arial"/>
                <w:sz w:val="24"/>
                <w:szCs w:val="24"/>
                <w:lang w:eastAsia="en-ZA"/>
              </w:rPr>
              <w:t xml:space="preserve"> </w:t>
            </w:r>
            <w:r w:rsidR="00DE5160" w:rsidRPr="00A207D2">
              <w:rPr>
                <w:rFonts w:ascii="Arial" w:eastAsia="Times New Roman" w:hAnsi="Arial" w:cs="Arial"/>
                <w:b/>
                <w:sz w:val="24"/>
                <w:szCs w:val="24"/>
                <w:lang w:eastAsia="en-ZA"/>
              </w:rPr>
              <w:t>10</w:t>
            </w:r>
          </w:p>
          <w:p w14:paraId="59F12BD5" w14:textId="77777777" w:rsidR="00DE5160" w:rsidRDefault="00DE5160" w:rsidP="00C07B42">
            <w:pPr>
              <w:rPr>
                <w:rFonts w:ascii="Arial" w:eastAsia="Times New Roman" w:hAnsi="Arial" w:cs="Arial"/>
                <w:sz w:val="24"/>
                <w:szCs w:val="24"/>
                <w:lang w:eastAsia="en-ZA"/>
              </w:rPr>
            </w:pPr>
          </w:p>
        </w:tc>
      </w:tr>
      <w:tr w:rsidR="00660DD2" w14:paraId="0931592F" w14:textId="77777777" w:rsidTr="00660DD2">
        <w:trPr>
          <w:gridBefore w:val="1"/>
          <w:wBefore w:w="270" w:type="dxa"/>
        </w:trPr>
        <w:tc>
          <w:tcPr>
            <w:tcW w:w="8954" w:type="dxa"/>
          </w:tcPr>
          <w:p w14:paraId="6117D9D9" w14:textId="77777777" w:rsidR="00660DD2" w:rsidRDefault="00660DD2" w:rsidP="00DE5160">
            <w:pPr>
              <w:ind w:left="360"/>
              <w:rPr>
                <w:rFonts w:ascii="Arial" w:eastAsia="Times New Roman" w:hAnsi="Arial" w:cs="Arial"/>
                <w:sz w:val="24"/>
                <w:szCs w:val="24"/>
                <w:lang w:eastAsia="en-ZA"/>
              </w:rPr>
            </w:pPr>
          </w:p>
          <w:p w14:paraId="6B0D492C" w14:textId="77777777" w:rsidR="00660DD2" w:rsidRDefault="00660DD2" w:rsidP="00DE5160">
            <w:pPr>
              <w:ind w:left="360"/>
              <w:rPr>
                <w:rFonts w:ascii="Arial" w:eastAsia="Times New Roman" w:hAnsi="Arial" w:cs="Arial"/>
                <w:sz w:val="24"/>
                <w:szCs w:val="24"/>
                <w:lang w:eastAsia="en-ZA"/>
              </w:rPr>
            </w:pPr>
          </w:p>
          <w:p w14:paraId="77BD1A09" w14:textId="77777777" w:rsidR="00660DD2" w:rsidRDefault="00660DD2" w:rsidP="00DE5160">
            <w:pPr>
              <w:ind w:left="360"/>
              <w:rPr>
                <w:rFonts w:ascii="Arial" w:eastAsia="Times New Roman" w:hAnsi="Arial" w:cs="Arial"/>
                <w:sz w:val="24"/>
                <w:szCs w:val="24"/>
                <w:lang w:eastAsia="en-ZA"/>
              </w:rPr>
            </w:pPr>
          </w:p>
          <w:p w14:paraId="2C9CD19E" w14:textId="77777777" w:rsidR="00660DD2" w:rsidRDefault="00660DD2" w:rsidP="00DE5160">
            <w:pPr>
              <w:ind w:left="360"/>
              <w:rPr>
                <w:rFonts w:ascii="Arial" w:eastAsia="Times New Roman" w:hAnsi="Arial" w:cs="Arial"/>
                <w:sz w:val="24"/>
                <w:szCs w:val="24"/>
                <w:lang w:eastAsia="en-ZA"/>
              </w:rPr>
            </w:pPr>
          </w:p>
          <w:p w14:paraId="1722681A" w14:textId="77777777" w:rsidR="00660DD2" w:rsidRDefault="00660DD2" w:rsidP="00DE5160">
            <w:pPr>
              <w:ind w:left="360"/>
              <w:rPr>
                <w:rFonts w:ascii="Arial" w:eastAsia="Times New Roman" w:hAnsi="Arial" w:cs="Arial"/>
                <w:sz w:val="24"/>
                <w:szCs w:val="24"/>
                <w:lang w:eastAsia="en-ZA"/>
              </w:rPr>
            </w:pPr>
          </w:p>
          <w:p w14:paraId="1E006EC9" w14:textId="77777777" w:rsidR="00660DD2" w:rsidRDefault="00660DD2" w:rsidP="00DE5160">
            <w:pPr>
              <w:ind w:left="360"/>
              <w:rPr>
                <w:rFonts w:ascii="Arial" w:eastAsia="Times New Roman" w:hAnsi="Arial" w:cs="Arial"/>
                <w:sz w:val="24"/>
                <w:szCs w:val="24"/>
                <w:lang w:eastAsia="en-ZA"/>
              </w:rPr>
            </w:pPr>
          </w:p>
          <w:p w14:paraId="11A6D77C" w14:textId="77777777" w:rsidR="00660DD2" w:rsidRDefault="00660DD2" w:rsidP="00DE5160">
            <w:pPr>
              <w:ind w:left="360"/>
              <w:rPr>
                <w:rFonts w:ascii="Arial" w:eastAsia="Times New Roman" w:hAnsi="Arial" w:cs="Arial"/>
                <w:sz w:val="24"/>
                <w:szCs w:val="24"/>
                <w:lang w:eastAsia="en-ZA"/>
              </w:rPr>
            </w:pPr>
          </w:p>
          <w:p w14:paraId="48A567F1" w14:textId="77777777" w:rsidR="00660DD2" w:rsidRDefault="00660DD2" w:rsidP="00DE5160">
            <w:pPr>
              <w:ind w:left="360"/>
              <w:rPr>
                <w:rFonts w:ascii="Arial" w:eastAsia="Times New Roman" w:hAnsi="Arial" w:cs="Arial"/>
                <w:sz w:val="24"/>
                <w:szCs w:val="24"/>
                <w:lang w:eastAsia="en-ZA"/>
              </w:rPr>
            </w:pPr>
          </w:p>
          <w:p w14:paraId="435E06A2" w14:textId="77777777" w:rsidR="00660DD2" w:rsidRPr="003C35BF" w:rsidRDefault="00660DD2" w:rsidP="002960B8">
            <w:pPr>
              <w:rPr>
                <w:rFonts w:ascii="Arial" w:eastAsia="Times New Roman" w:hAnsi="Arial" w:cs="Arial"/>
                <w:sz w:val="24"/>
                <w:szCs w:val="24"/>
                <w:lang w:eastAsia="en-ZA"/>
              </w:rPr>
            </w:pPr>
          </w:p>
        </w:tc>
      </w:tr>
      <w:tr w:rsidR="00272E8A" w14:paraId="691D66C2" w14:textId="77777777" w:rsidTr="00660DD2">
        <w:tc>
          <w:tcPr>
            <w:tcW w:w="9224" w:type="dxa"/>
            <w:gridSpan w:val="2"/>
          </w:tcPr>
          <w:p w14:paraId="45371BDE" w14:textId="49172CFA" w:rsidR="00272E8A" w:rsidRPr="003C35BF" w:rsidRDefault="00272E8A" w:rsidP="00272E8A">
            <w:pPr>
              <w:spacing w:before="100" w:beforeAutospacing="1" w:after="100" w:afterAutospacing="1"/>
              <w:rPr>
                <w:rFonts w:ascii="Arial" w:eastAsia="Times New Roman" w:hAnsi="Arial" w:cs="Arial"/>
                <w:sz w:val="24"/>
                <w:szCs w:val="24"/>
                <w:lang w:eastAsia="en-ZA"/>
              </w:rPr>
            </w:pPr>
            <w:r w:rsidRPr="00291972">
              <w:rPr>
                <w:rFonts w:ascii="Arial" w:eastAsia="Times New Roman" w:hAnsi="Arial" w:cs="Arial"/>
                <w:b/>
                <w:sz w:val="24"/>
                <w:szCs w:val="24"/>
                <w:lang w:eastAsia="en-ZA"/>
              </w:rPr>
              <w:lastRenderedPageBreak/>
              <w:t>SECTION</w:t>
            </w:r>
            <w:r w:rsidRPr="003C35BF">
              <w:rPr>
                <w:rFonts w:ascii="Arial" w:eastAsia="Times New Roman" w:hAnsi="Arial" w:cs="Arial"/>
                <w:sz w:val="24"/>
                <w:szCs w:val="24"/>
                <w:lang w:eastAsia="en-ZA"/>
              </w:rPr>
              <w:t xml:space="preserve"> </w:t>
            </w:r>
            <w:r w:rsidRPr="00291972">
              <w:rPr>
                <w:rFonts w:ascii="Arial" w:eastAsia="Times New Roman" w:hAnsi="Arial" w:cs="Arial"/>
                <w:b/>
                <w:sz w:val="24"/>
                <w:szCs w:val="24"/>
                <w:lang w:eastAsia="en-ZA"/>
              </w:rPr>
              <w:t>C</w:t>
            </w:r>
            <w:r w:rsidRPr="003C35BF">
              <w:rPr>
                <w:rFonts w:ascii="Arial" w:eastAsia="Times New Roman" w:hAnsi="Arial" w:cs="Arial"/>
                <w:sz w:val="24"/>
                <w:szCs w:val="24"/>
                <w:lang w:eastAsia="en-ZA"/>
              </w:rPr>
              <w:t xml:space="preserve">: </w:t>
            </w:r>
            <w:r w:rsidRPr="00291972">
              <w:rPr>
                <w:rFonts w:ascii="Arial" w:eastAsia="Times New Roman" w:hAnsi="Arial" w:cs="Arial"/>
                <w:b/>
                <w:sz w:val="24"/>
                <w:szCs w:val="24"/>
                <w:lang w:eastAsia="en-ZA"/>
              </w:rPr>
              <w:t>LANGUAGE</w:t>
            </w:r>
            <w:r w:rsidRPr="003C35BF">
              <w:rPr>
                <w:rFonts w:ascii="Arial" w:eastAsia="Times New Roman" w:hAnsi="Arial" w:cs="Arial"/>
                <w:sz w:val="24"/>
                <w:szCs w:val="24"/>
                <w:lang w:eastAsia="en-ZA"/>
              </w:rPr>
              <w:t xml:space="preserve"> </w:t>
            </w:r>
            <w:r w:rsidRPr="00291972">
              <w:rPr>
                <w:rFonts w:ascii="Arial" w:eastAsia="Times New Roman" w:hAnsi="Arial" w:cs="Arial"/>
                <w:b/>
                <w:sz w:val="24"/>
                <w:szCs w:val="24"/>
                <w:lang w:eastAsia="en-ZA"/>
              </w:rPr>
              <w:t>IN</w:t>
            </w:r>
            <w:r w:rsidRPr="003C35BF">
              <w:rPr>
                <w:rFonts w:ascii="Arial" w:eastAsia="Times New Roman" w:hAnsi="Arial" w:cs="Arial"/>
                <w:sz w:val="24"/>
                <w:szCs w:val="24"/>
                <w:lang w:eastAsia="en-ZA"/>
              </w:rPr>
              <w:t xml:space="preserve"> </w:t>
            </w:r>
            <w:r w:rsidRPr="00291972">
              <w:rPr>
                <w:rFonts w:ascii="Arial" w:eastAsia="Times New Roman" w:hAnsi="Arial" w:cs="Arial"/>
                <w:b/>
                <w:sz w:val="24"/>
                <w:szCs w:val="24"/>
                <w:lang w:eastAsia="en-ZA"/>
              </w:rPr>
              <w:t>CONTEXT</w:t>
            </w:r>
          </w:p>
          <w:p w14:paraId="6E34EB89" w14:textId="77777777" w:rsidR="00272E8A" w:rsidRPr="003C35BF" w:rsidRDefault="00272E8A" w:rsidP="00272E8A">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Marking Section C:</w:t>
            </w:r>
          </w:p>
          <w:p w14:paraId="7F3CE971" w14:textId="77777777" w:rsidR="00272E8A" w:rsidRPr="003C35BF" w:rsidRDefault="00272E8A" w:rsidP="00272E8A">
            <w:pPr>
              <w:pStyle w:val="ListParagraph"/>
              <w:numPr>
                <w:ilvl w:val="0"/>
                <w:numId w:val="12"/>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No ½ marks may be awarded.</w:t>
            </w:r>
          </w:p>
          <w:p w14:paraId="5ED48BDC" w14:textId="77777777" w:rsidR="00272E8A" w:rsidRPr="003C35BF" w:rsidRDefault="00272E8A" w:rsidP="00272E8A">
            <w:pPr>
              <w:pStyle w:val="ListParagraph"/>
              <w:numPr>
                <w:ilvl w:val="0"/>
                <w:numId w:val="12"/>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Spelling:</w:t>
            </w:r>
          </w:p>
          <w:p w14:paraId="1B0661D9" w14:textId="77777777" w:rsidR="00272E8A" w:rsidRPr="003C35BF" w:rsidRDefault="00272E8A" w:rsidP="00272E8A">
            <w:pPr>
              <w:pStyle w:val="ListParagraph"/>
              <w:numPr>
                <w:ilvl w:val="0"/>
                <w:numId w:val="14"/>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One-word answers must be marked correct even if the spelling is incorrect, unless the error changes the meaning of the word.</w:t>
            </w:r>
          </w:p>
          <w:p w14:paraId="5EE47D06" w14:textId="77777777" w:rsidR="00272E8A" w:rsidRPr="003C35BF" w:rsidRDefault="00272E8A" w:rsidP="00272E8A">
            <w:pPr>
              <w:pStyle w:val="ListParagraph"/>
              <w:numPr>
                <w:ilvl w:val="0"/>
                <w:numId w:val="14"/>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In full-sentence answers, incorrect spelling should be penalised if the error is in language structure being tested.</w:t>
            </w:r>
          </w:p>
          <w:p w14:paraId="7E9D3C0C" w14:textId="77777777" w:rsidR="00272E8A" w:rsidRDefault="00272E8A" w:rsidP="00272E8A">
            <w:pPr>
              <w:pStyle w:val="ListParagraph"/>
              <w:numPr>
                <w:ilvl w:val="0"/>
                <w:numId w:val="14"/>
              </w:num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Where abbreviation is tested, the answer must be punctuated correctly.</w:t>
            </w:r>
          </w:p>
          <w:p w14:paraId="711595A3" w14:textId="77777777" w:rsidR="00272E8A" w:rsidRPr="00B65EA5" w:rsidRDefault="00272E8A" w:rsidP="00272E8A">
            <w:pPr>
              <w:pStyle w:val="ListParagraph"/>
              <w:spacing w:before="100" w:beforeAutospacing="1" w:after="100" w:afterAutospacing="1"/>
              <w:ind w:left="2482"/>
              <w:rPr>
                <w:rFonts w:ascii="Arial" w:eastAsia="Times New Roman" w:hAnsi="Arial" w:cs="Arial"/>
                <w:sz w:val="24"/>
                <w:szCs w:val="24"/>
                <w:lang w:eastAsia="en-ZA"/>
              </w:rPr>
            </w:pPr>
          </w:p>
          <w:p w14:paraId="641A8307" w14:textId="77777777" w:rsidR="00272E8A" w:rsidRPr="00B65EA5" w:rsidRDefault="00272E8A" w:rsidP="00272E8A">
            <w:pPr>
              <w:pStyle w:val="ListParagraph"/>
              <w:numPr>
                <w:ilvl w:val="0"/>
                <w:numId w:val="17"/>
              </w:numPr>
              <w:spacing w:before="100" w:beforeAutospacing="1" w:after="100" w:afterAutospacing="1"/>
              <w:rPr>
                <w:rFonts w:ascii="Arial" w:eastAsia="Times New Roman" w:hAnsi="Arial" w:cs="Arial"/>
                <w:sz w:val="24"/>
                <w:szCs w:val="24"/>
                <w:lang w:eastAsia="en-ZA"/>
              </w:rPr>
            </w:pPr>
            <w:r w:rsidRPr="00B65EA5">
              <w:rPr>
                <w:rFonts w:ascii="Arial" w:eastAsia="Times New Roman" w:hAnsi="Arial" w:cs="Arial"/>
                <w:sz w:val="24"/>
                <w:szCs w:val="24"/>
                <w:lang w:eastAsia="en-ZA"/>
              </w:rPr>
              <w:t>Sentence structures must be grammatically corre</w:t>
            </w:r>
            <w:r>
              <w:rPr>
                <w:rFonts w:ascii="Arial" w:eastAsia="Times New Roman" w:hAnsi="Arial" w:cs="Arial"/>
                <w:sz w:val="24"/>
                <w:szCs w:val="24"/>
                <w:lang w:eastAsia="en-ZA"/>
              </w:rPr>
              <w:t xml:space="preserve">ct and given in full sentences </w:t>
            </w:r>
            <w:r w:rsidRPr="00B65EA5">
              <w:rPr>
                <w:rFonts w:ascii="Arial" w:eastAsia="Times New Roman" w:hAnsi="Arial" w:cs="Arial"/>
                <w:sz w:val="24"/>
                <w:szCs w:val="24"/>
                <w:lang w:eastAsia="en-ZA"/>
              </w:rPr>
              <w:t>as per instruction.</w:t>
            </w:r>
          </w:p>
          <w:p w14:paraId="68218446" w14:textId="77777777" w:rsidR="00272E8A" w:rsidRPr="00B65EA5" w:rsidRDefault="00272E8A" w:rsidP="00272E8A">
            <w:pPr>
              <w:pStyle w:val="ListParagraph"/>
              <w:numPr>
                <w:ilvl w:val="0"/>
                <w:numId w:val="17"/>
              </w:numPr>
              <w:spacing w:before="100" w:beforeAutospacing="1" w:after="100" w:afterAutospacing="1"/>
              <w:rPr>
                <w:rFonts w:ascii="Arial" w:eastAsia="Times New Roman" w:hAnsi="Arial" w:cs="Arial"/>
                <w:sz w:val="24"/>
                <w:szCs w:val="24"/>
                <w:lang w:eastAsia="en-ZA"/>
              </w:rPr>
            </w:pPr>
            <w:r w:rsidRPr="00B65EA5">
              <w:rPr>
                <w:rFonts w:ascii="Arial" w:eastAsia="Times New Roman" w:hAnsi="Arial" w:cs="Arial"/>
                <w:sz w:val="24"/>
                <w:szCs w:val="24"/>
                <w:lang w:eastAsia="en-ZA"/>
              </w:rPr>
              <w:t>For multiple –choice questions, accept BOTH the letter corresponding to the correct answer AND /OR the answer written out in full as correct.</w:t>
            </w:r>
          </w:p>
          <w:p w14:paraId="68DC5E60" w14:textId="77777777" w:rsidR="00272E8A" w:rsidRDefault="00272E8A" w:rsidP="000F67FA">
            <w:pPr>
              <w:pStyle w:val="ListParagraph"/>
              <w:ind w:left="0"/>
              <w:rPr>
                <w:rFonts w:ascii="Arial" w:eastAsia="Times New Roman" w:hAnsi="Arial" w:cs="Arial"/>
                <w:sz w:val="24"/>
                <w:szCs w:val="24"/>
                <w:lang w:eastAsia="en-ZA"/>
              </w:rPr>
            </w:pPr>
          </w:p>
        </w:tc>
      </w:tr>
    </w:tbl>
    <w:p w14:paraId="27FC112C" w14:textId="77777777" w:rsidR="00997079" w:rsidRPr="003C35BF" w:rsidRDefault="00997079" w:rsidP="000F67FA">
      <w:pPr>
        <w:pStyle w:val="ListParagraph"/>
        <w:ind w:left="1080"/>
        <w:rPr>
          <w:rFonts w:ascii="Arial" w:eastAsia="Times New Roman" w:hAnsi="Arial" w:cs="Arial"/>
          <w:sz w:val="24"/>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636"/>
        <w:gridCol w:w="582"/>
      </w:tblGrid>
      <w:tr w:rsidR="00272E8A" w:rsidRPr="00660DD2" w14:paraId="0456F508" w14:textId="77777777" w:rsidTr="00660DD2">
        <w:tc>
          <w:tcPr>
            <w:tcW w:w="9242" w:type="dxa"/>
            <w:gridSpan w:val="3"/>
          </w:tcPr>
          <w:p w14:paraId="0C2B7FA8" w14:textId="77777777" w:rsidR="00272E8A" w:rsidRPr="00660DD2" w:rsidRDefault="00272E8A" w:rsidP="00272E8A">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t>QUESTION 3: ANALYSING ADVERTISING</w:t>
            </w:r>
          </w:p>
          <w:p w14:paraId="7BCD0C1F" w14:textId="77777777" w:rsidR="00272E8A" w:rsidRPr="00660DD2" w:rsidRDefault="00272E8A" w:rsidP="004164DD">
            <w:pPr>
              <w:spacing w:before="100" w:beforeAutospacing="1" w:after="100" w:afterAutospacing="1"/>
              <w:rPr>
                <w:rFonts w:ascii="Arial" w:eastAsia="Times New Roman" w:hAnsi="Arial" w:cs="Arial"/>
                <w:b/>
                <w:sz w:val="24"/>
                <w:szCs w:val="24"/>
                <w:lang w:eastAsia="en-ZA"/>
              </w:rPr>
            </w:pPr>
          </w:p>
        </w:tc>
      </w:tr>
      <w:tr w:rsidR="00272E8A" w14:paraId="76540ACC" w14:textId="77777777" w:rsidTr="00660DD2">
        <w:tc>
          <w:tcPr>
            <w:tcW w:w="828" w:type="dxa"/>
          </w:tcPr>
          <w:p w14:paraId="1702D973" w14:textId="77777777" w:rsidR="00272E8A" w:rsidRPr="00272E8A" w:rsidRDefault="00272E8A" w:rsidP="00272E8A">
            <w:pPr>
              <w:pStyle w:val="ListParagraph"/>
              <w:numPr>
                <w:ilvl w:val="0"/>
                <w:numId w:val="20"/>
              </w:numPr>
              <w:spacing w:before="100" w:beforeAutospacing="1" w:after="100" w:afterAutospacing="1"/>
              <w:rPr>
                <w:rFonts w:ascii="Arial" w:eastAsia="Times New Roman" w:hAnsi="Arial" w:cs="Arial"/>
                <w:sz w:val="24"/>
                <w:szCs w:val="24"/>
                <w:lang w:eastAsia="en-ZA"/>
              </w:rPr>
            </w:pPr>
          </w:p>
        </w:tc>
        <w:tc>
          <w:tcPr>
            <w:tcW w:w="7830" w:type="dxa"/>
          </w:tcPr>
          <w:p w14:paraId="635CC454" w14:textId="77777777" w:rsidR="00272E8A" w:rsidRPr="00272E8A" w:rsidRDefault="00272E8A" w:rsidP="00272E8A">
            <w:pPr>
              <w:spacing w:before="100" w:beforeAutospacing="1" w:after="100" w:afterAutospacing="1"/>
              <w:rPr>
                <w:rFonts w:ascii="Arial" w:eastAsia="Times New Roman" w:hAnsi="Arial" w:cs="Arial"/>
                <w:sz w:val="24"/>
                <w:szCs w:val="24"/>
                <w:lang w:eastAsia="en-ZA"/>
              </w:rPr>
            </w:pPr>
            <w:r w:rsidRPr="00272E8A">
              <w:rPr>
                <w:rFonts w:ascii="Arial" w:eastAsia="Times New Roman" w:hAnsi="Arial" w:cs="Arial"/>
                <w:sz w:val="24"/>
                <w:szCs w:val="24"/>
                <w:lang w:eastAsia="en-ZA"/>
              </w:rPr>
              <w:t xml:space="preserve">The woman’s clothes are outdated √and her hairstyle is particularly old-fashioned.√                                                                                              </w:t>
            </w:r>
          </w:p>
        </w:tc>
        <w:tc>
          <w:tcPr>
            <w:tcW w:w="584" w:type="dxa"/>
          </w:tcPr>
          <w:p w14:paraId="78E4A327"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r>
      <w:tr w:rsidR="00272E8A" w14:paraId="710FCD0B" w14:textId="77777777" w:rsidTr="00660DD2">
        <w:tc>
          <w:tcPr>
            <w:tcW w:w="828" w:type="dxa"/>
          </w:tcPr>
          <w:p w14:paraId="112F293A" w14:textId="77777777" w:rsidR="00272E8A" w:rsidRPr="00272E8A" w:rsidRDefault="00272E8A" w:rsidP="00272E8A">
            <w:pPr>
              <w:pStyle w:val="ListParagraph"/>
              <w:numPr>
                <w:ilvl w:val="0"/>
                <w:numId w:val="20"/>
              </w:numPr>
              <w:spacing w:before="100" w:beforeAutospacing="1" w:after="100" w:afterAutospacing="1"/>
              <w:rPr>
                <w:rFonts w:ascii="Arial" w:eastAsia="Times New Roman" w:hAnsi="Arial" w:cs="Arial"/>
                <w:sz w:val="24"/>
                <w:szCs w:val="24"/>
                <w:lang w:eastAsia="en-ZA"/>
              </w:rPr>
            </w:pPr>
          </w:p>
        </w:tc>
        <w:tc>
          <w:tcPr>
            <w:tcW w:w="7830" w:type="dxa"/>
          </w:tcPr>
          <w:p w14:paraId="594D45F3"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target audience therefore is anyone who is not acquainted/ familiar to technology/</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the older generation. </w:t>
            </w:r>
            <w:r>
              <w:rPr>
                <w:rFonts w:ascii="Arial" w:eastAsia="Times New Roman" w:hAnsi="Arial" w:cs="Arial"/>
                <w:sz w:val="24"/>
                <w:szCs w:val="24"/>
                <w:lang w:eastAsia="en-ZA"/>
              </w:rPr>
              <w:t xml:space="preserve">√                                                       </w:t>
            </w:r>
          </w:p>
        </w:tc>
        <w:tc>
          <w:tcPr>
            <w:tcW w:w="584" w:type="dxa"/>
          </w:tcPr>
          <w:p w14:paraId="048157BE" w14:textId="77777777" w:rsidR="00272E8A" w:rsidRDefault="00272E8A"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p>
        </w:tc>
      </w:tr>
      <w:tr w:rsidR="00272E8A" w14:paraId="61F8EFA7" w14:textId="77777777" w:rsidTr="00660DD2">
        <w:tc>
          <w:tcPr>
            <w:tcW w:w="828" w:type="dxa"/>
          </w:tcPr>
          <w:p w14:paraId="063A019B" w14:textId="77777777" w:rsidR="00272E8A" w:rsidRPr="00272E8A" w:rsidRDefault="00272E8A" w:rsidP="00272E8A">
            <w:pPr>
              <w:pStyle w:val="ListParagraph"/>
              <w:numPr>
                <w:ilvl w:val="0"/>
                <w:numId w:val="20"/>
              </w:numPr>
              <w:spacing w:before="100" w:beforeAutospacing="1" w:after="100" w:afterAutospacing="1"/>
              <w:rPr>
                <w:rFonts w:ascii="Arial" w:eastAsia="Times New Roman" w:hAnsi="Arial" w:cs="Arial"/>
                <w:sz w:val="24"/>
                <w:szCs w:val="24"/>
                <w:lang w:eastAsia="en-ZA"/>
              </w:rPr>
            </w:pPr>
          </w:p>
        </w:tc>
        <w:tc>
          <w:tcPr>
            <w:tcW w:w="7830" w:type="dxa"/>
          </w:tcPr>
          <w:p w14:paraId="7A5C4C48"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272E8A">
              <w:rPr>
                <w:rFonts w:ascii="Arial" w:eastAsia="Times New Roman" w:hAnsi="Arial" w:cs="Arial"/>
                <w:sz w:val="24"/>
                <w:szCs w:val="24"/>
                <w:lang w:eastAsia="en-ZA"/>
              </w:rPr>
              <w:t>The amount√ of Gigabytes is supported by a very strong word ‘future’√ so this should inspire the reader to become involved and embrace technology especially the sceptics. √</w:t>
            </w:r>
          </w:p>
        </w:tc>
        <w:tc>
          <w:tcPr>
            <w:tcW w:w="584" w:type="dxa"/>
          </w:tcPr>
          <w:p w14:paraId="41E7501B"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(3)                                                                                                  </w:t>
            </w:r>
          </w:p>
        </w:tc>
      </w:tr>
      <w:tr w:rsidR="00272E8A" w14:paraId="4CE757B3" w14:textId="77777777" w:rsidTr="00660DD2">
        <w:tc>
          <w:tcPr>
            <w:tcW w:w="828" w:type="dxa"/>
          </w:tcPr>
          <w:p w14:paraId="260EBD53" w14:textId="77777777" w:rsidR="00272E8A" w:rsidRPr="00272E8A" w:rsidRDefault="00272E8A" w:rsidP="00272E8A">
            <w:pPr>
              <w:pStyle w:val="ListParagraph"/>
              <w:numPr>
                <w:ilvl w:val="0"/>
                <w:numId w:val="20"/>
              </w:numPr>
              <w:spacing w:before="100" w:beforeAutospacing="1" w:after="100" w:afterAutospacing="1"/>
              <w:rPr>
                <w:rFonts w:ascii="Arial" w:eastAsia="Times New Roman" w:hAnsi="Arial" w:cs="Arial"/>
                <w:sz w:val="24"/>
                <w:szCs w:val="24"/>
                <w:lang w:eastAsia="en-ZA"/>
              </w:rPr>
            </w:pPr>
          </w:p>
        </w:tc>
        <w:tc>
          <w:tcPr>
            <w:tcW w:w="7830" w:type="dxa"/>
          </w:tcPr>
          <w:p w14:paraId="1E81E2F6" w14:textId="77777777" w:rsidR="00272E8A" w:rsidRDefault="00272E8A" w:rsidP="00272E8A">
            <w:pPr>
              <w:spacing w:before="100" w:beforeAutospacing="1" w:after="100" w:afterAutospacing="1"/>
              <w:ind w:left="360"/>
              <w:rPr>
                <w:rFonts w:ascii="Arial" w:eastAsia="Times New Roman" w:hAnsi="Arial" w:cs="Arial"/>
                <w:sz w:val="24"/>
                <w:szCs w:val="24"/>
                <w:lang w:eastAsia="en-ZA"/>
              </w:rPr>
            </w:pPr>
            <w:r w:rsidRPr="00272E8A">
              <w:rPr>
                <w:rFonts w:ascii="Arial" w:eastAsia="Times New Roman" w:hAnsi="Arial" w:cs="Arial"/>
                <w:sz w:val="24"/>
                <w:szCs w:val="24"/>
                <w:lang w:eastAsia="en-ZA"/>
              </w:rPr>
              <w:t xml:space="preserve">The visual image /picture enhances what the text claims√, namely that the older generation is looking forward to technology √and the future√.         </w:t>
            </w:r>
          </w:p>
        </w:tc>
        <w:tc>
          <w:tcPr>
            <w:tcW w:w="584" w:type="dxa"/>
          </w:tcPr>
          <w:p w14:paraId="77ECA79E"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272E8A">
              <w:rPr>
                <w:rFonts w:ascii="Arial" w:eastAsia="Times New Roman" w:hAnsi="Arial" w:cs="Arial"/>
                <w:sz w:val="24"/>
                <w:szCs w:val="24"/>
                <w:lang w:eastAsia="en-ZA"/>
              </w:rPr>
              <w:t xml:space="preserve">(3)                                  </w:t>
            </w:r>
          </w:p>
        </w:tc>
      </w:tr>
      <w:tr w:rsidR="00272E8A" w14:paraId="757EB8F8" w14:textId="77777777" w:rsidTr="00660DD2">
        <w:tc>
          <w:tcPr>
            <w:tcW w:w="9242" w:type="dxa"/>
            <w:gridSpan w:val="3"/>
          </w:tcPr>
          <w:p w14:paraId="621C5F3E" w14:textId="31748BD0" w:rsidR="00272E8A" w:rsidRPr="00272E8A" w:rsidRDefault="00272E8A" w:rsidP="00023DF5">
            <w:pPr>
              <w:pStyle w:val="ListParagraph"/>
              <w:spacing w:before="100" w:beforeAutospacing="1" w:after="100" w:afterAutospacing="1"/>
              <w:ind w:left="1080"/>
              <w:jc w:val="right"/>
              <w:rPr>
                <w:rFonts w:ascii="Arial" w:eastAsia="Times New Roman" w:hAnsi="Arial" w:cs="Arial"/>
                <w:b/>
                <w:sz w:val="24"/>
                <w:szCs w:val="24"/>
                <w:lang w:eastAsia="en-ZA"/>
              </w:rPr>
            </w:pPr>
            <w:r w:rsidRPr="003C35BF">
              <w:rPr>
                <w:rFonts w:ascii="Arial" w:eastAsia="Times New Roman" w:hAnsi="Arial" w:cs="Arial"/>
                <w:b/>
                <w:sz w:val="24"/>
                <w:szCs w:val="24"/>
                <w:lang w:eastAsia="en-ZA"/>
              </w:rPr>
              <w:t xml:space="preserve">                                                                                                      </w:t>
            </w:r>
            <w:r>
              <w:rPr>
                <w:rFonts w:ascii="Arial" w:eastAsia="Times New Roman" w:hAnsi="Arial" w:cs="Arial"/>
                <w:b/>
                <w:sz w:val="24"/>
                <w:szCs w:val="24"/>
                <w:lang w:eastAsia="en-ZA"/>
              </w:rPr>
              <w:t xml:space="preserve">        </w:t>
            </w:r>
            <w:r w:rsidRPr="003C35BF">
              <w:rPr>
                <w:rFonts w:ascii="Arial" w:eastAsia="Times New Roman" w:hAnsi="Arial" w:cs="Arial"/>
                <w:b/>
                <w:sz w:val="24"/>
                <w:szCs w:val="24"/>
                <w:lang w:eastAsia="en-ZA"/>
              </w:rPr>
              <w:t xml:space="preserve"> </w:t>
            </w:r>
            <w:r w:rsidR="00391F7E">
              <w:rPr>
                <w:rFonts w:ascii="Arial" w:eastAsia="Times New Roman" w:hAnsi="Arial" w:cs="Arial"/>
                <w:b/>
                <w:sz w:val="24"/>
                <w:szCs w:val="24"/>
                <w:lang w:eastAsia="en-ZA"/>
              </w:rPr>
              <w:t xml:space="preserve">    </w:t>
            </w:r>
            <w:r w:rsidRPr="003C35BF">
              <w:rPr>
                <w:rFonts w:ascii="Arial" w:eastAsia="Times New Roman" w:hAnsi="Arial" w:cs="Arial"/>
                <w:b/>
                <w:sz w:val="24"/>
                <w:szCs w:val="24"/>
                <w:lang w:eastAsia="en-ZA"/>
              </w:rPr>
              <w:t xml:space="preserve">(10)   </w:t>
            </w:r>
          </w:p>
        </w:tc>
      </w:tr>
    </w:tbl>
    <w:p w14:paraId="07CD0D94" w14:textId="767CE189" w:rsidR="00660DD2" w:rsidRPr="00192BD3" w:rsidRDefault="00660DD2" w:rsidP="00192BD3">
      <w:pPr>
        <w:spacing w:before="100" w:beforeAutospacing="1" w:after="100" w:afterAutospacing="1" w:line="240" w:lineRule="auto"/>
        <w:rPr>
          <w:rFonts w:ascii="Arial" w:eastAsia="Times New Roman" w:hAnsi="Arial" w:cs="Arial"/>
          <w:sz w:val="24"/>
          <w:szCs w:val="24"/>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7"/>
        <w:gridCol w:w="7549"/>
        <w:gridCol w:w="582"/>
      </w:tblGrid>
      <w:tr w:rsidR="00272E8A" w:rsidRPr="00660DD2" w14:paraId="5A07EAF6" w14:textId="77777777" w:rsidTr="00660DD2">
        <w:tc>
          <w:tcPr>
            <w:tcW w:w="9242" w:type="dxa"/>
            <w:gridSpan w:val="4"/>
          </w:tcPr>
          <w:p w14:paraId="61884A57" w14:textId="77777777" w:rsidR="00272E8A" w:rsidRDefault="00272E8A" w:rsidP="004164DD">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t>QUESTION 4</w:t>
            </w:r>
          </w:p>
          <w:p w14:paraId="608E9C1D" w14:textId="77777777" w:rsidR="00192BD3" w:rsidRPr="00660DD2" w:rsidRDefault="00192BD3" w:rsidP="004164DD">
            <w:pPr>
              <w:spacing w:before="100" w:beforeAutospacing="1" w:after="100" w:afterAutospacing="1"/>
              <w:rPr>
                <w:rFonts w:ascii="Arial" w:eastAsia="Times New Roman" w:hAnsi="Arial" w:cs="Arial"/>
                <w:b/>
                <w:sz w:val="24"/>
                <w:szCs w:val="24"/>
                <w:lang w:eastAsia="en-ZA"/>
              </w:rPr>
            </w:pPr>
          </w:p>
        </w:tc>
      </w:tr>
      <w:tr w:rsidR="00272E8A" w14:paraId="20C9B103" w14:textId="77777777" w:rsidTr="00660DD2">
        <w:tc>
          <w:tcPr>
            <w:tcW w:w="918" w:type="dxa"/>
            <w:gridSpan w:val="2"/>
          </w:tcPr>
          <w:p w14:paraId="7CCDC4D1" w14:textId="77777777" w:rsidR="00272E8A" w:rsidRPr="00272E8A" w:rsidRDefault="00272E8A" w:rsidP="00272E8A">
            <w:pPr>
              <w:pStyle w:val="ListParagraph"/>
              <w:numPr>
                <w:ilvl w:val="0"/>
                <w:numId w:val="21"/>
              </w:numPr>
              <w:spacing w:before="100" w:beforeAutospacing="1" w:after="100" w:afterAutospacing="1"/>
              <w:rPr>
                <w:rFonts w:ascii="Arial" w:eastAsia="Times New Roman" w:hAnsi="Arial" w:cs="Arial"/>
                <w:sz w:val="24"/>
                <w:szCs w:val="24"/>
                <w:lang w:eastAsia="en-ZA"/>
              </w:rPr>
            </w:pPr>
          </w:p>
        </w:tc>
        <w:tc>
          <w:tcPr>
            <w:tcW w:w="7740" w:type="dxa"/>
          </w:tcPr>
          <w:p w14:paraId="7D0483E0"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In Frame 2, the large eyes, frowning eye brows, hands on the hips √reveal an attitude of shock / astonishment / disbelief/ frustration.  √</w:t>
            </w:r>
            <w:r>
              <w:rPr>
                <w:rFonts w:ascii="Arial" w:eastAsia="Times New Roman" w:hAnsi="Arial" w:cs="Arial"/>
                <w:sz w:val="24"/>
                <w:szCs w:val="24"/>
                <w:lang w:eastAsia="en-ZA"/>
              </w:rPr>
              <w:t xml:space="preserve">                                         </w:t>
            </w:r>
          </w:p>
        </w:tc>
        <w:tc>
          <w:tcPr>
            <w:tcW w:w="584" w:type="dxa"/>
          </w:tcPr>
          <w:p w14:paraId="3144359E" w14:textId="77777777" w:rsidR="00272E8A" w:rsidRDefault="00272E8A"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(2)</w:t>
            </w:r>
          </w:p>
        </w:tc>
      </w:tr>
      <w:tr w:rsidR="00272E8A" w14:paraId="6BFF66FA" w14:textId="77777777" w:rsidTr="00660DD2">
        <w:tc>
          <w:tcPr>
            <w:tcW w:w="918" w:type="dxa"/>
            <w:gridSpan w:val="2"/>
          </w:tcPr>
          <w:p w14:paraId="749885EC" w14:textId="77777777" w:rsidR="00272E8A" w:rsidRPr="00272E8A" w:rsidRDefault="00272E8A" w:rsidP="00272E8A">
            <w:pPr>
              <w:pStyle w:val="ListParagraph"/>
              <w:numPr>
                <w:ilvl w:val="0"/>
                <w:numId w:val="21"/>
              </w:numPr>
              <w:spacing w:before="100" w:beforeAutospacing="1" w:after="100" w:afterAutospacing="1"/>
              <w:rPr>
                <w:rFonts w:ascii="Arial" w:eastAsia="Times New Roman" w:hAnsi="Arial" w:cs="Arial"/>
                <w:sz w:val="24"/>
                <w:szCs w:val="24"/>
                <w:lang w:eastAsia="en-ZA"/>
              </w:rPr>
            </w:pPr>
          </w:p>
        </w:tc>
        <w:tc>
          <w:tcPr>
            <w:tcW w:w="7740" w:type="dxa"/>
          </w:tcPr>
          <w:p w14:paraId="1A5693AA" w14:textId="77777777" w:rsidR="00272E8A" w:rsidRPr="003C35BF" w:rsidRDefault="00272E8A" w:rsidP="00272E8A">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humour is in the twist</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when the teacher also experiences what the child</w:t>
            </w:r>
            <w:r>
              <w:rPr>
                <w:rFonts w:ascii="Arial" w:eastAsia="Times New Roman" w:hAnsi="Arial" w:cs="Arial"/>
                <w:sz w:val="24"/>
                <w:szCs w:val="24"/>
                <w:lang w:eastAsia="en-ZA"/>
              </w:rPr>
              <w:t xml:space="preserve"> did</w:t>
            </w:r>
            <w:r w:rsidRPr="003C35BF">
              <w:rPr>
                <w:rFonts w:ascii="Arial" w:eastAsia="Times New Roman" w:hAnsi="Arial" w:cs="Arial"/>
                <w:sz w:val="24"/>
                <w:szCs w:val="24"/>
                <w:lang w:eastAsia="en-ZA"/>
              </w:rPr>
              <w:t xml:space="preserve"> in Frame 1 and 2 did;</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there is a shift in their roles.</w:t>
            </w:r>
            <w:r>
              <w:rPr>
                <w:rFonts w:ascii="Arial" w:eastAsia="Times New Roman" w:hAnsi="Arial" w:cs="Arial"/>
                <w:sz w:val="24"/>
                <w:szCs w:val="24"/>
                <w:lang w:eastAsia="en-ZA"/>
              </w:rPr>
              <w:t xml:space="preserve">√                                               </w:t>
            </w:r>
          </w:p>
        </w:tc>
        <w:tc>
          <w:tcPr>
            <w:tcW w:w="584" w:type="dxa"/>
          </w:tcPr>
          <w:p w14:paraId="066BAE03" w14:textId="77777777" w:rsidR="00272E8A" w:rsidRDefault="00272E8A"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(3)</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r>
      <w:tr w:rsidR="00272E8A" w14:paraId="04489243" w14:textId="77777777" w:rsidTr="00660DD2">
        <w:tc>
          <w:tcPr>
            <w:tcW w:w="918" w:type="dxa"/>
            <w:gridSpan w:val="2"/>
          </w:tcPr>
          <w:p w14:paraId="401E865F" w14:textId="77777777" w:rsidR="00272E8A" w:rsidRPr="00272E8A" w:rsidRDefault="00272E8A" w:rsidP="00272E8A">
            <w:pPr>
              <w:pStyle w:val="ListParagraph"/>
              <w:numPr>
                <w:ilvl w:val="0"/>
                <w:numId w:val="21"/>
              </w:numPr>
              <w:spacing w:before="100" w:beforeAutospacing="1" w:after="100" w:afterAutospacing="1"/>
              <w:rPr>
                <w:rFonts w:ascii="Arial" w:eastAsia="Times New Roman" w:hAnsi="Arial" w:cs="Arial"/>
                <w:sz w:val="24"/>
                <w:szCs w:val="24"/>
                <w:lang w:eastAsia="en-ZA"/>
              </w:rPr>
            </w:pPr>
          </w:p>
        </w:tc>
        <w:tc>
          <w:tcPr>
            <w:tcW w:w="7740" w:type="dxa"/>
          </w:tcPr>
          <w:p w14:paraId="6E15C699" w14:textId="77777777" w:rsidR="00272E8A" w:rsidRPr="003C35BF" w:rsidRDefault="00272E8A" w:rsidP="00272E8A">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cartoonist shows the narcissistic nature of modern society. The bold comments reinforces the cartoonist’s criticism of  computers as the  modern society believe they have everything they need,</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lastRenderedPageBreak/>
              <w:t xml:space="preserve">however  it is ironic as the machine/device is unable to substitute the humane factor.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c>
          <w:tcPr>
            <w:tcW w:w="584" w:type="dxa"/>
          </w:tcPr>
          <w:p w14:paraId="5470BE7D"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lastRenderedPageBreak/>
              <w:t>(2)</w:t>
            </w:r>
          </w:p>
        </w:tc>
      </w:tr>
      <w:tr w:rsidR="00272E8A" w14:paraId="42AFB98A" w14:textId="77777777" w:rsidTr="00660DD2">
        <w:tc>
          <w:tcPr>
            <w:tcW w:w="918" w:type="dxa"/>
            <w:gridSpan w:val="2"/>
          </w:tcPr>
          <w:p w14:paraId="6F1FC770" w14:textId="77777777" w:rsidR="00272E8A" w:rsidRPr="00272E8A" w:rsidRDefault="00272E8A" w:rsidP="00272E8A">
            <w:pPr>
              <w:pStyle w:val="ListParagraph"/>
              <w:numPr>
                <w:ilvl w:val="0"/>
                <w:numId w:val="21"/>
              </w:numPr>
              <w:spacing w:before="100" w:beforeAutospacing="1" w:after="100" w:afterAutospacing="1"/>
              <w:rPr>
                <w:rFonts w:ascii="Arial" w:eastAsia="Times New Roman" w:hAnsi="Arial" w:cs="Arial"/>
                <w:sz w:val="24"/>
                <w:szCs w:val="24"/>
                <w:lang w:eastAsia="en-ZA"/>
              </w:rPr>
            </w:pPr>
          </w:p>
        </w:tc>
        <w:tc>
          <w:tcPr>
            <w:tcW w:w="7740" w:type="dxa"/>
          </w:tcPr>
          <w:p w14:paraId="31330F3F" w14:textId="77777777" w:rsidR="00272E8A" w:rsidRPr="003C35BF" w:rsidRDefault="00272E8A" w:rsidP="00272E8A">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In all frames, the larger font shows the bombastic attitude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of all the users. Their body language (large smiles, teeth) </w:t>
            </w:r>
            <w:r>
              <w:rPr>
                <w:rFonts w:ascii="Arial" w:eastAsia="Times New Roman" w:hAnsi="Arial" w:cs="Arial"/>
                <w:sz w:val="24"/>
                <w:szCs w:val="24"/>
                <w:lang w:eastAsia="en-ZA"/>
              </w:rPr>
              <w:t>√</w:t>
            </w:r>
            <w:r w:rsidRPr="003C35BF">
              <w:rPr>
                <w:rFonts w:ascii="Arial" w:eastAsia="Times New Roman" w:hAnsi="Arial" w:cs="Arial"/>
                <w:sz w:val="24"/>
                <w:szCs w:val="24"/>
                <w:lang w:eastAsia="en-ZA"/>
              </w:rPr>
              <w:t xml:space="preserve">shows their satisfaction from the device they are using and the results they are receiving thereof.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c>
          <w:tcPr>
            <w:tcW w:w="584" w:type="dxa"/>
          </w:tcPr>
          <w:p w14:paraId="0EDCAB99"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(3)</w:t>
            </w:r>
          </w:p>
        </w:tc>
      </w:tr>
      <w:tr w:rsidR="00660DD2" w14:paraId="0EE06F2B" w14:textId="77777777" w:rsidTr="00660DD2">
        <w:tc>
          <w:tcPr>
            <w:tcW w:w="9242" w:type="dxa"/>
            <w:gridSpan w:val="4"/>
          </w:tcPr>
          <w:p w14:paraId="6A6DBC5F" w14:textId="77777777" w:rsidR="00660DD2" w:rsidRPr="003C35BF" w:rsidRDefault="00660DD2" w:rsidP="00660DD2">
            <w:pPr>
              <w:spacing w:before="100" w:beforeAutospacing="1" w:after="100" w:afterAutospacing="1"/>
              <w:rPr>
                <w:rFonts w:ascii="Arial" w:eastAsia="Times New Roman" w:hAnsi="Arial" w:cs="Arial"/>
                <w:sz w:val="24"/>
                <w:szCs w:val="24"/>
                <w:lang w:eastAsia="en-ZA"/>
              </w:rPr>
            </w:pPr>
          </w:p>
        </w:tc>
      </w:tr>
      <w:tr w:rsidR="00272E8A" w:rsidRPr="00660DD2" w14:paraId="78CCF2D7" w14:textId="77777777" w:rsidTr="00660DD2">
        <w:tc>
          <w:tcPr>
            <w:tcW w:w="9242" w:type="dxa"/>
            <w:gridSpan w:val="4"/>
          </w:tcPr>
          <w:p w14:paraId="5E902BA1" w14:textId="77777777" w:rsidR="00192BD3" w:rsidRDefault="00192BD3" w:rsidP="00660DD2">
            <w:pPr>
              <w:spacing w:before="100" w:beforeAutospacing="1" w:after="100" w:afterAutospacing="1"/>
              <w:rPr>
                <w:rFonts w:ascii="Arial" w:eastAsia="Times New Roman" w:hAnsi="Arial" w:cs="Arial"/>
                <w:b/>
                <w:sz w:val="24"/>
                <w:szCs w:val="24"/>
                <w:lang w:eastAsia="en-ZA"/>
              </w:rPr>
            </w:pPr>
          </w:p>
          <w:p w14:paraId="1A9E1F1B" w14:textId="77777777" w:rsidR="00192BD3" w:rsidRDefault="00272E8A" w:rsidP="00660DD2">
            <w:pPr>
              <w:spacing w:before="100" w:beforeAutospacing="1" w:after="100" w:afterAutospacing="1"/>
              <w:rPr>
                <w:rFonts w:ascii="Arial" w:eastAsia="Times New Roman" w:hAnsi="Arial" w:cs="Arial"/>
                <w:b/>
                <w:sz w:val="24"/>
                <w:szCs w:val="24"/>
                <w:lang w:eastAsia="en-ZA"/>
              </w:rPr>
            </w:pPr>
            <w:r w:rsidRPr="00660DD2">
              <w:rPr>
                <w:rFonts w:ascii="Arial" w:eastAsia="Times New Roman" w:hAnsi="Arial" w:cs="Arial"/>
                <w:b/>
                <w:sz w:val="24"/>
                <w:szCs w:val="24"/>
                <w:lang w:eastAsia="en-ZA"/>
              </w:rPr>
              <w:t>QUESTION 5</w:t>
            </w:r>
          </w:p>
          <w:p w14:paraId="53157240" w14:textId="203D5EC0" w:rsidR="00272E8A" w:rsidRPr="00660DD2" w:rsidRDefault="00114764" w:rsidP="00660DD2">
            <w:pPr>
              <w:spacing w:before="100" w:beforeAutospacing="1" w:after="100" w:afterAutospacing="1"/>
              <w:rPr>
                <w:rFonts w:ascii="Arial" w:eastAsia="Times New Roman" w:hAnsi="Arial" w:cs="Arial"/>
                <w:b/>
                <w:sz w:val="24"/>
                <w:szCs w:val="24"/>
                <w:lang w:eastAsia="en-ZA"/>
              </w:rPr>
            </w:pPr>
            <w:r>
              <w:rPr>
                <w:rFonts w:ascii="Arial" w:eastAsia="Times New Roman" w:hAnsi="Arial" w:cs="Arial"/>
                <w:b/>
                <w:sz w:val="24"/>
                <w:szCs w:val="24"/>
                <w:lang w:eastAsia="en-ZA"/>
              </w:rPr>
              <w:t xml:space="preserve"> </w:t>
            </w:r>
          </w:p>
        </w:tc>
      </w:tr>
      <w:tr w:rsidR="00272E8A" w14:paraId="658A8756" w14:textId="77777777" w:rsidTr="00660DD2">
        <w:tc>
          <w:tcPr>
            <w:tcW w:w="828" w:type="dxa"/>
          </w:tcPr>
          <w:p w14:paraId="698D0A07"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62C6AC59"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The hyphen forms a compound noun.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c>
          <w:tcPr>
            <w:tcW w:w="584" w:type="dxa"/>
          </w:tcPr>
          <w:p w14:paraId="7ACEAB32" w14:textId="77777777" w:rsidR="00272E8A"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(1)</w:t>
            </w:r>
          </w:p>
        </w:tc>
      </w:tr>
      <w:tr w:rsidR="00272E8A" w14:paraId="5D249428" w14:textId="77777777" w:rsidTr="00660DD2">
        <w:tc>
          <w:tcPr>
            <w:tcW w:w="828" w:type="dxa"/>
          </w:tcPr>
          <w:p w14:paraId="0E76D6EC"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001FC5B3"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Sizable</w:t>
            </w:r>
          </w:p>
        </w:tc>
        <w:tc>
          <w:tcPr>
            <w:tcW w:w="584" w:type="dxa"/>
          </w:tcPr>
          <w:p w14:paraId="5DF00CB6"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(1)</w:t>
            </w:r>
          </w:p>
        </w:tc>
      </w:tr>
      <w:tr w:rsidR="00272E8A" w14:paraId="2048F7D6" w14:textId="77777777" w:rsidTr="00660DD2">
        <w:tc>
          <w:tcPr>
            <w:tcW w:w="828" w:type="dxa"/>
          </w:tcPr>
          <w:p w14:paraId="5F54BC4A"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50C84317"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pharmacy</w:t>
            </w:r>
          </w:p>
        </w:tc>
        <w:tc>
          <w:tcPr>
            <w:tcW w:w="584" w:type="dxa"/>
          </w:tcPr>
          <w:p w14:paraId="2DC2ABE3"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(1)</w:t>
            </w:r>
          </w:p>
        </w:tc>
      </w:tr>
      <w:tr w:rsidR="00272E8A" w14:paraId="16B81372" w14:textId="77777777" w:rsidTr="00660DD2">
        <w:tc>
          <w:tcPr>
            <w:tcW w:w="828" w:type="dxa"/>
          </w:tcPr>
          <w:p w14:paraId="2A589473"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2343D31A"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Vulnerably</w:t>
            </w:r>
          </w:p>
        </w:tc>
        <w:tc>
          <w:tcPr>
            <w:tcW w:w="584" w:type="dxa"/>
          </w:tcPr>
          <w:p w14:paraId="7C063F51"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(1)</w:t>
            </w:r>
          </w:p>
        </w:tc>
      </w:tr>
      <w:tr w:rsidR="00272E8A" w14:paraId="67E4FBA4" w14:textId="77777777" w:rsidTr="00660DD2">
        <w:tc>
          <w:tcPr>
            <w:tcW w:w="828" w:type="dxa"/>
          </w:tcPr>
          <w:p w14:paraId="2ECEAA32"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49641954"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additional information</w:t>
            </w:r>
          </w:p>
        </w:tc>
        <w:tc>
          <w:tcPr>
            <w:tcW w:w="584" w:type="dxa"/>
          </w:tcPr>
          <w:p w14:paraId="202C8B34"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(2)</w:t>
            </w:r>
          </w:p>
        </w:tc>
      </w:tr>
      <w:tr w:rsidR="00272E8A" w14:paraId="2684A108" w14:textId="77777777" w:rsidTr="00660DD2">
        <w:tc>
          <w:tcPr>
            <w:tcW w:w="828" w:type="dxa"/>
          </w:tcPr>
          <w:p w14:paraId="5696B3CB"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6E7C5E31"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possessive adjective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r w:rsidRPr="003C35BF">
              <w:rPr>
                <w:rFonts w:ascii="Arial" w:eastAsia="Times New Roman" w:hAnsi="Arial" w:cs="Arial"/>
                <w:sz w:val="24"/>
                <w:szCs w:val="24"/>
                <w:lang w:eastAsia="en-ZA"/>
              </w:rPr>
              <w:t xml:space="preserve"> </w:t>
            </w:r>
          </w:p>
        </w:tc>
        <w:tc>
          <w:tcPr>
            <w:tcW w:w="584" w:type="dxa"/>
          </w:tcPr>
          <w:p w14:paraId="343669C6"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 xml:space="preserve">(1)                                       </w:t>
            </w:r>
          </w:p>
        </w:tc>
      </w:tr>
      <w:tr w:rsidR="00272E8A" w14:paraId="48CB9E8F" w14:textId="77777777" w:rsidTr="00660DD2">
        <w:tc>
          <w:tcPr>
            <w:tcW w:w="828" w:type="dxa"/>
          </w:tcPr>
          <w:p w14:paraId="49226A0D"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484B4CC3"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Special pre caution should be taken by men and women to have healthy children.</w:t>
            </w:r>
            <w:r w:rsidRPr="003C35BF">
              <w:rPr>
                <w:rFonts w:ascii="Arial" w:eastAsia="Times New Roman" w:hAnsi="Arial" w:cs="Arial"/>
                <w:b/>
                <w:sz w:val="24"/>
                <w:szCs w:val="24"/>
                <w:lang w:eastAsia="en-ZA"/>
              </w:rPr>
              <w:t xml:space="preserve">         </w:t>
            </w:r>
            <w:r>
              <w:rPr>
                <w:rFonts w:ascii="Arial" w:eastAsia="Times New Roman" w:hAnsi="Arial" w:cs="Arial"/>
                <w:b/>
                <w:sz w:val="24"/>
                <w:szCs w:val="24"/>
                <w:lang w:eastAsia="en-ZA"/>
              </w:rPr>
              <w:t xml:space="preserve">                                                                                                 </w:t>
            </w:r>
          </w:p>
        </w:tc>
        <w:tc>
          <w:tcPr>
            <w:tcW w:w="584" w:type="dxa"/>
          </w:tcPr>
          <w:p w14:paraId="0BCCBF17"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B71AB">
              <w:rPr>
                <w:rFonts w:ascii="Arial" w:eastAsia="Times New Roman" w:hAnsi="Arial" w:cs="Arial"/>
                <w:sz w:val="24"/>
                <w:szCs w:val="24"/>
                <w:lang w:eastAsia="en-ZA"/>
              </w:rPr>
              <w:t xml:space="preserve">(2)                                                                                                                </w:t>
            </w:r>
          </w:p>
        </w:tc>
      </w:tr>
      <w:tr w:rsidR="00272E8A" w14:paraId="71E0B0C0" w14:textId="77777777" w:rsidTr="00660DD2">
        <w:tc>
          <w:tcPr>
            <w:tcW w:w="828" w:type="dxa"/>
          </w:tcPr>
          <w:p w14:paraId="468EBF8C" w14:textId="77777777" w:rsidR="00272E8A" w:rsidRPr="00272E8A" w:rsidRDefault="00272E8A" w:rsidP="00272E8A">
            <w:pPr>
              <w:pStyle w:val="ListParagraph"/>
              <w:numPr>
                <w:ilvl w:val="0"/>
                <w:numId w:val="22"/>
              </w:numPr>
              <w:spacing w:before="100" w:beforeAutospacing="1" w:after="100" w:afterAutospacing="1"/>
              <w:rPr>
                <w:rFonts w:ascii="Arial" w:eastAsia="Times New Roman" w:hAnsi="Arial" w:cs="Arial"/>
                <w:sz w:val="24"/>
                <w:szCs w:val="24"/>
                <w:lang w:eastAsia="en-ZA"/>
              </w:rPr>
            </w:pPr>
          </w:p>
        </w:tc>
        <w:tc>
          <w:tcPr>
            <w:tcW w:w="7830" w:type="dxa"/>
            <w:gridSpan w:val="2"/>
          </w:tcPr>
          <w:p w14:paraId="6D573167" w14:textId="77777777" w:rsidR="00272E8A" w:rsidRPr="003C35BF" w:rsidRDefault="00272E8A" w:rsidP="004164DD">
            <w:pPr>
              <w:spacing w:before="100" w:beforeAutospacing="1" w:after="100" w:afterAutospacing="1"/>
              <w:rPr>
                <w:rFonts w:ascii="Arial" w:eastAsia="Times New Roman" w:hAnsi="Arial" w:cs="Arial"/>
                <w:sz w:val="24"/>
                <w:szCs w:val="24"/>
                <w:lang w:eastAsia="en-ZA"/>
              </w:rPr>
            </w:pPr>
            <w:r w:rsidRPr="003C35BF">
              <w:rPr>
                <w:rFonts w:ascii="Arial" w:eastAsia="Times New Roman" w:hAnsi="Arial" w:cs="Arial"/>
                <w:sz w:val="24"/>
                <w:szCs w:val="24"/>
                <w:lang w:eastAsia="en-ZA"/>
              </w:rPr>
              <w:t>The dash precedes an explanation.</w:t>
            </w:r>
            <w:r>
              <w:rPr>
                <w:rFonts w:ascii="Arial" w:eastAsia="Times New Roman" w:hAnsi="Arial" w:cs="Arial"/>
                <w:sz w:val="24"/>
                <w:szCs w:val="24"/>
                <w:lang w:eastAsia="en-ZA"/>
              </w:rPr>
              <w:t xml:space="preserve">                                                                    </w:t>
            </w:r>
          </w:p>
        </w:tc>
        <w:tc>
          <w:tcPr>
            <w:tcW w:w="584" w:type="dxa"/>
          </w:tcPr>
          <w:p w14:paraId="450F2A90" w14:textId="77777777" w:rsidR="00272E8A" w:rsidRPr="003B71AB" w:rsidRDefault="00272E8A" w:rsidP="004164DD">
            <w:pPr>
              <w:spacing w:before="100" w:beforeAutospacing="1" w:after="100" w:afterAutospacing="1"/>
              <w:rPr>
                <w:rFonts w:ascii="Arial" w:eastAsia="Times New Roman" w:hAnsi="Arial" w:cs="Arial"/>
                <w:sz w:val="24"/>
                <w:szCs w:val="24"/>
                <w:lang w:eastAsia="en-ZA"/>
              </w:rPr>
            </w:pPr>
            <w:r>
              <w:rPr>
                <w:rFonts w:ascii="Arial" w:eastAsia="Times New Roman" w:hAnsi="Arial" w:cs="Arial"/>
                <w:sz w:val="24"/>
                <w:szCs w:val="24"/>
                <w:lang w:eastAsia="en-ZA"/>
              </w:rPr>
              <w:t>(1)</w:t>
            </w:r>
          </w:p>
        </w:tc>
      </w:tr>
    </w:tbl>
    <w:p w14:paraId="53E998CE" w14:textId="77777777" w:rsidR="009D7687" w:rsidRDefault="009D7687" w:rsidP="000F67FA">
      <w:pPr>
        <w:spacing w:before="100" w:beforeAutospacing="1" w:after="100" w:afterAutospacing="1" w:line="240" w:lineRule="auto"/>
        <w:rPr>
          <w:rFonts w:ascii="Arial" w:eastAsia="Times New Roman" w:hAnsi="Arial" w:cs="Arial"/>
          <w:sz w:val="24"/>
          <w:szCs w:val="24"/>
          <w:lang w:eastAsia="en-ZA"/>
        </w:rPr>
      </w:pPr>
    </w:p>
    <w:p w14:paraId="4397F5C5" w14:textId="77777777" w:rsidR="004164DD" w:rsidRPr="003C35BF" w:rsidRDefault="009D7687" w:rsidP="000F67FA">
      <w:p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sz w:val="24"/>
          <w:szCs w:val="24"/>
          <w:lang w:eastAsia="en-ZA"/>
        </w:rPr>
        <w:t xml:space="preserve">                                             </w:t>
      </w:r>
    </w:p>
    <w:p w14:paraId="37BC65BA" w14:textId="77777777" w:rsidR="004164DD" w:rsidRPr="003C35BF" w:rsidRDefault="004164DD" w:rsidP="004164DD">
      <w:pPr>
        <w:pStyle w:val="ListParagraph"/>
        <w:spacing w:before="100" w:beforeAutospacing="1" w:after="100" w:afterAutospacing="1" w:line="240" w:lineRule="auto"/>
        <w:rPr>
          <w:rFonts w:ascii="Arial" w:eastAsia="Times New Roman" w:hAnsi="Arial" w:cs="Arial"/>
          <w:sz w:val="24"/>
          <w:szCs w:val="24"/>
          <w:lang w:eastAsia="en-ZA"/>
        </w:rPr>
      </w:pPr>
    </w:p>
    <w:p w14:paraId="51975E45" w14:textId="77777777" w:rsidR="008D577E" w:rsidRPr="003C35BF" w:rsidRDefault="008D577E">
      <w:pPr>
        <w:rPr>
          <w:rFonts w:ascii="Arial" w:hAnsi="Arial" w:cs="Arial"/>
          <w:sz w:val="24"/>
          <w:szCs w:val="24"/>
        </w:rPr>
      </w:pPr>
    </w:p>
    <w:sectPr w:rsidR="008D577E" w:rsidRPr="003C35BF" w:rsidSect="00AA2BE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173C" w14:textId="77777777" w:rsidR="00B74026" w:rsidRDefault="00B74026" w:rsidP="00450CD4">
      <w:pPr>
        <w:spacing w:after="0" w:line="240" w:lineRule="auto"/>
      </w:pPr>
      <w:r>
        <w:separator/>
      </w:r>
    </w:p>
  </w:endnote>
  <w:endnote w:type="continuationSeparator" w:id="0">
    <w:p w14:paraId="183164C0" w14:textId="77777777" w:rsidR="00B74026" w:rsidRDefault="00B74026" w:rsidP="0045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51925"/>
      <w:docPartObj>
        <w:docPartGallery w:val="Page Numbers (Bottom of Page)"/>
        <w:docPartUnique/>
      </w:docPartObj>
    </w:sdtPr>
    <w:sdtEndPr/>
    <w:sdtContent>
      <w:p w14:paraId="01D69357" w14:textId="28F29BE6" w:rsidR="00272E8A" w:rsidRDefault="000B2F48">
        <w:pPr>
          <w:pStyle w:val="Footer"/>
          <w:jc w:val="center"/>
        </w:pPr>
        <w:r>
          <w:fldChar w:fldCharType="begin"/>
        </w:r>
        <w:r>
          <w:instrText xml:space="preserve"> PAGE   \* MERGEFORMAT </w:instrText>
        </w:r>
        <w:r>
          <w:fldChar w:fldCharType="separate"/>
        </w:r>
        <w:r w:rsidR="00DB0A5B">
          <w:rPr>
            <w:noProof/>
          </w:rPr>
          <w:t>8</w:t>
        </w:r>
        <w:r>
          <w:rPr>
            <w:noProof/>
          </w:rPr>
          <w:fldChar w:fldCharType="end"/>
        </w:r>
      </w:p>
    </w:sdtContent>
  </w:sdt>
  <w:p w14:paraId="1FDF1210" w14:textId="77777777" w:rsidR="005F65AD" w:rsidRDefault="005F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15AC" w14:textId="77777777" w:rsidR="00B74026" w:rsidRDefault="00B74026" w:rsidP="00450CD4">
      <w:pPr>
        <w:spacing w:after="0" w:line="240" w:lineRule="auto"/>
      </w:pPr>
      <w:r>
        <w:separator/>
      </w:r>
    </w:p>
  </w:footnote>
  <w:footnote w:type="continuationSeparator" w:id="0">
    <w:p w14:paraId="21DB8ADB" w14:textId="77777777" w:rsidR="00B74026" w:rsidRDefault="00B74026" w:rsidP="0045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20BA" w14:textId="77777777" w:rsidR="005F65AD" w:rsidRDefault="005F65AD">
    <w:pPr>
      <w:pStyle w:val="Header"/>
      <w:jc w:val="center"/>
    </w:pPr>
  </w:p>
  <w:p w14:paraId="12001F7E" w14:textId="77777777" w:rsidR="005F65AD" w:rsidRDefault="005F6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D5F"/>
    <w:multiLevelType w:val="hybridMultilevel"/>
    <w:tmpl w:val="6F06C032"/>
    <w:lvl w:ilvl="0" w:tplc="1C090001">
      <w:start w:val="1"/>
      <w:numFmt w:val="bullet"/>
      <w:lvlText w:val=""/>
      <w:lvlJc w:val="left"/>
      <w:pPr>
        <w:ind w:left="2482" w:hanging="360"/>
      </w:pPr>
      <w:rPr>
        <w:rFonts w:ascii="Symbol" w:hAnsi="Symbol" w:hint="default"/>
      </w:rPr>
    </w:lvl>
    <w:lvl w:ilvl="1" w:tplc="1C090003" w:tentative="1">
      <w:start w:val="1"/>
      <w:numFmt w:val="bullet"/>
      <w:lvlText w:val="o"/>
      <w:lvlJc w:val="left"/>
      <w:pPr>
        <w:ind w:left="3202" w:hanging="360"/>
      </w:pPr>
      <w:rPr>
        <w:rFonts w:ascii="Courier New" w:hAnsi="Courier New" w:cs="Courier New" w:hint="default"/>
      </w:rPr>
    </w:lvl>
    <w:lvl w:ilvl="2" w:tplc="1C090005" w:tentative="1">
      <w:start w:val="1"/>
      <w:numFmt w:val="bullet"/>
      <w:lvlText w:val=""/>
      <w:lvlJc w:val="left"/>
      <w:pPr>
        <w:ind w:left="3922" w:hanging="360"/>
      </w:pPr>
      <w:rPr>
        <w:rFonts w:ascii="Wingdings" w:hAnsi="Wingdings" w:hint="default"/>
      </w:rPr>
    </w:lvl>
    <w:lvl w:ilvl="3" w:tplc="1C090001" w:tentative="1">
      <w:start w:val="1"/>
      <w:numFmt w:val="bullet"/>
      <w:lvlText w:val=""/>
      <w:lvlJc w:val="left"/>
      <w:pPr>
        <w:ind w:left="4642" w:hanging="360"/>
      </w:pPr>
      <w:rPr>
        <w:rFonts w:ascii="Symbol" w:hAnsi="Symbol" w:hint="default"/>
      </w:rPr>
    </w:lvl>
    <w:lvl w:ilvl="4" w:tplc="1C090003" w:tentative="1">
      <w:start w:val="1"/>
      <w:numFmt w:val="bullet"/>
      <w:lvlText w:val="o"/>
      <w:lvlJc w:val="left"/>
      <w:pPr>
        <w:ind w:left="5362" w:hanging="360"/>
      </w:pPr>
      <w:rPr>
        <w:rFonts w:ascii="Courier New" w:hAnsi="Courier New" w:cs="Courier New" w:hint="default"/>
      </w:rPr>
    </w:lvl>
    <w:lvl w:ilvl="5" w:tplc="1C090005" w:tentative="1">
      <w:start w:val="1"/>
      <w:numFmt w:val="bullet"/>
      <w:lvlText w:val=""/>
      <w:lvlJc w:val="left"/>
      <w:pPr>
        <w:ind w:left="6082" w:hanging="360"/>
      </w:pPr>
      <w:rPr>
        <w:rFonts w:ascii="Wingdings" w:hAnsi="Wingdings" w:hint="default"/>
      </w:rPr>
    </w:lvl>
    <w:lvl w:ilvl="6" w:tplc="1C090001" w:tentative="1">
      <w:start w:val="1"/>
      <w:numFmt w:val="bullet"/>
      <w:lvlText w:val=""/>
      <w:lvlJc w:val="left"/>
      <w:pPr>
        <w:ind w:left="6802" w:hanging="360"/>
      </w:pPr>
      <w:rPr>
        <w:rFonts w:ascii="Symbol" w:hAnsi="Symbol" w:hint="default"/>
      </w:rPr>
    </w:lvl>
    <w:lvl w:ilvl="7" w:tplc="1C090003" w:tentative="1">
      <w:start w:val="1"/>
      <w:numFmt w:val="bullet"/>
      <w:lvlText w:val="o"/>
      <w:lvlJc w:val="left"/>
      <w:pPr>
        <w:ind w:left="7522" w:hanging="360"/>
      </w:pPr>
      <w:rPr>
        <w:rFonts w:ascii="Courier New" w:hAnsi="Courier New" w:cs="Courier New" w:hint="default"/>
      </w:rPr>
    </w:lvl>
    <w:lvl w:ilvl="8" w:tplc="1C090005" w:tentative="1">
      <w:start w:val="1"/>
      <w:numFmt w:val="bullet"/>
      <w:lvlText w:val=""/>
      <w:lvlJc w:val="left"/>
      <w:pPr>
        <w:ind w:left="8242" w:hanging="360"/>
      </w:pPr>
      <w:rPr>
        <w:rFonts w:ascii="Wingdings" w:hAnsi="Wingdings" w:hint="default"/>
      </w:rPr>
    </w:lvl>
  </w:abstractNum>
  <w:abstractNum w:abstractNumId="1" w15:restartNumberingAfterBreak="0">
    <w:nsid w:val="15396C69"/>
    <w:multiLevelType w:val="hybridMultilevel"/>
    <w:tmpl w:val="242859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5AF1C77"/>
    <w:multiLevelType w:val="hybridMultilevel"/>
    <w:tmpl w:val="F43E824A"/>
    <w:lvl w:ilvl="0" w:tplc="1C090003">
      <w:start w:val="1"/>
      <w:numFmt w:val="bullet"/>
      <w:lvlText w:val="o"/>
      <w:lvlJc w:val="left"/>
      <w:pPr>
        <w:ind w:left="2482" w:hanging="360"/>
      </w:pPr>
      <w:rPr>
        <w:rFonts w:ascii="Courier New" w:hAnsi="Courier New" w:cs="Courier New" w:hint="default"/>
      </w:rPr>
    </w:lvl>
    <w:lvl w:ilvl="1" w:tplc="1C090003" w:tentative="1">
      <w:start w:val="1"/>
      <w:numFmt w:val="bullet"/>
      <w:lvlText w:val="o"/>
      <w:lvlJc w:val="left"/>
      <w:pPr>
        <w:ind w:left="3202" w:hanging="360"/>
      </w:pPr>
      <w:rPr>
        <w:rFonts w:ascii="Courier New" w:hAnsi="Courier New" w:cs="Courier New" w:hint="default"/>
      </w:rPr>
    </w:lvl>
    <w:lvl w:ilvl="2" w:tplc="1C090005" w:tentative="1">
      <w:start w:val="1"/>
      <w:numFmt w:val="bullet"/>
      <w:lvlText w:val=""/>
      <w:lvlJc w:val="left"/>
      <w:pPr>
        <w:ind w:left="3922" w:hanging="360"/>
      </w:pPr>
      <w:rPr>
        <w:rFonts w:ascii="Wingdings" w:hAnsi="Wingdings" w:hint="default"/>
      </w:rPr>
    </w:lvl>
    <w:lvl w:ilvl="3" w:tplc="1C090001" w:tentative="1">
      <w:start w:val="1"/>
      <w:numFmt w:val="bullet"/>
      <w:lvlText w:val=""/>
      <w:lvlJc w:val="left"/>
      <w:pPr>
        <w:ind w:left="4642" w:hanging="360"/>
      </w:pPr>
      <w:rPr>
        <w:rFonts w:ascii="Symbol" w:hAnsi="Symbol" w:hint="default"/>
      </w:rPr>
    </w:lvl>
    <w:lvl w:ilvl="4" w:tplc="1C090003" w:tentative="1">
      <w:start w:val="1"/>
      <w:numFmt w:val="bullet"/>
      <w:lvlText w:val="o"/>
      <w:lvlJc w:val="left"/>
      <w:pPr>
        <w:ind w:left="5362" w:hanging="360"/>
      </w:pPr>
      <w:rPr>
        <w:rFonts w:ascii="Courier New" w:hAnsi="Courier New" w:cs="Courier New" w:hint="default"/>
      </w:rPr>
    </w:lvl>
    <w:lvl w:ilvl="5" w:tplc="1C090005" w:tentative="1">
      <w:start w:val="1"/>
      <w:numFmt w:val="bullet"/>
      <w:lvlText w:val=""/>
      <w:lvlJc w:val="left"/>
      <w:pPr>
        <w:ind w:left="6082" w:hanging="360"/>
      </w:pPr>
      <w:rPr>
        <w:rFonts w:ascii="Wingdings" w:hAnsi="Wingdings" w:hint="default"/>
      </w:rPr>
    </w:lvl>
    <w:lvl w:ilvl="6" w:tplc="1C090001" w:tentative="1">
      <w:start w:val="1"/>
      <w:numFmt w:val="bullet"/>
      <w:lvlText w:val=""/>
      <w:lvlJc w:val="left"/>
      <w:pPr>
        <w:ind w:left="6802" w:hanging="360"/>
      </w:pPr>
      <w:rPr>
        <w:rFonts w:ascii="Symbol" w:hAnsi="Symbol" w:hint="default"/>
      </w:rPr>
    </w:lvl>
    <w:lvl w:ilvl="7" w:tplc="1C090003" w:tentative="1">
      <w:start w:val="1"/>
      <w:numFmt w:val="bullet"/>
      <w:lvlText w:val="o"/>
      <w:lvlJc w:val="left"/>
      <w:pPr>
        <w:ind w:left="7522" w:hanging="360"/>
      </w:pPr>
      <w:rPr>
        <w:rFonts w:ascii="Courier New" w:hAnsi="Courier New" w:cs="Courier New" w:hint="default"/>
      </w:rPr>
    </w:lvl>
    <w:lvl w:ilvl="8" w:tplc="1C090005" w:tentative="1">
      <w:start w:val="1"/>
      <w:numFmt w:val="bullet"/>
      <w:lvlText w:val=""/>
      <w:lvlJc w:val="left"/>
      <w:pPr>
        <w:ind w:left="8242" w:hanging="360"/>
      </w:pPr>
      <w:rPr>
        <w:rFonts w:ascii="Wingdings" w:hAnsi="Wingdings" w:hint="default"/>
      </w:rPr>
    </w:lvl>
  </w:abstractNum>
  <w:abstractNum w:abstractNumId="3" w15:restartNumberingAfterBreak="0">
    <w:nsid w:val="1F3E3B20"/>
    <w:multiLevelType w:val="hybridMultilevel"/>
    <w:tmpl w:val="7AE64E12"/>
    <w:lvl w:ilvl="0" w:tplc="F0300B08">
      <w:start w:val="1"/>
      <w:numFmt w:val="decimal"/>
      <w:lvlText w:val="1.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15C77"/>
    <w:multiLevelType w:val="hybridMultilevel"/>
    <w:tmpl w:val="B25AA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0A3176"/>
    <w:multiLevelType w:val="hybridMultilevel"/>
    <w:tmpl w:val="6A62A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A8E4137"/>
    <w:multiLevelType w:val="hybridMultilevel"/>
    <w:tmpl w:val="7820C770"/>
    <w:lvl w:ilvl="0" w:tplc="8C342894">
      <w:start w:val="1"/>
      <w:numFmt w:val="decimal"/>
      <w:lvlText w:val="5. %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9D4A3A"/>
    <w:multiLevelType w:val="multilevel"/>
    <w:tmpl w:val="8B387F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71190D"/>
    <w:multiLevelType w:val="hybridMultilevel"/>
    <w:tmpl w:val="AFA0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44A7A"/>
    <w:multiLevelType w:val="hybridMultilevel"/>
    <w:tmpl w:val="CD76A48A"/>
    <w:lvl w:ilvl="0" w:tplc="1C090003">
      <w:start w:val="1"/>
      <w:numFmt w:val="bullet"/>
      <w:lvlText w:val="o"/>
      <w:lvlJc w:val="left"/>
      <w:pPr>
        <w:ind w:left="2611" w:hanging="360"/>
      </w:pPr>
      <w:rPr>
        <w:rFonts w:ascii="Courier New" w:hAnsi="Courier New" w:cs="Courier New" w:hint="default"/>
      </w:rPr>
    </w:lvl>
    <w:lvl w:ilvl="1" w:tplc="1C090003" w:tentative="1">
      <w:start w:val="1"/>
      <w:numFmt w:val="bullet"/>
      <w:lvlText w:val="o"/>
      <w:lvlJc w:val="left"/>
      <w:pPr>
        <w:ind w:left="3331" w:hanging="360"/>
      </w:pPr>
      <w:rPr>
        <w:rFonts w:ascii="Courier New" w:hAnsi="Courier New" w:cs="Courier New" w:hint="default"/>
      </w:rPr>
    </w:lvl>
    <w:lvl w:ilvl="2" w:tplc="1C090005" w:tentative="1">
      <w:start w:val="1"/>
      <w:numFmt w:val="bullet"/>
      <w:lvlText w:val=""/>
      <w:lvlJc w:val="left"/>
      <w:pPr>
        <w:ind w:left="4051" w:hanging="360"/>
      </w:pPr>
      <w:rPr>
        <w:rFonts w:ascii="Wingdings" w:hAnsi="Wingdings" w:hint="default"/>
      </w:rPr>
    </w:lvl>
    <w:lvl w:ilvl="3" w:tplc="1C090001" w:tentative="1">
      <w:start w:val="1"/>
      <w:numFmt w:val="bullet"/>
      <w:lvlText w:val=""/>
      <w:lvlJc w:val="left"/>
      <w:pPr>
        <w:ind w:left="4771" w:hanging="360"/>
      </w:pPr>
      <w:rPr>
        <w:rFonts w:ascii="Symbol" w:hAnsi="Symbol" w:hint="default"/>
      </w:rPr>
    </w:lvl>
    <w:lvl w:ilvl="4" w:tplc="1C090003" w:tentative="1">
      <w:start w:val="1"/>
      <w:numFmt w:val="bullet"/>
      <w:lvlText w:val="o"/>
      <w:lvlJc w:val="left"/>
      <w:pPr>
        <w:ind w:left="5491" w:hanging="360"/>
      </w:pPr>
      <w:rPr>
        <w:rFonts w:ascii="Courier New" w:hAnsi="Courier New" w:cs="Courier New" w:hint="default"/>
      </w:rPr>
    </w:lvl>
    <w:lvl w:ilvl="5" w:tplc="1C090005" w:tentative="1">
      <w:start w:val="1"/>
      <w:numFmt w:val="bullet"/>
      <w:lvlText w:val=""/>
      <w:lvlJc w:val="left"/>
      <w:pPr>
        <w:ind w:left="6211" w:hanging="360"/>
      </w:pPr>
      <w:rPr>
        <w:rFonts w:ascii="Wingdings" w:hAnsi="Wingdings" w:hint="default"/>
      </w:rPr>
    </w:lvl>
    <w:lvl w:ilvl="6" w:tplc="1C090001" w:tentative="1">
      <w:start w:val="1"/>
      <w:numFmt w:val="bullet"/>
      <w:lvlText w:val=""/>
      <w:lvlJc w:val="left"/>
      <w:pPr>
        <w:ind w:left="6931" w:hanging="360"/>
      </w:pPr>
      <w:rPr>
        <w:rFonts w:ascii="Symbol" w:hAnsi="Symbol" w:hint="default"/>
      </w:rPr>
    </w:lvl>
    <w:lvl w:ilvl="7" w:tplc="1C090003" w:tentative="1">
      <w:start w:val="1"/>
      <w:numFmt w:val="bullet"/>
      <w:lvlText w:val="o"/>
      <w:lvlJc w:val="left"/>
      <w:pPr>
        <w:ind w:left="7651" w:hanging="360"/>
      </w:pPr>
      <w:rPr>
        <w:rFonts w:ascii="Courier New" w:hAnsi="Courier New" w:cs="Courier New" w:hint="default"/>
      </w:rPr>
    </w:lvl>
    <w:lvl w:ilvl="8" w:tplc="1C090005" w:tentative="1">
      <w:start w:val="1"/>
      <w:numFmt w:val="bullet"/>
      <w:lvlText w:val=""/>
      <w:lvlJc w:val="left"/>
      <w:pPr>
        <w:ind w:left="8371" w:hanging="360"/>
      </w:pPr>
      <w:rPr>
        <w:rFonts w:ascii="Wingdings" w:hAnsi="Wingdings" w:hint="default"/>
      </w:rPr>
    </w:lvl>
  </w:abstractNum>
  <w:abstractNum w:abstractNumId="10" w15:restartNumberingAfterBreak="0">
    <w:nsid w:val="52C62D17"/>
    <w:multiLevelType w:val="hybridMultilevel"/>
    <w:tmpl w:val="2154E2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ADC6D82"/>
    <w:multiLevelType w:val="hybridMultilevel"/>
    <w:tmpl w:val="D414BB10"/>
    <w:lvl w:ilvl="0" w:tplc="1C090001">
      <w:start w:val="1"/>
      <w:numFmt w:val="bullet"/>
      <w:lvlText w:val=""/>
      <w:lvlJc w:val="left"/>
      <w:pPr>
        <w:ind w:left="3202" w:hanging="360"/>
      </w:pPr>
      <w:rPr>
        <w:rFonts w:ascii="Symbol" w:hAnsi="Symbol" w:hint="default"/>
      </w:rPr>
    </w:lvl>
    <w:lvl w:ilvl="1" w:tplc="1C090003" w:tentative="1">
      <w:start w:val="1"/>
      <w:numFmt w:val="bullet"/>
      <w:lvlText w:val="o"/>
      <w:lvlJc w:val="left"/>
      <w:pPr>
        <w:ind w:left="3922" w:hanging="360"/>
      </w:pPr>
      <w:rPr>
        <w:rFonts w:ascii="Courier New" w:hAnsi="Courier New" w:cs="Courier New" w:hint="default"/>
      </w:rPr>
    </w:lvl>
    <w:lvl w:ilvl="2" w:tplc="1C090005" w:tentative="1">
      <w:start w:val="1"/>
      <w:numFmt w:val="bullet"/>
      <w:lvlText w:val=""/>
      <w:lvlJc w:val="left"/>
      <w:pPr>
        <w:ind w:left="4642" w:hanging="360"/>
      </w:pPr>
      <w:rPr>
        <w:rFonts w:ascii="Wingdings" w:hAnsi="Wingdings" w:hint="default"/>
      </w:rPr>
    </w:lvl>
    <w:lvl w:ilvl="3" w:tplc="1C090001" w:tentative="1">
      <w:start w:val="1"/>
      <w:numFmt w:val="bullet"/>
      <w:lvlText w:val=""/>
      <w:lvlJc w:val="left"/>
      <w:pPr>
        <w:ind w:left="5362" w:hanging="360"/>
      </w:pPr>
      <w:rPr>
        <w:rFonts w:ascii="Symbol" w:hAnsi="Symbol" w:hint="default"/>
      </w:rPr>
    </w:lvl>
    <w:lvl w:ilvl="4" w:tplc="1C090003" w:tentative="1">
      <w:start w:val="1"/>
      <w:numFmt w:val="bullet"/>
      <w:lvlText w:val="o"/>
      <w:lvlJc w:val="left"/>
      <w:pPr>
        <w:ind w:left="6082" w:hanging="360"/>
      </w:pPr>
      <w:rPr>
        <w:rFonts w:ascii="Courier New" w:hAnsi="Courier New" w:cs="Courier New" w:hint="default"/>
      </w:rPr>
    </w:lvl>
    <w:lvl w:ilvl="5" w:tplc="1C090005" w:tentative="1">
      <w:start w:val="1"/>
      <w:numFmt w:val="bullet"/>
      <w:lvlText w:val=""/>
      <w:lvlJc w:val="left"/>
      <w:pPr>
        <w:ind w:left="6802" w:hanging="360"/>
      </w:pPr>
      <w:rPr>
        <w:rFonts w:ascii="Wingdings" w:hAnsi="Wingdings" w:hint="default"/>
      </w:rPr>
    </w:lvl>
    <w:lvl w:ilvl="6" w:tplc="1C090001" w:tentative="1">
      <w:start w:val="1"/>
      <w:numFmt w:val="bullet"/>
      <w:lvlText w:val=""/>
      <w:lvlJc w:val="left"/>
      <w:pPr>
        <w:ind w:left="7522" w:hanging="360"/>
      </w:pPr>
      <w:rPr>
        <w:rFonts w:ascii="Symbol" w:hAnsi="Symbol" w:hint="default"/>
      </w:rPr>
    </w:lvl>
    <w:lvl w:ilvl="7" w:tplc="1C090003" w:tentative="1">
      <w:start w:val="1"/>
      <w:numFmt w:val="bullet"/>
      <w:lvlText w:val="o"/>
      <w:lvlJc w:val="left"/>
      <w:pPr>
        <w:ind w:left="8242" w:hanging="360"/>
      </w:pPr>
      <w:rPr>
        <w:rFonts w:ascii="Courier New" w:hAnsi="Courier New" w:cs="Courier New" w:hint="default"/>
      </w:rPr>
    </w:lvl>
    <w:lvl w:ilvl="8" w:tplc="1C090005" w:tentative="1">
      <w:start w:val="1"/>
      <w:numFmt w:val="bullet"/>
      <w:lvlText w:val=""/>
      <w:lvlJc w:val="left"/>
      <w:pPr>
        <w:ind w:left="8962" w:hanging="360"/>
      </w:pPr>
      <w:rPr>
        <w:rFonts w:ascii="Wingdings" w:hAnsi="Wingdings" w:hint="default"/>
      </w:rPr>
    </w:lvl>
  </w:abstractNum>
  <w:abstractNum w:abstractNumId="12" w15:restartNumberingAfterBreak="0">
    <w:nsid w:val="5FFF729C"/>
    <w:multiLevelType w:val="hybridMultilevel"/>
    <w:tmpl w:val="2C6819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00D255C"/>
    <w:multiLevelType w:val="hybridMultilevel"/>
    <w:tmpl w:val="E70C4B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66550805"/>
    <w:multiLevelType w:val="hybridMultilevel"/>
    <w:tmpl w:val="AFEED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CCC108E"/>
    <w:multiLevelType w:val="hybridMultilevel"/>
    <w:tmpl w:val="97B6B6AC"/>
    <w:lvl w:ilvl="0" w:tplc="2312E1C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E6095E"/>
    <w:multiLevelType w:val="hybridMultilevel"/>
    <w:tmpl w:val="4FC00810"/>
    <w:lvl w:ilvl="0" w:tplc="786E9EA8">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5526D9"/>
    <w:multiLevelType w:val="multilevel"/>
    <w:tmpl w:val="34D2C73A"/>
    <w:lvl w:ilvl="0">
      <w:start w:val="1"/>
      <w:numFmt w:val="decimal"/>
      <w:lvlText w:val="%1"/>
      <w:lvlJc w:val="left"/>
      <w:pPr>
        <w:ind w:left="420" w:hanging="42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46942D8"/>
    <w:multiLevelType w:val="hybridMultilevel"/>
    <w:tmpl w:val="4926B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B606F39"/>
    <w:multiLevelType w:val="multilevel"/>
    <w:tmpl w:val="6510939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BCD289A"/>
    <w:multiLevelType w:val="multilevel"/>
    <w:tmpl w:val="A9F82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B01D24"/>
    <w:multiLevelType w:val="hybridMultilevel"/>
    <w:tmpl w:val="5D26CE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17"/>
  </w:num>
  <w:num w:numId="4">
    <w:abstractNumId w:val="21"/>
  </w:num>
  <w:num w:numId="5">
    <w:abstractNumId w:val="19"/>
  </w:num>
  <w:num w:numId="6">
    <w:abstractNumId w:val="13"/>
  </w:num>
  <w:num w:numId="7">
    <w:abstractNumId w:val="5"/>
  </w:num>
  <w:num w:numId="8">
    <w:abstractNumId w:val="1"/>
  </w:num>
  <w:num w:numId="9">
    <w:abstractNumId w:val="14"/>
  </w:num>
  <w:num w:numId="10">
    <w:abstractNumId w:val="12"/>
  </w:num>
  <w:num w:numId="11">
    <w:abstractNumId w:val="10"/>
  </w:num>
  <w:num w:numId="12">
    <w:abstractNumId w:val="18"/>
  </w:num>
  <w:num w:numId="13">
    <w:abstractNumId w:val="9"/>
  </w:num>
  <w:num w:numId="14">
    <w:abstractNumId w:val="2"/>
  </w:num>
  <w:num w:numId="15">
    <w:abstractNumId w:val="0"/>
  </w:num>
  <w:num w:numId="16">
    <w:abstractNumId w:val="11"/>
  </w:num>
  <w:num w:numId="17">
    <w:abstractNumId w:val="4"/>
  </w:num>
  <w:num w:numId="18">
    <w:abstractNumId w:val="8"/>
  </w:num>
  <w:num w:numId="19">
    <w:abstractNumId w:val="3"/>
  </w:num>
  <w:num w:numId="20">
    <w:abstractNumId w:val="15"/>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DD"/>
    <w:rsid w:val="00005DFB"/>
    <w:rsid w:val="0001446A"/>
    <w:rsid w:val="00022337"/>
    <w:rsid w:val="00023DF5"/>
    <w:rsid w:val="00026BA4"/>
    <w:rsid w:val="00043829"/>
    <w:rsid w:val="00052AD5"/>
    <w:rsid w:val="0007102B"/>
    <w:rsid w:val="00077959"/>
    <w:rsid w:val="000B2CC2"/>
    <w:rsid w:val="000B2F48"/>
    <w:rsid w:val="000D3835"/>
    <w:rsid w:val="000F28C4"/>
    <w:rsid w:val="000F67FA"/>
    <w:rsid w:val="000F6D2F"/>
    <w:rsid w:val="0011153C"/>
    <w:rsid w:val="00114764"/>
    <w:rsid w:val="001205AE"/>
    <w:rsid w:val="00120B15"/>
    <w:rsid w:val="00135624"/>
    <w:rsid w:val="0016781E"/>
    <w:rsid w:val="00192BD3"/>
    <w:rsid w:val="0019708C"/>
    <w:rsid w:val="001A18E4"/>
    <w:rsid w:val="001A33D4"/>
    <w:rsid w:val="001A58FD"/>
    <w:rsid w:val="001B69B0"/>
    <w:rsid w:val="001C3B02"/>
    <w:rsid w:val="0022303A"/>
    <w:rsid w:val="00225128"/>
    <w:rsid w:val="00233B3D"/>
    <w:rsid w:val="00241FDD"/>
    <w:rsid w:val="002709C6"/>
    <w:rsid w:val="00272E8A"/>
    <w:rsid w:val="00291972"/>
    <w:rsid w:val="00294B65"/>
    <w:rsid w:val="002960B8"/>
    <w:rsid w:val="00297213"/>
    <w:rsid w:val="002A605F"/>
    <w:rsid w:val="002D1363"/>
    <w:rsid w:val="002F72FA"/>
    <w:rsid w:val="003018B4"/>
    <w:rsid w:val="00326737"/>
    <w:rsid w:val="00337E61"/>
    <w:rsid w:val="00337FB1"/>
    <w:rsid w:val="003632F0"/>
    <w:rsid w:val="00374E83"/>
    <w:rsid w:val="00377280"/>
    <w:rsid w:val="00391F7E"/>
    <w:rsid w:val="00394646"/>
    <w:rsid w:val="003B71AB"/>
    <w:rsid w:val="003C35BF"/>
    <w:rsid w:val="003D16E7"/>
    <w:rsid w:val="003F122A"/>
    <w:rsid w:val="003F2218"/>
    <w:rsid w:val="003F6405"/>
    <w:rsid w:val="003F79F0"/>
    <w:rsid w:val="00404100"/>
    <w:rsid w:val="004164DD"/>
    <w:rsid w:val="00427CBF"/>
    <w:rsid w:val="0044685C"/>
    <w:rsid w:val="00450CD4"/>
    <w:rsid w:val="0049051D"/>
    <w:rsid w:val="00496023"/>
    <w:rsid w:val="00496E61"/>
    <w:rsid w:val="004F1FFA"/>
    <w:rsid w:val="00503666"/>
    <w:rsid w:val="00522A0A"/>
    <w:rsid w:val="00527DAB"/>
    <w:rsid w:val="00534958"/>
    <w:rsid w:val="005671A3"/>
    <w:rsid w:val="0059477C"/>
    <w:rsid w:val="00596817"/>
    <w:rsid w:val="005C236B"/>
    <w:rsid w:val="005D3458"/>
    <w:rsid w:val="005F65AD"/>
    <w:rsid w:val="0060342D"/>
    <w:rsid w:val="00622820"/>
    <w:rsid w:val="00632C54"/>
    <w:rsid w:val="00633305"/>
    <w:rsid w:val="006447D5"/>
    <w:rsid w:val="00660DD2"/>
    <w:rsid w:val="00696CAC"/>
    <w:rsid w:val="006B543A"/>
    <w:rsid w:val="006D42B5"/>
    <w:rsid w:val="00731D1B"/>
    <w:rsid w:val="00781249"/>
    <w:rsid w:val="00792DED"/>
    <w:rsid w:val="007A4E9F"/>
    <w:rsid w:val="007D2F30"/>
    <w:rsid w:val="007F4D39"/>
    <w:rsid w:val="00814DC1"/>
    <w:rsid w:val="00815127"/>
    <w:rsid w:val="00833DAF"/>
    <w:rsid w:val="00835843"/>
    <w:rsid w:val="00835948"/>
    <w:rsid w:val="00851538"/>
    <w:rsid w:val="00860D45"/>
    <w:rsid w:val="00895636"/>
    <w:rsid w:val="008B5D9E"/>
    <w:rsid w:val="008D0B5F"/>
    <w:rsid w:val="008D577E"/>
    <w:rsid w:val="008E2CEA"/>
    <w:rsid w:val="00901C1B"/>
    <w:rsid w:val="00931485"/>
    <w:rsid w:val="00931FA2"/>
    <w:rsid w:val="009416F0"/>
    <w:rsid w:val="009516D8"/>
    <w:rsid w:val="00960579"/>
    <w:rsid w:val="00962AE4"/>
    <w:rsid w:val="00965B2F"/>
    <w:rsid w:val="00966B79"/>
    <w:rsid w:val="00997079"/>
    <w:rsid w:val="009A7469"/>
    <w:rsid w:val="009B2DF4"/>
    <w:rsid w:val="009D7687"/>
    <w:rsid w:val="009F1060"/>
    <w:rsid w:val="009F558C"/>
    <w:rsid w:val="00A207D2"/>
    <w:rsid w:val="00A221F1"/>
    <w:rsid w:val="00A22F91"/>
    <w:rsid w:val="00A46CE8"/>
    <w:rsid w:val="00A57BB3"/>
    <w:rsid w:val="00A64199"/>
    <w:rsid w:val="00A8235F"/>
    <w:rsid w:val="00AA2BE5"/>
    <w:rsid w:val="00AA3072"/>
    <w:rsid w:val="00AA605C"/>
    <w:rsid w:val="00AC5DE5"/>
    <w:rsid w:val="00B17A28"/>
    <w:rsid w:val="00B20296"/>
    <w:rsid w:val="00B248C8"/>
    <w:rsid w:val="00B5517B"/>
    <w:rsid w:val="00B634EB"/>
    <w:rsid w:val="00B65EA5"/>
    <w:rsid w:val="00B74026"/>
    <w:rsid w:val="00B762B3"/>
    <w:rsid w:val="00B77FAA"/>
    <w:rsid w:val="00B878C7"/>
    <w:rsid w:val="00B955E6"/>
    <w:rsid w:val="00BA6E94"/>
    <w:rsid w:val="00BB3C0F"/>
    <w:rsid w:val="00BC4E7C"/>
    <w:rsid w:val="00BF351C"/>
    <w:rsid w:val="00C07B42"/>
    <w:rsid w:val="00C209A0"/>
    <w:rsid w:val="00C25D2E"/>
    <w:rsid w:val="00C26283"/>
    <w:rsid w:val="00C353CC"/>
    <w:rsid w:val="00C5219B"/>
    <w:rsid w:val="00C54397"/>
    <w:rsid w:val="00C81361"/>
    <w:rsid w:val="00C947D8"/>
    <w:rsid w:val="00CA086D"/>
    <w:rsid w:val="00CA0D18"/>
    <w:rsid w:val="00D124DE"/>
    <w:rsid w:val="00D242A0"/>
    <w:rsid w:val="00D25554"/>
    <w:rsid w:val="00D33EB0"/>
    <w:rsid w:val="00D35839"/>
    <w:rsid w:val="00D41838"/>
    <w:rsid w:val="00D95AE5"/>
    <w:rsid w:val="00DA3450"/>
    <w:rsid w:val="00DA4C50"/>
    <w:rsid w:val="00DB0A5B"/>
    <w:rsid w:val="00DB1200"/>
    <w:rsid w:val="00DC099B"/>
    <w:rsid w:val="00DE1A2E"/>
    <w:rsid w:val="00DE5160"/>
    <w:rsid w:val="00E16300"/>
    <w:rsid w:val="00E30DD3"/>
    <w:rsid w:val="00E634AE"/>
    <w:rsid w:val="00E80746"/>
    <w:rsid w:val="00E842CE"/>
    <w:rsid w:val="00EB5C98"/>
    <w:rsid w:val="00ED3707"/>
    <w:rsid w:val="00F10701"/>
    <w:rsid w:val="00FA0DCB"/>
    <w:rsid w:val="00FA4163"/>
    <w:rsid w:val="00FA503A"/>
    <w:rsid w:val="00FA53FA"/>
    <w:rsid w:val="00FB5F39"/>
    <w:rsid w:val="00FC291B"/>
    <w:rsid w:val="00FE0C10"/>
    <w:rsid w:val="00FE0DF7"/>
    <w:rsid w:val="00FF0BF8"/>
    <w:rsid w:val="00FF499C"/>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55B4"/>
  <w15:docId w15:val="{6EAB3C38-AA6C-6740-B1B2-6A84A7DB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DD"/>
  </w:style>
  <w:style w:type="paragraph" w:styleId="Footer">
    <w:name w:val="footer"/>
    <w:basedOn w:val="Normal"/>
    <w:link w:val="FooterChar"/>
    <w:uiPriority w:val="99"/>
    <w:unhideWhenUsed/>
    <w:rsid w:val="004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DD"/>
  </w:style>
  <w:style w:type="table" w:styleId="TableGrid">
    <w:name w:val="Table Grid"/>
    <w:basedOn w:val="TableNormal"/>
    <w:uiPriority w:val="59"/>
    <w:rsid w:val="00416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64DD"/>
    <w:pPr>
      <w:ind w:left="720"/>
      <w:contextualSpacing/>
    </w:pPr>
  </w:style>
  <w:style w:type="paragraph" w:styleId="NoSpacing">
    <w:name w:val="No Spacing"/>
    <w:uiPriority w:val="1"/>
    <w:qFormat/>
    <w:rsid w:val="00AA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Bhinaca Pema</dc:creator>
  <cp:lastModifiedBy>vashettep@gmail.com</cp:lastModifiedBy>
  <cp:revision>2</cp:revision>
  <dcterms:created xsi:type="dcterms:W3CDTF">2017-05-16T15:46:00Z</dcterms:created>
  <dcterms:modified xsi:type="dcterms:W3CDTF">2017-05-16T15:46:00Z</dcterms:modified>
</cp:coreProperties>
</file>