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28" w:rsidRPr="009A3069" w:rsidRDefault="006D4128" w:rsidP="006D4128">
      <w:pPr>
        <w:rPr>
          <w:rFonts w:ascii="Arial" w:hAnsi="Arial" w:cs="Arial"/>
          <w:sz w:val="16"/>
        </w:rPr>
      </w:pPr>
      <w:bookmarkStart w:id="0" w:name="_GoBack"/>
      <w:bookmarkEnd w:id="0"/>
    </w:p>
    <w:p w:rsidR="006D4128" w:rsidRPr="009A3069" w:rsidRDefault="006D4128" w:rsidP="006D4128">
      <w:pPr>
        <w:rPr>
          <w:rFonts w:ascii="Arial" w:hAnsi="Arial" w:cs="Arial"/>
        </w:rPr>
      </w:pPr>
      <w:r>
        <w:rPr>
          <w:noProof/>
          <w:lang w:eastAsia="en-ZA"/>
        </w:rPr>
        <w:drawing>
          <wp:anchor distT="0" distB="0" distL="114300" distR="114300" simplePos="0" relativeHeight="251660288" behindDoc="1" locked="0" layoutInCell="1" allowOverlap="1">
            <wp:simplePos x="0" y="0"/>
            <wp:positionH relativeFrom="margin">
              <wp:posOffset>0</wp:posOffset>
            </wp:positionH>
            <wp:positionV relativeFrom="margin">
              <wp:posOffset>-548640</wp:posOffset>
            </wp:positionV>
            <wp:extent cx="6690360" cy="2232660"/>
            <wp:effectExtent l="19050" t="0" r="0" b="0"/>
            <wp:wrapNone/>
            <wp:docPr id="2" name="Picture 2" descr="Koot Letterhead 2012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t Letterhead 2012_Layout 1"/>
                    <pic:cNvPicPr>
                      <a:picLocks noChangeAspect="1" noChangeArrowheads="1"/>
                    </pic:cNvPicPr>
                  </pic:nvPicPr>
                  <pic:blipFill>
                    <a:blip r:embed="rId9" cstate="print"/>
                    <a:srcRect/>
                    <a:stretch>
                      <a:fillRect/>
                    </a:stretch>
                  </pic:blipFill>
                  <pic:spPr bwMode="auto">
                    <a:xfrm>
                      <a:off x="0" y="0"/>
                      <a:ext cx="6690360" cy="2232660"/>
                    </a:xfrm>
                    <a:prstGeom prst="rect">
                      <a:avLst/>
                    </a:prstGeom>
                    <a:noFill/>
                    <a:ln w="9525">
                      <a:noFill/>
                      <a:miter lim="800000"/>
                      <a:headEnd/>
                      <a:tailEnd/>
                    </a:ln>
                  </pic:spPr>
                </pic:pic>
              </a:graphicData>
            </a:graphic>
          </wp:anchor>
        </w:drawing>
      </w:r>
    </w:p>
    <w:p w:rsidR="006D4128" w:rsidRPr="009A3069" w:rsidRDefault="006D4128" w:rsidP="006D4128">
      <w:pPr>
        <w:rPr>
          <w:rFonts w:ascii="Arial" w:hAnsi="Arial" w:cs="Arial"/>
        </w:rPr>
      </w:pPr>
    </w:p>
    <w:p w:rsidR="006D4128" w:rsidRPr="009A3069" w:rsidRDefault="006D4128" w:rsidP="006D4128">
      <w:pPr>
        <w:rPr>
          <w:rFonts w:ascii="Arial" w:hAnsi="Arial" w:cs="Arial"/>
        </w:rPr>
      </w:pPr>
    </w:p>
    <w:p w:rsidR="006D4128" w:rsidRPr="009A3069" w:rsidRDefault="006D4128" w:rsidP="006D4128">
      <w:pPr>
        <w:pStyle w:val="Default"/>
        <w:rPr>
          <w:rFonts w:ascii="Arial" w:hAnsi="Arial" w:cs="Arial"/>
          <w:b/>
          <w:bCs/>
          <w:sz w:val="22"/>
          <w:szCs w:val="22"/>
        </w:rPr>
      </w:pPr>
    </w:p>
    <w:p w:rsidR="006D4128" w:rsidRPr="009A3069" w:rsidRDefault="006D4128" w:rsidP="006D4128">
      <w:pPr>
        <w:pStyle w:val="Default"/>
        <w:rPr>
          <w:rFonts w:ascii="Arial" w:hAnsi="Arial" w:cs="Arial"/>
          <w:b/>
          <w:bCs/>
          <w:sz w:val="22"/>
          <w:szCs w:val="22"/>
        </w:rPr>
      </w:pPr>
    </w:p>
    <w:p w:rsidR="006D4128" w:rsidRDefault="006D4128" w:rsidP="006D4128">
      <w:pPr>
        <w:pStyle w:val="Default"/>
        <w:rPr>
          <w:rFonts w:ascii="Arial" w:hAnsi="Arial" w:cs="Arial"/>
          <w:b/>
        </w:rPr>
      </w:pPr>
      <w:r w:rsidRPr="009A3069">
        <w:rPr>
          <w:rFonts w:ascii="Arial" w:hAnsi="Arial" w:cs="Arial"/>
          <w:b/>
        </w:rPr>
        <w:t xml:space="preserve">CHIEF MARKER'S / MODERATOR'S/ SUBJECT ANALYST’S </w:t>
      </w:r>
      <w:r w:rsidRPr="000A4867">
        <w:rPr>
          <w:rStyle w:val="Heading2Char"/>
          <w:rFonts w:ascii="Arial" w:hAnsi="Arial" w:cs="Arial"/>
        </w:rPr>
        <w:t>REPORT FOR PUBLISHING</w:t>
      </w:r>
    </w:p>
    <w:p w:rsidR="006D4128" w:rsidRDefault="006D4128" w:rsidP="006D4128">
      <w:pPr>
        <w:pStyle w:val="Default"/>
        <w:rPr>
          <w:rFonts w:ascii="Arial" w:hAnsi="Arial" w:cs="Arial"/>
          <w:b/>
        </w:rPr>
      </w:pPr>
    </w:p>
    <w:p w:rsidR="006D4128" w:rsidRDefault="006D4128" w:rsidP="006D4128">
      <w:pPr>
        <w:pStyle w:val="Default"/>
        <w:rPr>
          <w:rFonts w:ascii="Arial" w:hAnsi="Arial" w:cs="Arial"/>
          <w:b/>
        </w:rPr>
      </w:pPr>
      <w:r w:rsidRPr="009A3069">
        <w:rPr>
          <w:rFonts w:ascii="Arial" w:hAnsi="Arial" w:cs="Arial"/>
          <w:b/>
        </w:rPr>
        <w:t>SUBJECT</w:t>
      </w:r>
      <w:r>
        <w:rPr>
          <w:rFonts w:ascii="Arial" w:hAnsi="Arial" w:cs="Arial"/>
          <w:b/>
        </w:rPr>
        <w:t>:</w:t>
      </w:r>
      <w:r w:rsidR="00512356">
        <w:rPr>
          <w:rFonts w:ascii="Arial" w:hAnsi="Arial" w:cs="Arial"/>
          <w:b/>
        </w:rPr>
        <w:tab/>
      </w:r>
      <w:r w:rsidR="00512356">
        <w:rPr>
          <w:rFonts w:ascii="Arial" w:hAnsi="Arial" w:cs="Arial"/>
        </w:rPr>
        <w:t xml:space="preserve"> GEOGRAPHY</w:t>
      </w:r>
      <w:r>
        <w:rPr>
          <w:rFonts w:ascii="Arial" w:hAnsi="Arial" w:cs="Arial"/>
        </w:rPr>
        <w:tab/>
      </w:r>
      <w:r>
        <w:rPr>
          <w:rFonts w:ascii="Arial" w:hAnsi="Arial" w:cs="Arial"/>
        </w:rPr>
        <w:tab/>
      </w:r>
      <w:r>
        <w:rPr>
          <w:rFonts w:ascii="Arial" w:hAnsi="Arial" w:cs="Arial"/>
        </w:rPr>
        <w:tab/>
      </w:r>
      <w:r w:rsidR="00512356">
        <w:rPr>
          <w:rFonts w:ascii="Arial" w:hAnsi="Arial" w:cs="Arial"/>
        </w:rPr>
        <w:tab/>
      </w:r>
      <w:r w:rsidRPr="0043593F">
        <w:rPr>
          <w:rFonts w:ascii="Arial" w:hAnsi="Arial" w:cs="Arial"/>
          <w:b/>
        </w:rPr>
        <w:t>PAPER:</w:t>
      </w:r>
      <w:r w:rsidR="00512356">
        <w:rPr>
          <w:rFonts w:ascii="Arial" w:hAnsi="Arial" w:cs="Arial"/>
        </w:rPr>
        <w:t xml:space="preserve">  </w:t>
      </w:r>
      <w:r w:rsidR="00512356">
        <w:rPr>
          <w:rFonts w:ascii="Arial" w:hAnsi="Arial" w:cs="Arial"/>
        </w:rPr>
        <w:tab/>
        <w:t>ONE</w:t>
      </w:r>
    </w:p>
    <w:p w:rsidR="006D4128" w:rsidRDefault="006D4128" w:rsidP="006D4128">
      <w:pPr>
        <w:pStyle w:val="Default"/>
        <w:rPr>
          <w:rFonts w:ascii="Arial" w:hAnsi="Arial" w:cs="Arial"/>
          <w:b/>
        </w:rPr>
      </w:pPr>
    </w:p>
    <w:p w:rsidR="006065FD" w:rsidRDefault="006065FD" w:rsidP="006D4128">
      <w:pPr>
        <w:pStyle w:val="Default"/>
        <w:rPr>
          <w:rFonts w:ascii="Arial" w:hAnsi="Arial" w:cs="Arial"/>
          <w:b/>
          <w:sz w:val="22"/>
          <w:szCs w:val="22"/>
        </w:rPr>
      </w:pPr>
    </w:p>
    <w:p w:rsidR="006D4128" w:rsidRPr="006065FD" w:rsidRDefault="006D4128" w:rsidP="006D4128">
      <w:pPr>
        <w:pStyle w:val="Default"/>
        <w:rPr>
          <w:rFonts w:ascii="Arial" w:hAnsi="Arial" w:cs="Arial"/>
          <w:b/>
          <w:bCs/>
          <w:sz w:val="22"/>
          <w:szCs w:val="22"/>
        </w:rPr>
      </w:pPr>
      <w:r w:rsidRPr="006065FD">
        <w:rPr>
          <w:rFonts w:ascii="Arial" w:hAnsi="Arial" w:cs="Arial"/>
          <w:b/>
          <w:sz w:val="22"/>
          <w:szCs w:val="22"/>
        </w:rPr>
        <w:t>INTRODUCTORY COMMENTS (How the</w:t>
      </w:r>
      <w:r w:rsidR="005C1AC7">
        <w:rPr>
          <w:rFonts w:ascii="Arial" w:hAnsi="Arial" w:cs="Arial"/>
          <w:b/>
          <w:sz w:val="22"/>
          <w:szCs w:val="22"/>
        </w:rPr>
        <w:t xml:space="preserve"> paper was received; Papers too </w:t>
      </w:r>
      <w:r w:rsidRPr="006065FD">
        <w:rPr>
          <w:rFonts w:ascii="Arial" w:hAnsi="Arial" w:cs="Arial"/>
          <w:b/>
          <w:sz w:val="22"/>
          <w:szCs w:val="22"/>
        </w:rPr>
        <w:t>long/short/</w:t>
      </w:r>
      <w:r w:rsidR="005C1AC7">
        <w:rPr>
          <w:rFonts w:ascii="Arial" w:hAnsi="Arial" w:cs="Arial"/>
          <w:b/>
          <w:sz w:val="22"/>
          <w:szCs w:val="22"/>
        </w:rPr>
        <w:br/>
      </w:r>
      <w:r w:rsidRPr="006065FD">
        <w:rPr>
          <w:rFonts w:ascii="Arial" w:hAnsi="Arial" w:cs="Arial"/>
          <w:b/>
          <w:sz w:val="22"/>
          <w:szCs w:val="22"/>
        </w:rPr>
        <w:t xml:space="preserve">balance)  </w:t>
      </w:r>
    </w:p>
    <w:p w:rsidR="006D4128" w:rsidRPr="006065FD" w:rsidRDefault="006D4128" w:rsidP="00DF1FA0">
      <w:pPr>
        <w:pStyle w:val="Default"/>
        <w:spacing w:line="276" w:lineRule="auto"/>
        <w:rPr>
          <w:rFonts w:ascii="Arial" w:hAnsi="Arial" w:cs="Arial"/>
          <w:b/>
          <w:bCs/>
          <w:sz w:val="22"/>
          <w:szCs w:val="22"/>
        </w:rPr>
      </w:pPr>
    </w:p>
    <w:p w:rsidR="006D4128" w:rsidRPr="00380208" w:rsidRDefault="00A84397" w:rsidP="00DF1FA0">
      <w:pPr>
        <w:pStyle w:val="Default"/>
        <w:numPr>
          <w:ilvl w:val="0"/>
          <w:numId w:val="6"/>
        </w:numPr>
        <w:spacing w:line="276" w:lineRule="auto"/>
        <w:rPr>
          <w:rFonts w:ascii="Arial" w:hAnsi="Arial" w:cs="Arial"/>
          <w:bCs/>
          <w:sz w:val="22"/>
          <w:szCs w:val="22"/>
        </w:rPr>
      </w:pPr>
      <w:r w:rsidRPr="00380208">
        <w:rPr>
          <w:rFonts w:ascii="Arial" w:hAnsi="Arial" w:cs="Arial"/>
          <w:bCs/>
          <w:sz w:val="22"/>
          <w:szCs w:val="22"/>
        </w:rPr>
        <w:t xml:space="preserve">An analysis of the answer script done at the marking centre clearly shows that candidates were able to write all questions within the stipulated time. </w:t>
      </w:r>
      <w:r w:rsidR="00380208">
        <w:rPr>
          <w:rFonts w:ascii="Arial" w:hAnsi="Arial" w:cs="Arial"/>
          <w:bCs/>
          <w:sz w:val="22"/>
          <w:szCs w:val="22"/>
        </w:rPr>
        <w:t>Almost all candidates answered</w:t>
      </w:r>
      <w:r w:rsidRPr="00380208">
        <w:rPr>
          <w:rFonts w:ascii="Arial" w:hAnsi="Arial" w:cs="Arial"/>
          <w:bCs/>
          <w:sz w:val="22"/>
          <w:szCs w:val="22"/>
        </w:rPr>
        <w:t xml:space="preserve"> three questions as expected. Some of the candidates even had the time to answer four questions instead of three. Some candidates did not understand the choice of questions clearly.</w:t>
      </w:r>
    </w:p>
    <w:p w:rsidR="006D4128" w:rsidRPr="009A3069" w:rsidRDefault="006D4128" w:rsidP="00DF1FA0">
      <w:pPr>
        <w:pStyle w:val="Default"/>
        <w:spacing w:line="276" w:lineRule="auto"/>
        <w:rPr>
          <w:rFonts w:ascii="Arial" w:hAnsi="Arial" w:cs="Arial"/>
          <w:b/>
          <w:bCs/>
          <w:sz w:val="22"/>
          <w:szCs w:val="22"/>
        </w:rPr>
      </w:pPr>
    </w:p>
    <w:p w:rsidR="006D4128" w:rsidRPr="009A3069" w:rsidRDefault="006D4128" w:rsidP="00DF1FA0">
      <w:pPr>
        <w:pStyle w:val="Default"/>
        <w:spacing w:line="276" w:lineRule="auto"/>
        <w:rPr>
          <w:rFonts w:ascii="Arial" w:hAnsi="Arial" w:cs="Arial"/>
          <w:b/>
          <w:bCs/>
          <w:sz w:val="22"/>
          <w:szCs w:val="22"/>
        </w:rPr>
      </w:pPr>
    </w:p>
    <w:p w:rsidR="006D4128" w:rsidRPr="009A3069" w:rsidRDefault="006D4128" w:rsidP="00DF1FA0">
      <w:pPr>
        <w:pStyle w:val="Default"/>
        <w:spacing w:line="276" w:lineRule="auto"/>
        <w:rPr>
          <w:rFonts w:ascii="Arial" w:hAnsi="Arial" w:cs="Arial"/>
          <w:b/>
          <w:bCs/>
          <w:sz w:val="22"/>
          <w:szCs w:val="22"/>
        </w:rPr>
      </w:pPr>
    </w:p>
    <w:p w:rsidR="004575A6" w:rsidRDefault="004575A6" w:rsidP="006D4128">
      <w:pPr>
        <w:pStyle w:val="Default"/>
        <w:rPr>
          <w:rFonts w:ascii="Arial" w:hAnsi="Arial" w:cs="Arial"/>
          <w:b/>
          <w:bCs/>
          <w:sz w:val="22"/>
          <w:szCs w:val="22"/>
        </w:rPr>
      </w:pPr>
      <w:r>
        <w:rPr>
          <w:rFonts w:ascii="Arial" w:hAnsi="Arial" w:cs="Arial"/>
          <w:b/>
          <w:bCs/>
          <w:sz w:val="22"/>
          <w:szCs w:val="22"/>
        </w:rPr>
        <w:t>SECTION 1</w:t>
      </w:r>
    </w:p>
    <w:p w:rsidR="004575A6" w:rsidRDefault="004575A6" w:rsidP="006D4128">
      <w:pPr>
        <w:pStyle w:val="Default"/>
        <w:rPr>
          <w:rFonts w:ascii="Arial" w:hAnsi="Arial" w:cs="Arial"/>
          <w:b/>
          <w:bCs/>
          <w:sz w:val="22"/>
          <w:szCs w:val="22"/>
        </w:rPr>
      </w:pPr>
    </w:p>
    <w:p w:rsidR="006D4128" w:rsidRPr="009A3069" w:rsidRDefault="006D4128" w:rsidP="006D4128">
      <w:pPr>
        <w:pStyle w:val="Default"/>
        <w:rPr>
          <w:rFonts w:ascii="Arial" w:hAnsi="Arial" w:cs="Arial"/>
          <w:b/>
          <w:bCs/>
          <w:sz w:val="22"/>
          <w:szCs w:val="22"/>
        </w:rPr>
      </w:pPr>
      <w:r w:rsidRPr="009A3069">
        <w:rPr>
          <w:rFonts w:ascii="Arial" w:hAnsi="Arial" w:cs="Arial"/>
          <w:b/>
          <w:bCs/>
          <w:sz w:val="22"/>
          <w:szCs w:val="22"/>
        </w:rPr>
        <w:t>(General overview of Learner Performance in the question paper as a whole)</w:t>
      </w:r>
    </w:p>
    <w:p w:rsidR="006D4128" w:rsidRPr="009A3069" w:rsidRDefault="006D4128" w:rsidP="00DF1FA0">
      <w:pPr>
        <w:pStyle w:val="Default"/>
        <w:spacing w:line="276" w:lineRule="auto"/>
        <w:rPr>
          <w:rFonts w:ascii="Arial" w:hAnsi="Arial" w:cs="Arial"/>
          <w:b/>
          <w:bCs/>
          <w:sz w:val="22"/>
          <w:szCs w:val="22"/>
        </w:rPr>
      </w:pPr>
    </w:p>
    <w:p w:rsidR="00B33883" w:rsidRDefault="00791FBF" w:rsidP="00DF1FA0">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Compared to the previous two years projections suggest that there will be an improvement in the general performance of the learners in all the four districts. </w:t>
      </w:r>
    </w:p>
    <w:p w:rsidR="006D4128" w:rsidRPr="004575A6" w:rsidRDefault="00791FBF" w:rsidP="00DF1FA0">
      <w:pPr>
        <w:pStyle w:val="Default"/>
        <w:numPr>
          <w:ilvl w:val="0"/>
          <w:numId w:val="6"/>
        </w:numPr>
        <w:spacing w:line="276" w:lineRule="auto"/>
        <w:rPr>
          <w:rFonts w:ascii="Arial" w:hAnsi="Arial" w:cs="Arial"/>
          <w:bCs/>
          <w:sz w:val="22"/>
          <w:szCs w:val="22"/>
        </w:rPr>
      </w:pPr>
      <w:r>
        <w:rPr>
          <w:rFonts w:ascii="Arial" w:hAnsi="Arial" w:cs="Arial"/>
          <w:bCs/>
          <w:sz w:val="22"/>
          <w:szCs w:val="22"/>
        </w:rPr>
        <w:t>The average mark of the schools sampled clearly shows an improvement across all questions.</w:t>
      </w:r>
    </w:p>
    <w:p w:rsidR="006D4128" w:rsidRPr="004575A6" w:rsidRDefault="006D4128" w:rsidP="00DF1FA0">
      <w:pPr>
        <w:pStyle w:val="Default"/>
        <w:spacing w:line="276" w:lineRule="auto"/>
        <w:rPr>
          <w:rFonts w:ascii="Arial" w:hAnsi="Arial" w:cs="Arial"/>
          <w:bCs/>
          <w:sz w:val="22"/>
          <w:szCs w:val="22"/>
        </w:rPr>
      </w:pPr>
    </w:p>
    <w:p w:rsidR="006D4128" w:rsidRPr="004575A6" w:rsidRDefault="006D4128" w:rsidP="00DF1FA0">
      <w:pPr>
        <w:pStyle w:val="Default"/>
        <w:spacing w:line="276" w:lineRule="auto"/>
        <w:rPr>
          <w:rFonts w:ascii="Arial" w:hAnsi="Arial" w:cs="Arial"/>
          <w:bCs/>
          <w:sz w:val="22"/>
          <w:szCs w:val="22"/>
        </w:rPr>
      </w:pPr>
    </w:p>
    <w:p w:rsidR="006D4128" w:rsidRPr="004575A6" w:rsidRDefault="006D4128" w:rsidP="00DF1FA0">
      <w:pPr>
        <w:pStyle w:val="Default"/>
        <w:spacing w:line="276" w:lineRule="auto"/>
        <w:rPr>
          <w:rFonts w:ascii="Arial" w:hAnsi="Arial" w:cs="Arial"/>
          <w:bCs/>
          <w:sz w:val="22"/>
          <w:szCs w:val="22"/>
        </w:rPr>
      </w:pPr>
    </w:p>
    <w:p w:rsidR="004575A6" w:rsidRDefault="004575A6" w:rsidP="00AB5447">
      <w:pPr>
        <w:pStyle w:val="Default"/>
        <w:ind w:left="1276" w:hanging="1276"/>
        <w:rPr>
          <w:rFonts w:ascii="Arial" w:hAnsi="Arial" w:cs="Arial"/>
          <w:b/>
          <w:bCs/>
          <w:sz w:val="22"/>
          <w:szCs w:val="22"/>
        </w:rPr>
      </w:pPr>
      <w:r>
        <w:rPr>
          <w:rFonts w:ascii="Arial" w:hAnsi="Arial" w:cs="Arial"/>
          <w:b/>
          <w:bCs/>
          <w:sz w:val="22"/>
          <w:szCs w:val="22"/>
        </w:rPr>
        <w:t>SECTION 2</w:t>
      </w:r>
    </w:p>
    <w:p w:rsidR="004575A6" w:rsidRDefault="004575A6" w:rsidP="00AB5447">
      <w:pPr>
        <w:pStyle w:val="Default"/>
        <w:ind w:left="1276" w:hanging="1276"/>
        <w:rPr>
          <w:rFonts w:ascii="Arial" w:hAnsi="Arial" w:cs="Arial"/>
          <w:b/>
          <w:bCs/>
          <w:sz w:val="22"/>
          <w:szCs w:val="22"/>
        </w:rPr>
      </w:pPr>
    </w:p>
    <w:p w:rsidR="00CA4A65" w:rsidRPr="009A3069" w:rsidRDefault="00AB5447" w:rsidP="004575A6">
      <w:pPr>
        <w:pStyle w:val="Default"/>
        <w:rPr>
          <w:rFonts w:ascii="Arial" w:hAnsi="Arial" w:cs="Arial"/>
          <w:b/>
          <w:bCs/>
          <w:sz w:val="22"/>
          <w:szCs w:val="22"/>
        </w:rPr>
      </w:pPr>
      <w:r>
        <w:rPr>
          <w:rFonts w:ascii="Arial" w:hAnsi="Arial" w:cs="Arial"/>
          <w:b/>
          <w:bCs/>
          <w:sz w:val="22"/>
          <w:szCs w:val="22"/>
        </w:rPr>
        <w:t>(C</w:t>
      </w:r>
      <w:r w:rsidRPr="009A3069">
        <w:rPr>
          <w:rFonts w:ascii="Arial" w:hAnsi="Arial" w:cs="Arial"/>
          <w:b/>
          <w:bCs/>
          <w:sz w:val="22"/>
          <w:szCs w:val="22"/>
        </w:rPr>
        <w:t>omment</w:t>
      </w:r>
      <w:r>
        <w:rPr>
          <w:rFonts w:ascii="Arial" w:hAnsi="Arial" w:cs="Arial"/>
          <w:b/>
          <w:bCs/>
          <w:sz w:val="22"/>
          <w:szCs w:val="22"/>
        </w:rPr>
        <w:t>s</w:t>
      </w:r>
      <w:r w:rsidRPr="009A3069">
        <w:rPr>
          <w:rFonts w:ascii="Arial" w:hAnsi="Arial" w:cs="Arial"/>
          <w:b/>
          <w:bCs/>
          <w:sz w:val="22"/>
          <w:szCs w:val="22"/>
        </w:rPr>
        <w:t xml:space="preserve"> on candidates’ perform</w:t>
      </w:r>
      <w:r>
        <w:rPr>
          <w:rFonts w:ascii="Arial" w:hAnsi="Arial" w:cs="Arial"/>
          <w:b/>
          <w:bCs/>
          <w:sz w:val="22"/>
          <w:szCs w:val="22"/>
        </w:rPr>
        <w:t xml:space="preserve">ance in the five individual sub </w:t>
      </w:r>
      <w:r w:rsidRPr="009A3069">
        <w:rPr>
          <w:rFonts w:ascii="Arial" w:hAnsi="Arial" w:cs="Arial"/>
          <w:b/>
          <w:bCs/>
          <w:sz w:val="22"/>
          <w:szCs w:val="22"/>
        </w:rPr>
        <w:t>questions</w:t>
      </w:r>
      <w:r>
        <w:rPr>
          <w:rFonts w:ascii="Arial" w:hAnsi="Arial" w:cs="Arial"/>
          <w:b/>
          <w:bCs/>
          <w:sz w:val="22"/>
          <w:szCs w:val="22"/>
        </w:rPr>
        <w:t xml:space="preserve"> (a) – (e) </w:t>
      </w:r>
      <w:r w:rsidR="004575A6">
        <w:rPr>
          <w:rFonts w:ascii="Arial" w:hAnsi="Arial" w:cs="Arial"/>
          <w:b/>
          <w:sz w:val="22"/>
          <w:szCs w:val="22"/>
        </w:rPr>
        <w:t xml:space="preserve">will </w:t>
      </w:r>
      <w:r w:rsidRPr="00CA4A65">
        <w:rPr>
          <w:rFonts w:ascii="Arial" w:hAnsi="Arial" w:cs="Arial"/>
          <w:b/>
          <w:sz w:val="22"/>
          <w:szCs w:val="22"/>
        </w:rPr>
        <w:t xml:space="preserve">be </w:t>
      </w:r>
      <w:r w:rsidRPr="00CA4A65">
        <w:rPr>
          <w:rFonts w:ascii="Arial" w:hAnsi="Arial" w:cs="Arial"/>
          <w:b/>
          <w:bCs/>
          <w:sz w:val="22"/>
          <w:szCs w:val="22"/>
        </w:rPr>
        <w:t>provided</w:t>
      </w:r>
      <w:r>
        <w:rPr>
          <w:rFonts w:ascii="Arial" w:hAnsi="Arial" w:cs="Arial"/>
          <w:b/>
          <w:bCs/>
          <w:sz w:val="22"/>
          <w:szCs w:val="22"/>
        </w:rPr>
        <w:t xml:space="preserve"> below. </w:t>
      </w:r>
      <w:r w:rsidR="00CA4A65">
        <w:rPr>
          <w:rFonts w:ascii="Arial" w:hAnsi="Arial" w:cs="Arial"/>
          <w:b/>
          <w:bCs/>
          <w:sz w:val="22"/>
          <w:szCs w:val="22"/>
        </w:rPr>
        <w:t xml:space="preserve">Comments will be provided for </w:t>
      </w:r>
      <w:r w:rsidR="006065FD">
        <w:rPr>
          <w:rFonts w:ascii="Arial" w:hAnsi="Arial" w:cs="Arial"/>
          <w:b/>
          <w:bCs/>
          <w:sz w:val="22"/>
          <w:szCs w:val="22"/>
        </w:rPr>
        <w:t xml:space="preserve">each question on a separate </w:t>
      </w:r>
      <w:r w:rsidR="00CA4A65">
        <w:rPr>
          <w:rFonts w:ascii="Arial" w:hAnsi="Arial" w:cs="Arial"/>
          <w:b/>
          <w:bCs/>
          <w:sz w:val="22"/>
          <w:szCs w:val="22"/>
        </w:rPr>
        <w:t xml:space="preserve">sheet). </w:t>
      </w:r>
    </w:p>
    <w:p w:rsidR="006D4128" w:rsidRDefault="006D4128" w:rsidP="006D4128">
      <w:pPr>
        <w:pStyle w:val="Default"/>
        <w:rPr>
          <w:rFonts w:ascii="Arial" w:hAnsi="Arial" w:cs="Arial"/>
          <w:b/>
          <w:bCs/>
          <w:sz w:val="22"/>
          <w:szCs w:val="22"/>
        </w:rPr>
      </w:pPr>
    </w:p>
    <w:p w:rsidR="008E0676" w:rsidRDefault="008E0676" w:rsidP="006D4128">
      <w:pPr>
        <w:pStyle w:val="Default"/>
        <w:rPr>
          <w:rFonts w:ascii="Arial" w:hAnsi="Arial" w:cs="Arial"/>
          <w:b/>
          <w:bCs/>
          <w:sz w:val="22"/>
          <w:szCs w:val="22"/>
        </w:rPr>
      </w:pPr>
    </w:p>
    <w:p w:rsidR="008E0676" w:rsidRDefault="008E0676" w:rsidP="006D4128">
      <w:pPr>
        <w:pStyle w:val="Default"/>
        <w:rPr>
          <w:rFonts w:ascii="Arial" w:hAnsi="Arial" w:cs="Arial"/>
          <w:b/>
          <w:bCs/>
          <w:sz w:val="22"/>
          <w:szCs w:val="22"/>
        </w:rPr>
      </w:pPr>
    </w:p>
    <w:p w:rsidR="008E0676" w:rsidRDefault="008E0676" w:rsidP="006D4128">
      <w:pPr>
        <w:pStyle w:val="Default"/>
        <w:rPr>
          <w:rFonts w:ascii="Arial" w:hAnsi="Arial" w:cs="Arial"/>
          <w:b/>
          <w:bCs/>
          <w:sz w:val="22"/>
          <w:szCs w:val="22"/>
        </w:rPr>
      </w:pPr>
    </w:p>
    <w:p w:rsidR="008E0676" w:rsidRDefault="008E0676" w:rsidP="006D4128">
      <w:pPr>
        <w:pStyle w:val="Default"/>
        <w:rPr>
          <w:rFonts w:ascii="Arial" w:hAnsi="Arial" w:cs="Arial"/>
          <w:b/>
          <w:bCs/>
          <w:sz w:val="22"/>
          <w:szCs w:val="22"/>
        </w:rPr>
      </w:pPr>
    </w:p>
    <w:p w:rsidR="006065FD" w:rsidRPr="009A3069" w:rsidRDefault="006065FD" w:rsidP="006D4128">
      <w:pPr>
        <w:pStyle w:val="Default"/>
        <w:rPr>
          <w:rFonts w:ascii="Arial" w:hAnsi="Arial" w:cs="Arial"/>
          <w:b/>
          <w:bCs/>
          <w:sz w:val="22"/>
          <w:szCs w:val="22"/>
        </w:rPr>
      </w:pPr>
    </w:p>
    <w:p w:rsidR="006D4128" w:rsidRPr="006065FD" w:rsidRDefault="006D4128" w:rsidP="006D4128">
      <w:pPr>
        <w:pStyle w:val="Default"/>
        <w:rPr>
          <w:rFonts w:ascii="Arial" w:hAnsi="Arial" w:cs="Arial"/>
          <w:b/>
          <w:bCs/>
          <w:sz w:val="22"/>
          <w:szCs w:val="22"/>
        </w:rPr>
      </w:pPr>
      <w:r w:rsidRPr="006065FD">
        <w:rPr>
          <w:rFonts w:ascii="Arial" w:hAnsi="Arial" w:cs="Arial"/>
          <w:b/>
          <w:bCs/>
          <w:sz w:val="22"/>
          <w:szCs w:val="22"/>
        </w:rPr>
        <w:lastRenderedPageBreak/>
        <w:t>QUESTION 1</w:t>
      </w:r>
    </w:p>
    <w:p w:rsidR="006065FD" w:rsidRPr="006065FD" w:rsidRDefault="006065FD" w:rsidP="006D4128">
      <w:pPr>
        <w:pStyle w:val="Default"/>
        <w:rPr>
          <w:rFonts w:ascii="Arial" w:hAnsi="Arial" w:cs="Arial"/>
          <w:b/>
          <w:bCs/>
          <w:sz w:val="22"/>
          <w:szCs w:val="22"/>
        </w:rPr>
      </w:pPr>
    </w:p>
    <w:tbl>
      <w:tblPr>
        <w:tblStyle w:val="TableGrid"/>
        <w:tblW w:w="0" w:type="auto"/>
        <w:tblLook w:val="04A0" w:firstRow="1" w:lastRow="0" w:firstColumn="1" w:lastColumn="0" w:noHBand="0" w:noVBand="1"/>
      </w:tblPr>
      <w:tblGrid>
        <w:gridCol w:w="9576"/>
      </w:tblGrid>
      <w:tr w:rsidR="006065FD" w:rsidRPr="006065FD" w:rsidTr="00CD7728">
        <w:tc>
          <w:tcPr>
            <w:tcW w:w="9576" w:type="dxa"/>
          </w:tcPr>
          <w:p w:rsidR="006065FD" w:rsidRPr="006065FD" w:rsidRDefault="006065FD" w:rsidP="006065FD">
            <w:pPr>
              <w:pStyle w:val="Default"/>
              <w:spacing w:line="276" w:lineRule="auto"/>
              <w:ind w:left="522" w:hanging="522"/>
              <w:jc w:val="both"/>
              <w:rPr>
                <w:rFonts w:ascii="Arial" w:hAnsi="Arial" w:cs="Arial"/>
                <w:b/>
                <w:sz w:val="22"/>
                <w:szCs w:val="22"/>
              </w:rPr>
            </w:pPr>
            <w:r w:rsidRPr="006065FD">
              <w:rPr>
                <w:rFonts w:ascii="Arial" w:hAnsi="Arial" w:cs="Arial"/>
                <w:b/>
                <w:sz w:val="22"/>
                <w:szCs w:val="22"/>
              </w:rPr>
              <w:t xml:space="preserve">(a) </w:t>
            </w:r>
            <w:r w:rsidRPr="006065FD">
              <w:rPr>
                <w:rFonts w:ascii="Arial" w:hAnsi="Arial" w:cs="Arial"/>
                <w:b/>
                <w:sz w:val="22"/>
                <w:szCs w:val="22"/>
              </w:rPr>
              <w:tab/>
            </w:r>
            <w:r w:rsidR="004575A6">
              <w:rPr>
                <w:rFonts w:ascii="Arial" w:hAnsi="Arial" w:cs="Arial"/>
                <w:b/>
                <w:sz w:val="22"/>
                <w:szCs w:val="22"/>
              </w:rPr>
              <w:t>G</w:t>
            </w:r>
            <w:r w:rsidR="004575A6" w:rsidRPr="006065FD">
              <w:rPr>
                <w:rFonts w:ascii="Arial" w:hAnsi="Arial" w:cs="Arial"/>
                <w:b/>
                <w:sz w:val="22"/>
                <w:szCs w:val="22"/>
              </w:rPr>
              <w:t>eneral comment</w:t>
            </w:r>
            <w:r w:rsidR="004575A6">
              <w:rPr>
                <w:rFonts w:ascii="Arial" w:hAnsi="Arial" w:cs="Arial"/>
                <w:b/>
                <w:sz w:val="22"/>
                <w:szCs w:val="22"/>
              </w:rPr>
              <w:t>s</w:t>
            </w:r>
            <w:r w:rsidR="004575A6" w:rsidRPr="006065FD">
              <w:rPr>
                <w:rFonts w:ascii="Arial" w:hAnsi="Arial" w:cs="Arial"/>
                <w:b/>
                <w:sz w:val="22"/>
                <w:szCs w:val="22"/>
              </w:rPr>
              <w:t xml:space="preserve"> on the performance of learners in the specific question. </w:t>
            </w:r>
            <w:r w:rsidR="00FE426D">
              <w:rPr>
                <w:rFonts w:ascii="Arial" w:hAnsi="Arial" w:cs="Arial"/>
                <w:b/>
                <w:sz w:val="22"/>
                <w:szCs w:val="22"/>
              </w:rPr>
              <w:t>Was the question well answered or poorly answered?</w:t>
            </w:r>
          </w:p>
        </w:tc>
      </w:tr>
    </w:tbl>
    <w:p w:rsidR="006065FD" w:rsidRDefault="00CD7728" w:rsidP="00DF1FA0">
      <w:pPr>
        <w:pStyle w:val="Default"/>
        <w:spacing w:line="276" w:lineRule="auto"/>
        <w:rPr>
          <w:rFonts w:ascii="Arial" w:hAnsi="Arial" w:cs="Arial"/>
          <w:bCs/>
          <w:sz w:val="22"/>
          <w:szCs w:val="22"/>
        </w:rPr>
      </w:pPr>
      <w:r w:rsidRPr="00CD7728">
        <w:rPr>
          <w:rFonts w:ascii="Arial" w:hAnsi="Arial" w:cs="Arial"/>
          <w:bCs/>
          <w:noProof/>
          <w:sz w:val="22"/>
          <w:szCs w:val="22"/>
        </w:rPr>
        <w:drawing>
          <wp:inline distT="0" distB="0" distL="0" distR="0">
            <wp:extent cx="5943600" cy="35242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70B1" w:rsidRDefault="00CF70B1" w:rsidP="00DF1FA0">
      <w:pPr>
        <w:pStyle w:val="Default"/>
        <w:spacing w:line="276" w:lineRule="auto"/>
        <w:rPr>
          <w:rFonts w:ascii="Arial" w:hAnsi="Arial" w:cs="Arial"/>
          <w:bCs/>
          <w:sz w:val="22"/>
          <w:szCs w:val="22"/>
        </w:rPr>
      </w:pPr>
    </w:p>
    <w:tbl>
      <w:tblPr>
        <w:tblStyle w:val="TableGrid"/>
        <w:tblW w:w="0" w:type="auto"/>
        <w:tblLook w:val="04A0" w:firstRow="1" w:lastRow="0" w:firstColumn="1" w:lastColumn="0" w:noHBand="0" w:noVBand="1"/>
      </w:tblPr>
      <w:tblGrid>
        <w:gridCol w:w="9576"/>
      </w:tblGrid>
      <w:tr w:rsidR="006065FD" w:rsidRPr="006065FD" w:rsidTr="006065FD">
        <w:tc>
          <w:tcPr>
            <w:tcW w:w="10756" w:type="dxa"/>
          </w:tcPr>
          <w:p w:rsidR="006065FD" w:rsidRDefault="006065FD" w:rsidP="00CF70B1">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sidR="004575A6">
              <w:rPr>
                <w:rFonts w:ascii="Arial" w:hAnsi="Arial" w:cs="Arial"/>
                <w:b/>
                <w:sz w:val="22"/>
                <w:szCs w:val="22"/>
              </w:rPr>
              <w:t xml:space="preserve">Reasons </w:t>
            </w:r>
            <w:r w:rsidR="004575A6" w:rsidRPr="006065FD">
              <w:rPr>
                <w:rFonts w:ascii="Arial" w:hAnsi="Arial" w:cs="Arial"/>
                <w:b/>
                <w:sz w:val="22"/>
                <w:szCs w:val="22"/>
              </w:rPr>
              <w:t>why the question was poorly answered</w:t>
            </w:r>
            <w:r w:rsidR="00CF70B1">
              <w:rPr>
                <w:rFonts w:ascii="Arial" w:hAnsi="Arial" w:cs="Arial"/>
                <w:b/>
                <w:sz w:val="22"/>
                <w:szCs w:val="22"/>
              </w:rPr>
              <w:t>.</w:t>
            </w:r>
            <w:r w:rsidR="004575A6">
              <w:rPr>
                <w:rFonts w:ascii="Arial" w:hAnsi="Arial" w:cs="Arial"/>
                <w:b/>
                <w:sz w:val="22"/>
                <w:szCs w:val="22"/>
              </w:rPr>
              <w:t xml:space="preserve"> Specific examples, </w:t>
            </w:r>
            <w:r w:rsidR="004575A6" w:rsidRPr="006065FD">
              <w:rPr>
                <w:rFonts w:ascii="Arial" w:hAnsi="Arial" w:cs="Arial"/>
                <w:b/>
                <w:sz w:val="22"/>
                <w:szCs w:val="22"/>
              </w:rPr>
              <w:t>common</w:t>
            </w:r>
            <w:r w:rsidR="00C70381">
              <w:rPr>
                <w:rFonts w:ascii="Arial" w:hAnsi="Arial" w:cs="Arial"/>
                <w:b/>
                <w:sz w:val="22"/>
                <w:szCs w:val="22"/>
              </w:rPr>
              <w:t xml:space="preserve"> </w:t>
            </w:r>
            <w:r w:rsidR="004575A6" w:rsidRPr="006065FD">
              <w:rPr>
                <w:rFonts w:ascii="Arial" w:hAnsi="Arial" w:cs="Arial"/>
                <w:b/>
                <w:sz w:val="22"/>
                <w:szCs w:val="22"/>
              </w:rPr>
              <w:t xml:space="preserve">errors </w:t>
            </w:r>
            <w:r w:rsidR="004575A6">
              <w:rPr>
                <w:rFonts w:ascii="Arial" w:hAnsi="Arial" w:cs="Arial"/>
                <w:b/>
                <w:sz w:val="22"/>
                <w:szCs w:val="22"/>
              </w:rPr>
              <w:br/>
            </w:r>
            <w:r w:rsidR="004575A6" w:rsidRPr="006065FD">
              <w:rPr>
                <w:rFonts w:ascii="Arial" w:hAnsi="Arial" w:cs="Arial"/>
                <w:b/>
                <w:sz w:val="22"/>
                <w:szCs w:val="22"/>
              </w:rPr>
              <w:t>and misconceptions</w:t>
            </w:r>
            <w:r w:rsidR="00C70381">
              <w:rPr>
                <w:rFonts w:ascii="Arial" w:hAnsi="Arial" w:cs="Arial"/>
                <w:b/>
                <w:sz w:val="22"/>
                <w:szCs w:val="22"/>
              </w:rPr>
              <w:t xml:space="preserve"> </w:t>
            </w:r>
            <w:r w:rsidR="00FE426D">
              <w:rPr>
                <w:rFonts w:ascii="Arial" w:hAnsi="Arial" w:cs="Arial"/>
                <w:b/>
                <w:sz w:val="22"/>
                <w:szCs w:val="22"/>
              </w:rPr>
              <w:t>are</w:t>
            </w:r>
            <w:r w:rsidR="004575A6">
              <w:rPr>
                <w:rFonts w:ascii="Arial" w:hAnsi="Arial" w:cs="Arial"/>
                <w:b/>
                <w:sz w:val="22"/>
                <w:szCs w:val="22"/>
              </w:rPr>
              <w:t xml:space="preserve"> indicated.</w:t>
            </w:r>
          </w:p>
          <w:p w:rsidR="00CF70B1" w:rsidRPr="006065FD" w:rsidRDefault="004575A6" w:rsidP="00CF70B1">
            <w:pPr>
              <w:pStyle w:val="Default"/>
              <w:tabs>
                <w:tab w:val="left" w:pos="522"/>
              </w:tabs>
              <w:spacing w:line="276" w:lineRule="auto"/>
              <w:rPr>
                <w:rFonts w:ascii="Arial" w:hAnsi="Arial" w:cs="Arial"/>
                <w:b/>
                <w:bCs/>
                <w:sz w:val="22"/>
                <w:szCs w:val="22"/>
              </w:rPr>
            </w:pPr>
            <w:r>
              <w:rPr>
                <w:rFonts w:ascii="Arial" w:hAnsi="Arial" w:cs="Arial"/>
                <w:b/>
                <w:sz w:val="22"/>
                <w:szCs w:val="22"/>
              </w:rPr>
              <w:t>(c)    Suggestions for improvement in relation to teaching and learning.</w:t>
            </w:r>
          </w:p>
        </w:tc>
      </w:tr>
    </w:tbl>
    <w:p w:rsidR="00CF70B1" w:rsidRDefault="00CF70B1" w:rsidP="00DF1FA0">
      <w:pPr>
        <w:pStyle w:val="Default"/>
        <w:spacing w:line="276" w:lineRule="auto"/>
        <w:rPr>
          <w:rFonts w:ascii="Arial" w:hAnsi="Arial" w:cs="Arial"/>
          <w:bCs/>
          <w:sz w:val="22"/>
          <w:szCs w:val="22"/>
        </w:rPr>
      </w:pP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Q. 1.1.</w:t>
      </w:r>
    </w:p>
    <w:p w:rsidR="008E0676" w:rsidRPr="00962680"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1.1.1. and 1.1.3. Candidates performed poorly in these questions on the boundaries that winds converge at various latitudes in the Tri-Cellular arrangement.</w:t>
      </w: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SUGGESTIONS:</w:t>
      </w:r>
    </w:p>
    <w:p w:rsidR="008E0676" w:rsidRPr="00962680"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Learners should be exposed to several diagrams on this topic. The use of source-based questions should be emphasised and even be used when learners write informal assessment so that they get used to the questioning system.</w:t>
      </w: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Q. 1.2</w:t>
      </w:r>
    </w:p>
    <w:p w:rsidR="008E0676" w:rsidRP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The performance in this question was better, although I suspect that performance is owed to chance. Some of the answers might simply have been guessed by the candidates.</w:t>
      </w:r>
    </w:p>
    <w:p w:rsidR="008E0676" w:rsidRPr="00CF70B1" w:rsidRDefault="008E0676" w:rsidP="008E0676">
      <w:pPr>
        <w:pStyle w:val="Default"/>
        <w:spacing w:line="276" w:lineRule="auto"/>
        <w:rPr>
          <w:rFonts w:ascii="Arial" w:hAnsi="Arial" w:cs="Arial"/>
          <w:bCs/>
          <w:sz w:val="22"/>
          <w:szCs w:val="22"/>
        </w:rPr>
      </w:pPr>
      <w:r>
        <w:rPr>
          <w:rFonts w:ascii="Arial" w:hAnsi="Arial" w:cs="Arial"/>
          <w:bCs/>
          <w:sz w:val="22"/>
          <w:szCs w:val="22"/>
        </w:rPr>
        <w:t xml:space="preserve">SUGGESTIONS: </w:t>
      </w:r>
    </w:p>
    <w:p w:rsidR="008E0676" w:rsidRPr="003102B1"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 xml:space="preserve">It </w:t>
      </w:r>
      <w:r w:rsidRPr="003102B1">
        <w:rPr>
          <w:rFonts w:ascii="Arial" w:hAnsi="Arial" w:cs="Arial"/>
          <w:bCs/>
          <w:sz w:val="22"/>
          <w:szCs w:val="22"/>
        </w:rPr>
        <w:t xml:space="preserve">is important </w:t>
      </w:r>
      <w:r>
        <w:rPr>
          <w:rFonts w:ascii="Arial" w:hAnsi="Arial" w:cs="Arial"/>
          <w:bCs/>
          <w:sz w:val="22"/>
          <w:szCs w:val="22"/>
        </w:rPr>
        <w:t>for learners to think about the answers they are going to write rather than simply guessing the correct answer.</w:t>
      </w:r>
    </w:p>
    <w:p w:rsidR="008E0676" w:rsidRP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Teachers should also focus on the relationship between pollution domes and heat island and how they are related.</w:t>
      </w: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lastRenderedPageBreak/>
        <w:t>Q. 1.3</w:t>
      </w:r>
    </w:p>
    <w:p w:rsid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 xml:space="preserve">The diagram indicates a </w:t>
      </w:r>
      <w:r w:rsidRPr="00A14D49">
        <w:rPr>
          <w:rFonts w:ascii="Arial" w:hAnsi="Arial" w:cs="Arial"/>
          <w:bCs/>
          <w:i/>
          <w:sz w:val="22"/>
          <w:szCs w:val="22"/>
        </w:rPr>
        <w:t xml:space="preserve">pollution dome </w:t>
      </w:r>
      <w:r>
        <w:rPr>
          <w:rFonts w:ascii="Arial" w:hAnsi="Arial" w:cs="Arial"/>
          <w:bCs/>
          <w:sz w:val="22"/>
          <w:szCs w:val="22"/>
        </w:rPr>
        <w:t xml:space="preserve">but the actual cause of the raise in temperature is not only associated with pollution and this caused the learners to be confused and they concentrated on pollution rather than the actual causes of the rise in temperature. </w:t>
      </w:r>
    </w:p>
    <w:p w:rsid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 xml:space="preserve">The diagram is also too small and some of the features could not be clearly identified by candidates who are short sighted.  </w:t>
      </w:r>
    </w:p>
    <w:p w:rsidR="008E0676" w:rsidRDefault="008E0676" w:rsidP="008E0676">
      <w:pPr>
        <w:pStyle w:val="Default"/>
        <w:numPr>
          <w:ilvl w:val="0"/>
          <w:numId w:val="6"/>
        </w:numPr>
        <w:spacing w:line="276" w:lineRule="auto"/>
        <w:ind w:left="720"/>
        <w:rPr>
          <w:rFonts w:ascii="Arial" w:hAnsi="Arial" w:cs="Arial"/>
          <w:bCs/>
          <w:i/>
          <w:sz w:val="22"/>
          <w:szCs w:val="22"/>
        </w:rPr>
      </w:pPr>
      <w:r>
        <w:rPr>
          <w:rFonts w:ascii="Arial" w:hAnsi="Arial" w:cs="Arial"/>
          <w:bCs/>
          <w:sz w:val="22"/>
          <w:szCs w:val="22"/>
        </w:rPr>
        <w:t xml:space="preserve">The question is not clear for the level of the candidates. It should have been made more clear by rephrasing it to’ </w:t>
      </w:r>
      <w:r w:rsidRPr="00A14D49">
        <w:rPr>
          <w:rFonts w:ascii="Arial" w:hAnsi="Arial" w:cs="Arial"/>
          <w:bCs/>
          <w:i/>
          <w:sz w:val="22"/>
          <w:szCs w:val="22"/>
        </w:rPr>
        <w:t>difference from centre to farmland’</w:t>
      </w:r>
    </w:p>
    <w:p w:rsidR="008E0676" w:rsidRPr="003102B1" w:rsidRDefault="008E0676" w:rsidP="008E0676">
      <w:pPr>
        <w:pStyle w:val="Default"/>
        <w:numPr>
          <w:ilvl w:val="0"/>
          <w:numId w:val="6"/>
        </w:numPr>
        <w:spacing w:line="276" w:lineRule="auto"/>
        <w:ind w:left="720"/>
        <w:rPr>
          <w:rFonts w:ascii="Arial" w:hAnsi="Arial" w:cs="Arial"/>
          <w:bCs/>
          <w:i/>
          <w:sz w:val="22"/>
          <w:szCs w:val="22"/>
        </w:rPr>
      </w:pPr>
      <w:r>
        <w:rPr>
          <w:rFonts w:ascii="Arial" w:hAnsi="Arial" w:cs="Arial"/>
          <w:bCs/>
          <w:sz w:val="22"/>
          <w:szCs w:val="22"/>
        </w:rPr>
        <w:t>Both 1.3.2. and 1.3.4 asked almost the same thing and candidates had to evaluate  reasons for the difference in temperature. This confused some of them because they did not realize that they could use the same answers in both the questions.</w:t>
      </w:r>
    </w:p>
    <w:p w:rsidR="008E0676" w:rsidRPr="00CF70B1" w:rsidRDefault="008E0676" w:rsidP="008E0676">
      <w:pPr>
        <w:pStyle w:val="Default"/>
        <w:spacing w:line="276" w:lineRule="auto"/>
        <w:rPr>
          <w:rFonts w:ascii="Arial" w:hAnsi="Arial" w:cs="Arial"/>
          <w:bCs/>
          <w:sz w:val="22"/>
          <w:szCs w:val="22"/>
        </w:rPr>
      </w:pPr>
      <w:r>
        <w:rPr>
          <w:rFonts w:ascii="Arial" w:hAnsi="Arial" w:cs="Arial"/>
          <w:bCs/>
          <w:sz w:val="22"/>
          <w:szCs w:val="22"/>
        </w:rPr>
        <w:t xml:space="preserve">SUGGESTIONS: </w:t>
      </w:r>
    </w:p>
    <w:p w:rsid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Definition of concepts should be prioritised to ensure that learners do know them before they can even explain and discuss how they are conceptualised.</w:t>
      </w:r>
    </w:p>
    <w:p w:rsidR="008E0676" w:rsidRPr="00CF70B1" w:rsidRDefault="008E0676" w:rsidP="008E0676">
      <w:pPr>
        <w:pStyle w:val="Default"/>
        <w:spacing w:line="276" w:lineRule="auto"/>
        <w:ind w:left="720"/>
        <w:rPr>
          <w:rFonts w:ascii="Arial" w:hAnsi="Arial" w:cs="Arial"/>
          <w:bCs/>
          <w:sz w:val="22"/>
          <w:szCs w:val="22"/>
        </w:rPr>
      </w:pP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Q. 1.4</w:t>
      </w:r>
    </w:p>
    <w:p w:rsid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 xml:space="preserve">Generally, in this question the language used was at the level of the candidates. Questions were fair and straightforward. </w:t>
      </w:r>
    </w:p>
    <w:p w:rsid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Despite the fact that seasons were not indicated on the paper candidates were able to use the content knowledge to determine the season.</w:t>
      </w:r>
    </w:p>
    <w:p w:rsidR="008E0676" w:rsidRDefault="008E0676" w:rsidP="008E0676">
      <w:pPr>
        <w:pStyle w:val="Default"/>
        <w:spacing w:line="276" w:lineRule="auto"/>
        <w:rPr>
          <w:rFonts w:ascii="Arial" w:hAnsi="Arial" w:cs="Arial"/>
          <w:bCs/>
          <w:sz w:val="22"/>
          <w:szCs w:val="22"/>
        </w:rPr>
      </w:pPr>
    </w:p>
    <w:p w:rsidR="008E0676" w:rsidRPr="00CF70B1" w:rsidRDefault="008E0676" w:rsidP="008E0676">
      <w:pPr>
        <w:pStyle w:val="Default"/>
        <w:spacing w:line="276" w:lineRule="auto"/>
        <w:rPr>
          <w:rFonts w:ascii="Arial" w:hAnsi="Arial" w:cs="Arial"/>
          <w:bCs/>
          <w:sz w:val="22"/>
          <w:szCs w:val="22"/>
        </w:rPr>
      </w:pPr>
      <w:r>
        <w:rPr>
          <w:rFonts w:ascii="Arial" w:hAnsi="Arial" w:cs="Arial"/>
          <w:bCs/>
          <w:sz w:val="22"/>
          <w:szCs w:val="22"/>
        </w:rPr>
        <w:t xml:space="preserve">SUGGESTIONS: </w:t>
      </w:r>
    </w:p>
    <w:p w:rsidR="008E0676" w:rsidRPr="00CF70B1"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Diagrams on tropical cyclones should be drilled on a continuous basis and learners should be exposed to a variety of synoptic maps showing tropical cyclones.</w:t>
      </w:r>
    </w:p>
    <w:p w:rsidR="008E0676" w:rsidRPr="00CF70B1" w:rsidRDefault="008E0676" w:rsidP="008E0676">
      <w:pPr>
        <w:pStyle w:val="Default"/>
        <w:spacing w:line="276" w:lineRule="auto"/>
        <w:rPr>
          <w:rFonts w:ascii="Arial" w:hAnsi="Arial" w:cs="Arial"/>
          <w:bCs/>
          <w:sz w:val="22"/>
          <w:szCs w:val="22"/>
        </w:rPr>
      </w:pP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Q. 1.5</w:t>
      </w:r>
    </w:p>
    <w:p w:rsid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Candidates performed poorly in this question because they could not differentiate amongst the three river courses, particularly the different erosion processes in the upper and lower courses.</w:t>
      </w:r>
    </w:p>
    <w:p w:rsidR="008E0676" w:rsidRP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Candidates lost marks because they included explanations form the middle course.</w:t>
      </w:r>
    </w:p>
    <w:p w:rsidR="008E0676" w:rsidRPr="00CF70B1" w:rsidRDefault="008E0676" w:rsidP="008E0676">
      <w:pPr>
        <w:pStyle w:val="Default"/>
        <w:spacing w:line="276" w:lineRule="auto"/>
        <w:rPr>
          <w:rFonts w:ascii="Arial" w:hAnsi="Arial" w:cs="Arial"/>
          <w:bCs/>
          <w:sz w:val="22"/>
          <w:szCs w:val="22"/>
        </w:rPr>
      </w:pPr>
      <w:r>
        <w:rPr>
          <w:rFonts w:ascii="Arial" w:hAnsi="Arial" w:cs="Arial"/>
          <w:bCs/>
          <w:sz w:val="22"/>
          <w:szCs w:val="22"/>
        </w:rPr>
        <w:t xml:space="preserve">SUGGESTIONS: </w:t>
      </w:r>
    </w:p>
    <w:p w:rsid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Teachers should ensure that learners are able to differentiate amongst longitudinal profile and cross profile of a river as some of the candidates seemed to confuse the two.</w:t>
      </w:r>
    </w:p>
    <w:p w:rsidR="008E0676" w:rsidRPr="00CF70B1" w:rsidRDefault="008E0676" w:rsidP="008E0676">
      <w:pPr>
        <w:pStyle w:val="Default"/>
        <w:spacing w:line="276" w:lineRule="auto"/>
        <w:ind w:left="720"/>
        <w:rPr>
          <w:rFonts w:ascii="Arial" w:hAnsi="Arial" w:cs="Arial"/>
          <w:bCs/>
          <w:sz w:val="22"/>
          <w:szCs w:val="22"/>
        </w:rPr>
      </w:pP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Q. 1.6</w:t>
      </w:r>
    </w:p>
    <w:p w:rsidR="008E0676" w:rsidRDefault="008E0676" w:rsidP="008E0676">
      <w:pPr>
        <w:pStyle w:val="Default"/>
        <w:numPr>
          <w:ilvl w:val="0"/>
          <w:numId w:val="6"/>
        </w:numPr>
        <w:spacing w:line="276" w:lineRule="auto"/>
        <w:ind w:left="720"/>
        <w:rPr>
          <w:rFonts w:ascii="Arial" w:hAnsi="Arial" w:cs="Arial"/>
          <w:bCs/>
          <w:sz w:val="22"/>
          <w:szCs w:val="22"/>
        </w:rPr>
      </w:pPr>
      <w:r w:rsidRPr="00391D0C">
        <w:rPr>
          <w:rFonts w:ascii="Arial" w:hAnsi="Arial" w:cs="Arial"/>
          <w:bCs/>
          <w:sz w:val="22"/>
          <w:szCs w:val="22"/>
        </w:rPr>
        <w:t>1.6.</w:t>
      </w:r>
      <w:r>
        <w:rPr>
          <w:rFonts w:ascii="Arial" w:hAnsi="Arial" w:cs="Arial"/>
          <w:bCs/>
          <w:sz w:val="22"/>
          <w:szCs w:val="22"/>
        </w:rPr>
        <w:t>3   The lowest marks in question 1 were scored in this sub-question. Candidates lacked the basic knowledge to interpret the question.</w:t>
      </w:r>
    </w:p>
    <w:p w:rsidR="008E0676" w:rsidRPr="00391D0C" w:rsidRDefault="008E0676" w:rsidP="008E0676">
      <w:pPr>
        <w:pStyle w:val="ListParagraph"/>
        <w:numPr>
          <w:ilvl w:val="0"/>
          <w:numId w:val="6"/>
        </w:numPr>
        <w:spacing w:after="0"/>
        <w:ind w:left="720"/>
        <w:rPr>
          <w:rFonts w:ascii="Arial" w:hAnsi="Arial" w:cs="Arial"/>
        </w:rPr>
      </w:pPr>
      <w:r w:rsidRPr="00391D0C">
        <w:rPr>
          <w:rFonts w:ascii="Arial" w:hAnsi="Arial" w:cs="Arial"/>
        </w:rPr>
        <w:t xml:space="preserve">1.6.4. Candidates were too general in responding to this question. They could not give convincing answers concerning the sequence of how a </w:t>
      </w:r>
      <w:r>
        <w:rPr>
          <w:rFonts w:ascii="Arial" w:hAnsi="Arial" w:cs="Arial"/>
        </w:rPr>
        <w:t xml:space="preserve"> ‘</w:t>
      </w:r>
      <w:r w:rsidRPr="00391D0C">
        <w:rPr>
          <w:rFonts w:ascii="Arial" w:hAnsi="Arial" w:cs="Arial"/>
        </w:rPr>
        <w:t>tor</w:t>
      </w:r>
      <w:r>
        <w:rPr>
          <w:rFonts w:ascii="Arial" w:hAnsi="Arial" w:cs="Arial"/>
        </w:rPr>
        <w:t>”</w:t>
      </w:r>
      <w:r w:rsidRPr="00391D0C">
        <w:rPr>
          <w:rFonts w:ascii="Arial" w:hAnsi="Arial" w:cs="Arial"/>
        </w:rPr>
        <w:t xml:space="preserve"> is formed</w:t>
      </w:r>
    </w:p>
    <w:p w:rsidR="008E0676" w:rsidRDefault="008E0676" w:rsidP="008E0676">
      <w:pPr>
        <w:pStyle w:val="Default"/>
        <w:spacing w:line="276" w:lineRule="auto"/>
        <w:rPr>
          <w:rFonts w:ascii="Arial" w:hAnsi="Arial" w:cs="Arial"/>
          <w:bCs/>
          <w:sz w:val="22"/>
          <w:szCs w:val="22"/>
        </w:rPr>
      </w:pP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 xml:space="preserve">SUGGESTIONS: </w:t>
      </w:r>
    </w:p>
    <w:p w:rsidR="008E0676" w:rsidRPr="00CF70B1" w:rsidRDefault="008E0676" w:rsidP="008E0676">
      <w:pPr>
        <w:pStyle w:val="Default"/>
        <w:numPr>
          <w:ilvl w:val="0"/>
          <w:numId w:val="12"/>
        </w:numPr>
        <w:spacing w:line="276" w:lineRule="auto"/>
        <w:rPr>
          <w:rFonts w:ascii="Arial" w:hAnsi="Arial" w:cs="Arial"/>
          <w:bCs/>
          <w:sz w:val="22"/>
          <w:szCs w:val="22"/>
        </w:rPr>
      </w:pPr>
      <w:r>
        <w:rPr>
          <w:rFonts w:ascii="Arial" w:hAnsi="Arial" w:cs="Arial"/>
          <w:bCs/>
          <w:sz w:val="22"/>
          <w:szCs w:val="22"/>
        </w:rPr>
        <w:t>Stream patterns should not only be identified but the learners should also know which strata cause the different stream patterns.</w:t>
      </w:r>
    </w:p>
    <w:p w:rsidR="008E0676" w:rsidRPr="00836EBA" w:rsidRDefault="008E0676" w:rsidP="008E0676">
      <w:pPr>
        <w:spacing w:after="0"/>
        <w:rPr>
          <w:rFonts w:ascii="Arial" w:hAnsi="Arial" w:cs="Arial"/>
        </w:rPr>
      </w:pPr>
    </w:p>
    <w:tbl>
      <w:tblPr>
        <w:tblW w:w="0" w:type="auto"/>
        <w:tblInd w:w="108" w:type="dxa"/>
        <w:tblLook w:val="04A0" w:firstRow="1" w:lastRow="0" w:firstColumn="1" w:lastColumn="0" w:noHBand="0" w:noVBand="1"/>
      </w:tblPr>
      <w:tblGrid>
        <w:gridCol w:w="9468"/>
      </w:tblGrid>
      <w:tr w:rsidR="008E0676" w:rsidRPr="00836EBA" w:rsidTr="008E0676">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8E0676" w:rsidRPr="00836EBA" w:rsidRDefault="008E0676" w:rsidP="008E0676">
            <w:pPr>
              <w:pStyle w:val="Default"/>
              <w:spacing w:line="276" w:lineRule="auto"/>
              <w:ind w:left="522" w:hanging="540"/>
              <w:rPr>
                <w:rFonts w:ascii="Arial" w:hAnsi="Arial" w:cs="Arial"/>
                <w:b/>
                <w:sz w:val="22"/>
                <w:szCs w:val="22"/>
              </w:rPr>
            </w:pPr>
            <w:r w:rsidRPr="00836EBA">
              <w:rPr>
                <w:rFonts w:ascii="Arial" w:hAnsi="Arial" w:cs="Arial"/>
                <w:b/>
                <w:sz w:val="22"/>
                <w:szCs w:val="22"/>
              </w:rPr>
              <w:t xml:space="preserve">(d) </w:t>
            </w:r>
            <w:r w:rsidRPr="00836EBA">
              <w:rPr>
                <w:rFonts w:ascii="Arial" w:hAnsi="Arial" w:cs="Arial"/>
                <w:b/>
                <w:sz w:val="22"/>
                <w:szCs w:val="22"/>
              </w:rPr>
              <w:tab/>
            </w:r>
            <w:r>
              <w:rPr>
                <w:rFonts w:ascii="Arial" w:hAnsi="Arial" w:cs="Arial"/>
                <w:b/>
                <w:sz w:val="22"/>
                <w:szCs w:val="22"/>
              </w:rPr>
              <w:t>O</w:t>
            </w:r>
            <w:r w:rsidRPr="00836EBA">
              <w:rPr>
                <w:rFonts w:ascii="Arial" w:hAnsi="Arial" w:cs="Arial"/>
                <w:b/>
                <w:sz w:val="22"/>
                <w:szCs w:val="22"/>
              </w:rPr>
              <w:t>ther specific observations relating to responses of learners</w:t>
            </w:r>
            <w:r>
              <w:rPr>
                <w:rFonts w:ascii="Arial" w:hAnsi="Arial" w:cs="Arial"/>
                <w:b/>
                <w:sz w:val="22"/>
                <w:szCs w:val="22"/>
              </w:rPr>
              <w:t>.</w:t>
            </w:r>
          </w:p>
        </w:tc>
      </w:tr>
    </w:tbl>
    <w:p w:rsidR="008E0676" w:rsidRPr="00FF2101" w:rsidRDefault="008E0676" w:rsidP="008E0676">
      <w:pPr>
        <w:spacing w:after="0"/>
        <w:rPr>
          <w:rFonts w:ascii="Arial" w:hAnsi="Arial" w:cs="Arial"/>
        </w:rPr>
      </w:pPr>
    </w:p>
    <w:p w:rsidR="008E0676" w:rsidRPr="00C55E6A" w:rsidRDefault="008E0676" w:rsidP="008E0676">
      <w:pPr>
        <w:pStyle w:val="ListParagraph"/>
        <w:numPr>
          <w:ilvl w:val="0"/>
          <w:numId w:val="11"/>
        </w:numPr>
        <w:spacing w:after="0"/>
        <w:rPr>
          <w:rFonts w:ascii="Arial" w:hAnsi="Arial" w:cs="Arial"/>
        </w:rPr>
      </w:pPr>
      <w:r>
        <w:rPr>
          <w:rFonts w:ascii="Arial" w:hAnsi="Arial" w:cs="Arial"/>
        </w:rPr>
        <w:t>The learners performed not well in this question in relation to the questions in section B.  The reason for this is the more general type of question in section B</w:t>
      </w:r>
    </w:p>
    <w:p w:rsidR="008E0676" w:rsidRDefault="008E0676" w:rsidP="008E0676">
      <w:pPr>
        <w:spacing w:after="0"/>
        <w:rPr>
          <w:rFonts w:ascii="Arial" w:hAnsi="Arial" w:cs="Arial"/>
        </w:rPr>
      </w:pPr>
    </w:p>
    <w:p w:rsidR="008E0676" w:rsidRPr="00FF2101" w:rsidRDefault="008E0676" w:rsidP="008E0676">
      <w:pPr>
        <w:spacing w:after="0"/>
        <w:rPr>
          <w:rFonts w:ascii="Arial" w:hAnsi="Arial" w:cs="Arial"/>
        </w:rPr>
      </w:pPr>
    </w:p>
    <w:tbl>
      <w:tblPr>
        <w:tblW w:w="0" w:type="auto"/>
        <w:tblInd w:w="108" w:type="dxa"/>
        <w:tblLook w:val="04A0" w:firstRow="1" w:lastRow="0" w:firstColumn="1" w:lastColumn="0" w:noHBand="0" w:noVBand="1"/>
      </w:tblPr>
      <w:tblGrid>
        <w:gridCol w:w="9468"/>
      </w:tblGrid>
      <w:tr w:rsidR="008E0676" w:rsidRPr="00FF2101" w:rsidTr="008E0676">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8E0676" w:rsidRPr="00FF2101" w:rsidRDefault="008E0676" w:rsidP="008E0676">
            <w:pPr>
              <w:pStyle w:val="Default"/>
              <w:ind w:left="522" w:right="320" w:hanging="522"/>
              <w:jc w:val="both"/>
              <w:rPr>
                <w:rFonts w:ascii="Arial" w:hAnsi="Arial" w:cs="Arial"/>
                <w:b/>
                <w:sz w:val="22"/>
                <w:szCs w:val="22"/>
              </w:rPr>
            </w:pPr>
            <w:r w:rsidRPr="00FF2101">
              <w:rPr>
                <w:rFonts w:ascii="Arial" w:hAnsi="Arial" w:cs="Arial"/>
                <w:b/>
                <w:sz w:val="22"/>
                <w:szCs w:val="22"/>
              </w:rPr>
              <w:t>(e)</w:t>
            </w:r>
            <w:r w:rsidRPr="00FF2101">
              <w:rPr>
                <w:rFonts w:ascii="Arial" w:hAnsi="Arial" w:cs="Arial"/>
                <w:b/>
                <w:sz w:val="22"/>
                <w:szCs w:val="22"/>
              </w:rPr>
              <w:tab/>
              <w:t>Any other comments useful to teachers, subject advisors, teacher development</w:t>
            </w:r>
            <w:r>
              <w:rPr>
                <w:rFonts w:ascii="Arial" w:hAnsi="Arial" w:cs="Arial"/>
                <w:b/>
                <w:sz w:val="22"/>
                <w:szCs w:val="22"/>
              </w:rPr>
              <w:t>,</w:t>
            </w:r>
            <w:r w:rsidRPr="00FF2101">
              <w:rPr>
                <w:rFonts w:ascii="Arial" w:hAnsi="Arial" w:cs="Arial"/>
                <w:b/>
                <w:sz w:val="22"/>
                <w:szCs w:val="22"/>
              </w:rPr>
              <w:t xml:space="preserve"> etc.</w:t>
            </w:r>
          </w:p>
        </w:tc>
      </w:tr>
    </w:tbl>
    <w:p w:rsidR="008E0676" w:rsidRDefault="008E0676" w:rsidP="008E0676">
      <w:pPr>
        <w:spacing w:after="0"/>
        <w:rPr>
          <w:rFonts w:ascii="Arial" w:hAnsi="Arial" w:cs="Arial"/>
          <w:sz w:val="24"/>
        </w:rPr>
      </w:pPr>
      <w:r>
        <w:rPr>
          <w:rFonts w:ascii="Arial" w:hAnsi="Arial" w:cs="Arial"/>
          <w:sz w:val="24"/>
        </w:rPr>
        <w:t xml:space="preserve"> </w:t>
      </w:r>
    </w:p>
    <w:p w:rsidR="008E0676" w:rsidRPr="00007499" w:rsidRDefault="008E0676" w:rsidP="008E0676">
      <w:pPr>
        <w:pStyle w:val="ListParagraph"/>
        <w:numPr>
          <w:ilvl w:val="0"/>
          <w:numId w:val="11"/>
        </w:numPr>
        <w:spacing w:after="0"/>
        <w:rPr>
          <w:rFonts w:ascii="Arial" w:hAnsi="Arial" w:cs="Arial"/>
        </w:rPr>
      </w:pPr>
      <w:r w:rsidRPr="00007499">
        <w:rPr>
          <w:rFonts w:ascii="Arial" w:hAnsi="Arial" w:cs="Arial"/>
        </w:rPr>
        <w:t>It is important for teachers to ensure that when dealing with formation of landforms they should also focus on the steps (sequence of activities) in the process of formation.</w:t>
      </w:r>
    </w:p>
    <w:p w:rsidR="00AB5447" w:rsidRDefault="00AB5447" w:rsidP="00DF1FA0">
      <w:pPr>
        <w:spacing w:after="0"/>
        <w:rPr>
          <w:rFonts w:ascii="Arial" w:hAnsi="Arial" w:cs="Arial"/>
        </w:rPr>
      </w:pPr>
    </w:p>
    <w:p w:rsidR="00DF1FA0" w:rsidRPr="009A3069" w:rsidRDefault="00DF1FA0" w:rsidP="00DF1FA0">
      <w:pPr>
        <w:spacing w:after="0"/>
        <w:rPr>
          <w:rFonts w:ascii="Arial" w:hAnsi="Arial" w:cs="Arial"/>
        </w:rPr>
      </w:pPr>
    </w:p>
    <w:p w:rsidR="008E72D1" w:rsidRPr="006065FD" w:rsidRDefault="008E72D1" w:rsidP="008E72D1">
      <w:pPr>
        <w:pStyle w:val="Default"/>
        <w:rPr>
          <w:rFonts w:ascii="Arial" w:hAnsi="Arial" w:cs="Arial"/>
          <w:b/>
          <w:bCs/>
          <w:sz w:val="22"/>
          <w:szCs w:val="22"/>
        </w:rPr>
      </w:pPr>
      <w:r w:rsidRPr="006065FD">
        <w:rPr>
          <w:rFonts w:ascii="Arial" w:hAnsi="Arial" w:cs="Arial"/>
          <w:b/>
          <w:bCs/>
          <w:sz w:val="22"/>
          <w:szCs w:val="22"/>
        </w:rPr>
        <w:t xml:space="preserve">QUESTION </w:t>
      </w:r>
      <w:r>
        <w:rPr>
          <w:rFonts w:ascii="Arial" w:hAnsi="Arial" w:cs="Arial"/>
          <w:b/>
          <w:bCs/>
          <w:sz w:val="22"/>
          <w:szCs w:val="22"/>
        </w:rPr>
        <w:t>2</w:t>
      </w:r>
    </w:p>
    <w:p w:rsidR="008E72D1" w:rsidRPr="006065FD" w:rsidRDefault="008E72D1" w:rsidP="008E72D1">
      <w:pPr>
        <w:pStyle w:val="Default"/>
        <w:rPr>
          <w:rFonts w:ascii="Arial" w:hAnsi="Arial" w:cs="Arial"/>
          <w:b/>
          <w:bCs/>
          <w:sz w:val="22"/>
          <w:szCs w:val="22"/>
        </w:rPr>
      </w:pPr>
    </w:p>
    <w:tbl>
      <w:tblPr>
        <w:tblStyle w:val="TableGrid"/>
        <w:tblW w:w="0" w:type="auto"/>
        <w:tblLook w:val="04A0" w:firstRow="1" w:lastRow="0" w:firstColumn="1" w:lastColumn="0" w:noHBand="0" w:noVBand="1"/>
      </w:tblPr>
      <w:tblGrid>
        <w:gridCol w:w="9576"/>
      </w:tblGrid>
      <w:tr w:rsidR="008E72D1" w:rsidRPr="006065FD" w:rsidTr="0007036A">
        <w:tc>
          <w:tcPr>
            <w:tcW w:w="10756" w:type="dxa"/>
          </w:tcPr>
          <w:p w:rsidR="008E72D1" w:rsidRPr="006065FD" w:rsidRDefault="008E72D1" w:rsidP="0007036A">
            <w:pPr>
              <w:pStyle w:val="Default"/>
              <w:spacing w:line="276" w:lineRule="auto"/>
              <w:ind w:left="522" w:hanging="522"/>
              <w:jc w:val="both"/>
              <w:rPr>
                <w:rFonts w:ascii="Arial" w:hAnsi="Arial" w:cs="Arial"/>
                <w:b/>
                <w:sz w:val="22"/>
                <w:szCs w:val="22"/>
              </w:rPr>
            </w:pPr>
            <w:r w:rsidRPr="006065FD">
              <w:rPr>
                <w:rFonts w:ascii="Arial" w:hAnsi="Arial" w:cs="Arial"/>
                <w:b/>
                <w:sz w:val="22"/>
                <w:szCs w:val="22"/>
              </w:rPr>
              <w:t xml:space="preserve">(a) </w:t>
            </w:r>
            <w:r w:rsidRPr="006065FD">
              <w:rPr>
                <w:rFonts w:ascii="Arial" w:hAnsi="Arial" w:cs="Arial"/>
                <w:b/>
                <w:sz w:val="22"/>
                <w:szCs w:val="22"/>
              </w:rPr>
              <w:tab/>
            </w:r>
            <w:r w:rsidR="004575A6">
              <w:rPr>
                <w:rFonts w:ascii="Arial" w:hAnsi="Arial" w:cs="Arial"/>
                <w:b/>
                <w:sz w:val="22"/>
                <w:szCs w:val="22"/>
              </w:rPr>
              <w:t>G</w:t>
            </w:r>
            <w:r w:rsidR="004575A6" w:rsidRPr="006065FD">
              <w:rPr>
                <w:rFonts w:ascii="Arial" w:hAnsi="Arial" w:cs="Arial"/>
                <w:b/>
                <w:sz w:val="22"/>
                <w:szCs w:val="22"/>
              </w:rPr>
              <w:t xml:space="preserve">eneral comment on the performance of learners in the specific question. </w:t>
            </w:r>
            <w:r w:rsidR="00FE426D">
              <w:rPr>
                <w:rFonts w:ascii="Arial" w:hAnsi="Arial" w:cs="Arial"/>
                <w:b/>
                <w:sz w:val="22"/>
                <w:szCs w:val="22"/>
              </w:rPr>
              <w:t>Was the question well answered or poorly answered?</w:t>
            </w:r>
          </w:p>
        </w:tc>
      </w:tr>
    </w:tbl>
    <w:p w:rsidR="008E72D1" w:rsidRDefault="008E72D1" w:rsidP="00DF1FA0">
      <w:pPr>
        <w:pStyle w:val="Default"/>
        <w:spacing w:line="276" w:lineRule="auto"/>
        <w:rPr>
          <w:rFonts w:ascii="Arial" w:hAnsi="Arial" w:cs="Arial"/>
          <w:bCs/>
          <w:sz w:val="22"/>
          <w:szCs w:val="22"/>
        </w:rPr>
      </w:pPr>
    </w:p>
    <w:p w:rsidR="008E72D1" w:rsidRDefault="00CD7728" w:rsidP="00DF1FA0">
      <w:pPr>
        <w:pStyle w:val="Default"/>
        <w:spacing w:line="276" w:lineRule="auto"/>
        <w:rPr>
          <w:rFonts w:ascii="Arial" w:hAnsi="Arial" w:cs="Arial"/>
          <w:bCs/>
          <w:sz w:val="22"/>
          <w:szCs w:val="22"/>
        </w:rPr>
      </w:pPr>
      <w:r w:rsidRPr="00CD7728">
        <w:rPr>
          <w:rFonts w:ascii="Arial" w:hAnsi="Arial" w:cs="Arial"/>
          <w:bCs/>
          <w:noProof/>
          <w:sz w:val="22"/>
          <w:szCs w:val="22"/>
        </w:rPr>
        <w:drawing>
          <wp:inline distT="0" distB="0" distL="0" distR="0">
            <wp:extent cx="5943600" cy="4333875"/>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72D1" w:rsidRDefault="008E72D1" w:rsidP="00DF1FA0">
      <w:pPr>
        <w:pStyle w:val="Default"/>
        <w:spacing w:line="276" w:lineRule="auto"/>
        <w:rPr>
          <w:rFonts w:ascii="Arial" w:hAnsi="Arial" w:cs="Arial"/>
          <w:bCs/>
          <w:sz w:val="22"/>
          <w:szCs w:val="22"/>
        </w:rPr>
      </w:pPr>
    </w:p>
    <w:p w:rsidR="00DF1FA0" w:rsidRDefault="00DF1FA0" w:rsidP="00DF1FA0">
      <w:pPr>
        <w:pStyle w:val="Default"/>
        <w:spacing w:line="276" w:lineRule="auto"/>
        <w:rPr>
          <w:rFonts w:ascii="Arial" w:hAnsi="Arial" w:cs="Arial"/>
          <w:bCs/>
          <w:sz w:val="22"/>
          <w:szCs w:val="22"/>
        </w:rPr>
      </w:pPr>
    </w:p>
    <w:tbl>
      <w:tblPr>
        <w:tblStyle w:val="TableGrid"/>
        <w:tblW w:w="0" w:type="auto"/>
        <w:tblLook w:val="04A0" w:firstRow="1" w:lastRow="0" w:firstColumn="1" w:lastColumn="0" w:noHBand="0" w:noVBand="1"/>
      </w:tblPr>
      <w:tblGrid>
        <w:gridCol w:w="9576"/>
      </w:tblGrid>
      <w:tr w:rsidR="008E72D1" w:rsidRPr="006065FD" w:rsidTr="0007036A">
        <w:tc>
          <w:tcPr>
            <w:tcW w:w="10756" w:type="dxa"/>
          </w:tcPr>
          <w:p w:rsidR="008E72D1" w:rsidRDefault="008E72D1" w:rsidP="0007036A">
            <w:pPr>
              <w:pStyle w:val="Default"/>
              <w:tabs>
                <w:tab w:val="left" w:pos="522"/>
              </w:tabs>
              <w:spacing w:line="276" w:lineRule="auto"/>
              <w:rPr>
                <w:rFonts w:ascii="Arial" w:hAnsi="Arial" w:cs="Arial"/>
                <w:b/>
                <w:sz w:val="22"/>
                <w:szCs w:val="22"/>
              </w:rPr>
            </w:pPr>
            <w:r w:rsidRPr="006065FD">
              <w:rPr>
                <w:rFonts w:ascii="Arial" w:hAnsi="Arial" w:cs="Arial"/>
                <w:b/>
                <w:sz w:val="22"/>
                <w:szCs w:val="22"/>
              </w:rPr>
              <w:lastRenderedPageBreak/>
              <w:t>(</w:t>
            </w:r>
            <w:r>
              <w:rPr>
                <w:rFonts w:ascii="Arial" w:hAnsi="Arial" w:cs="Arial"/>
                <w:b/>
                <w:sz w:val="22"/>
                <w:szCs w:val="22"/>
              </w:rPr>
              <w:t>b</w:t>
            </w:r>
            <w:r w:rsidRPr="006065FD">
              <w:rPr>
                <w:rFonts w:ascii="Arial" w:hAnsi="Arial" w:cs="Arial"/>
                <w:b/>
                <w:sz w:val="22"/>
                <w:szCs w:val="22"/>
              </w:rPr>
              <w:t xml:space="preserve">) </w:t>
            </w:r>
            <w:r w:rsidR="004575A6">
              <w:rPr>
                <w:rFonts w:ascii="Arial" w:hAnsi="Arial" w:cs="Arial"/>
                <w:b/>
                <w:sz w:val="22"/>
                <w:szCs w:val="22"/>
              </w:rPr>
              <w:t xml:space="preserve">Reasons </w:t>
            </w:r>
            <w:r w:rsidR="004575A6" w:rsidRPr="006065FD">
              <w:rPr>
                <w:rFonts w:ascii="Arial" w:hAnsi="Arial" w:cs="Arial"/>
                <w:b/>
                <w:sz w:val="22"/>
                <w:szCs w:val="22"/>
              </w:rPr>
              <w:t>why the question was poorly answered</w:t>
            </w:r>
            <w:r w:rsidR="004575A6">
              <w:rPr>
                <w:rFonts w:ascii="Arial" w:hAnsi="Arial" w:cs="Arial"/>
                <w:b/>
                <w:sz w:val="22"/>
                <w:szCs w:val="22"/>
              </w:rPr>
              <w:t>.</w:t>
            </w:r>
            <w:r w:rsidR="00C70381">
              <w:rPr>
                <w:rFonts w:ascii="Arial" w:hAnsi="Arial" w:cs="Arial"/>
                <w:b/>
                <w:sz w:val="22"/>
                <w:szCs w:val="22"/>
              </w:rPr>
              <w:t xml:space="preserve"> </w:t>
            </w:r>
            <w:r w:rsidR="004575A6">
              <w:rPr>
                <w:rFonts w:ascii="Arial" w:hAnsi="Arial" w:cs="Arial"/>
                <w:b/>
                <w:sz w:val="22"/>
                <w:szCs w:val="22"/>
              </w:rPr>
              <w:t>S</w:t>
            </w:r>
            <w:r w:rsidR="004575A6" w:rsidRPr="006065FD">
              <w:rPr>
                <w:rFonts w:ascii="Arial" w:hAnsi="Arial" w:cs="Arial"/>
                <w:b/>
                <w:sz w:val="22"/>
                <w:szCs w:val="22"/>
              </w:rPr>
              <w:t xml:space="preserve">pecific examples, </w:t>
            </w:r>
            <w:r w:rsidR="00C70381">
              <w:rPr>
                <w:rFonts w:ascii="Arial" w:hAnsi="Arial" w:cs="Arial"/>
                <w:b/>
                <w:sz w:val="22"/>
                <w:szCs w:val="22"/>
              </w:rPr>
              <w:t>c</w:t>
            </w:r>
            <w:r w:rsidR="00C70381" w:rsidRPr="006065FD">
              <w:rPr>
                <w:rFonts w:ascii="Arial" w:hAnsi="Arial" w:cs="Arial"/>
                <w:b/>
                <w:sz w:val="22"/>
                <w:szCs w:val="22"/>
              </w:rPr>
              <w:t>ommon</w:t>
            </w:r>
            <w:r w:rsidR="00C70381">
              <w:rPr>
                <w:rFonts w:ascii="Arial" w:hAnsi="Arial" w:cs="Arial"/>
                <w:b/>
                <w:sz w:val="22"/>
                <w:szCs w:val="22"/>
              </w:rPr>
              <w:t xml:space="preserve"> errors</w:t>
            </w:r>
            <w:r w:rsidR="004575A6" w:rsidRPr="006065FD">
              <w:rPr>
                <w:rFonts w:ascii="Arial" w:hAnsi="Arial" w:cs="Arial"/>
                <w:b/>
                <w:sz w:val="22"/>
                <w:szCs w:val="22"/>
              </w:rPr>
              <w:t xml:space="preserve"> </w:t>
            </w:r>
            <w:r w:rsidR="004575A6">
              <w:rPr>
                <w:rFonts w:ascii="Arial" w:hAnsi="Arial" w:cs="Arial"/>
                <w:b/>
                <w:sz w:val="22"/>
                <w:szCs w:val="22"/>
              </w:rPr>
              <w:br/>
            </w:r>
            <w:r w:rsidR="004575A6" w:rsidRPr="006065FD">
              <w:rPr>
                <w:rFonts w:ascii="Arial" w:hAnsi="Arial" w:cs="Arial"/>
                <w:b/>
                <w:sz w:val="22"/>
                <w:szCs w:val="22"/>
              </w:rPr>
              <w:t>and misconceptions</w:t>
            </w:r>
            <w:r w:rsidR="004575A6">
              <w:rPr>
                <w:rFonts w:ascii="Arial" w:hAnsi="Arial" w:cs="Arial"/>
                <w:b/>
                <w:sz w:val="22"/>
                <w:szCs w:val="22"/>
              </w:rPr>
              <w:t xml:space="preserve"> are indicated.</w:t>
            </w:r>
          </w:p>
          <w:p w:rsidR="008E72D1" w:rsidRPr="006065FD" w:rsidRDefault="008E72D1" w:rsidP="0007036A">
            <w:pPr>
              <w:pStyle w:val="Default"/>
              <w:tabs>
                <w:tab w:val="left" w:pos="522"/>
              </w:tabs>
              <w:spacing w:line="276" w:lineRule="auto"/>
              <w:rPr>
                <w:rFonts w:ascii="Arial" w:hAnsi="Arial" w:cs="Arial"/>
                <w:b/>
                <w:bCs/>
                <w:sz w:val="22"/>
                <w:szCs w:val="22"/>
              </w:rPr>
            </w:pPr>
            <w:r>
              <w:rPr>
                <w:rFonts w:ascii="Arial" w:hAnsi="Arial" w:cs="Arial"/>
                <w:b/>
                <w:sz w:val="22"/>
                <w:szCs w:val="22"/>
              </w:rPr>
              <w:t xml:space="preserve">(c)    </w:t>
            </w:r>
            <w:r w:rsidR="004575A6">
              <w:rPr>
                <w:rFonts w:ascii="Arial" w:hAnsi="Arial" w:cs="Arial"/>
                <w:b/>
                <w:sz w:val="22"/>
                <w:szCs w:val="22"/>
              </w:rPr>
              <w:t>Suggestions for improvement in relation to teaching and learning</w:t>
            </w:r>
            <w:r>
              <w:rPr>
                <w:rFonts w:ascii="Arial" w:hAnsi="Arial" w:cs="Arial"/>
                <w:b/>
                <w:sz w:val="22"/>
                <w:szCs w:val="22"/>
              </w:rPr>
              <w:t>.</w:t>
            </w:r>
          </w:p>
        </w:tc>
      </w:tr>
    </w:tbl>
    <w:p w:rsidR="008E72D1" w:rsidRDefault="008E72D1" w:rsidP="00DF1FA0">
      <w:pPr>
        <w:pStyle w:val="Default"/>
        <w:spacing w:line="276" w:lineRule="auto"/>
        <w:rPr>
          <w:rFonts w:ascii="Arial" w:hAnsi="Arial" w:cs="Arial"/>
          <w:bCs/>
          <w:sz w:val="22"/>
          <w:szCs w:val="22"/>
        </w:rPr>
      </w:pP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Q. 2.1</w:t>
      </w:r>
    </w:p>
    <w:p w:rsidR="008E0676" w:rsidRPr="00CF70B1"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This question was well answered.</w:t>
      </w: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SUGGESTIONS:</w:t>
      </w:r>
    </w:p>
    <w:p w:rsidR="008E0676" w:rsidRPr="00CF70B1"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When teaching concepts of land and sea breezes teachers should ensure that the contrast between the two is clear for the learners in terms of when do they occur and the direction of air movement. (high to low pressure)</w:t>
      </w:r>
    </w:p>
    <w:p w:rsidR="008E0676" w:rsidRDefault="008E0676" w:rsidP="008E0676">
      <w:pPr>
        <w:pStyle w:val="Default"/>
        <w:spacing w:line="276" w:lineRule="auto"/>
        <w:rPr>
          <w:rFonts w:ascii="Arial" w:hAnsi="Arial" w:cs="Arial"/>
          <w:bCs/>
          <w:sz w:val="22"/>
          <w:szCs w:val="22"/>
        </w:rPr>
      </w:pP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Q. 2.2</w:t>
      </w:r>
    </w:p>
    <w:p w:rsidR="008E0676" w:rsidRPr="008E0676" w:rsidRDefault="008E0676" w:rsidP="008E0676">
      <w:pPr>
        <w:pStyle w:val="Default"/>
        <w:numPr>
          <w:ilvl w:val="0"/>
          <w:numId w:val="6"/>
        </w:numPr>
        <w:spacing w:line="276" w:lineRule="auto"/>
        <w:ind w:left="720"/>
        <w:rPr>
          <w:rFonts w:ascii="Arial" w:hAnsi="Arial" w:cs="Arial"/>
          <w:bCs/>
          <w:sz w:val="22"/>
          <w:szCs w:val="22"/>
        </w:rPr>
      </w:pPr>
      <w:r w:rsidRPr="00B21E16">
        <w:rPr>
          <w:rFonts w:ascii="Arial" w:hAnsi="Arial" w:cs="Arial"/>
          <w:bCs/>
          <w:sz w:val="22"/>
          <w:szCs w:val="22"/>
        </w:rPr>
        <w:t xml:space="preserve">2.2.3 </w:t>
      </w:r>
      <w:r>
        <w:rPr>
          <w:rFonts w:ascii="Arial" w:hAnsi="Arial" w:cs="Arial"/>
          <w:bCs/>
          <w:sz w:val="22"/>
          <w:szCs w:val="22"/>
        </w:rPr>
        <w:t xml:space="preserve">Was </w:t>
      </w:r>
      <w:r w:rsidRPr="00B21E16">
        <w:rPr>
          <w:rFonts w:ascii="Arial" w:hAnsi="Arial" w:cs="Arial"/>
          <w:bCs/>
          <w:sz w:val="22"/>
          <w:szCs w:val="22"/>
        </w:rPr>
        <w:t xml:space="preserve">the worst performed sub-question in the whole of question 2.  The learners could not interpret this question because they did not understand what, </w:t>
      </w:r>
      <w:r w:rsidRPr="00B21E16">
        <w:rPr>
          <w:rFonts w:ascii="Arial" w:hAnsi="Arial" w:cs="Arial"/>
          <w:bCs/>
          <w:i/>
          <w:sz w:val="22"/>
          <w:szCs w:val="22"/>
        </w:rPr>
        <w:t>in relation to,</w:t>
      </w:r>
      <w:r>
        <w:rPr>
          <w:rFonts w:ascii="Arial" w:hAnsi="Arial" w:cs="Arial"/>
          <w:bCs/>
          <w:sz w:val="22"/>
          <w:szCs w:val="22"/>
        </w:rPr>
        <w:t xml:space="preserve"> means.</w:t>
      </w:r>
    </w:p>
    <w:p w:rsidR="008E0676" w:rsidRPr="00CF70B1" w:rsidRDefault="008E0676" w:rsidP="008E0676">
      <w:pPr>
        <w:pStyle w:val="Default"/>
        <w:spacing w:line="276" w:lineRule="auto"/>
        <w:rPr>
          <w:rFonts w:ascii="Arial" w:hAnsi="Arial" w:cs="Arial"/>
          <w:bCs/>
          <w:sz w:val="22"/>
          <w:szCs w:val="22"/>
        </w:rPr>
      </w:pPr>
      <w:r>
        <w:rPr>
          <w:rFonts w:ascii="Arial" w:hAnsi="Arial" w:cs="Arial"/>
          <w:bCs/>
          <w:sz w:val="22"/>
          <w:szCs w:val="22"/>
        </w:rPr>
        <w:t xml:space="preserve">SUGGESTIONS: </w:t>
      </w:r>
    </w:p>
    <w:p w:rsid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Care must be taken not to use terms that the second and third language learners are not able to comprehend.</w:t>
      </w:r>
    </w:p>
    <w:p w:rsidR="008E0676" w:rsidRPr="00CF70B1"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It is vital that the three different strata (massive, horizontal and inclined) are treated as a collective to ensure that they can be easily distinguished one form the other</w:t>
      </w: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 xml:space="preserve">Q. 2.3 </w:t>
      </w:r>
    </w:p>
    <w:p w:rsidR="008E0676" w:rsidRPr="00AD6A83" w:rsidRDefault="008E0676" w:rsidP="008E0676">
      <w:pPr>
        <w:pStyle w:val="Default"/>
        <w:numPr>
          <w:ilvl w:val="0"/>
          <w:numId w:val="11"/>
        </w:numPr>
        <w:spacing w:line="276" w:lineRule="auto"/>
        <w:rPr>
          <w:rFonts w:ascii="Arial" w:hAnsi="Arial" w:cs="Arial"/>
          <w:bCs/>
          <w:sz w:val="22"/>
          <w:szCs w:val="22"/>
        </w:rPr>
      </w:pPr>
      <w:r>
        <w:rPr>
          <w:rFonts w:ascii="Arial" w:hAnsi="Arial" w:cs="Arial"/>
          <w:bCs/>
          <w:sz w:val="22"/>
          <w:szCs w:val="22"/>
        </w:rPr>
        <w:t xml:space="preserve">2.3.2 </w:t>
      </w:r>
      <w:r w:rsidRPr="00AD6A83">
        <w:rPr>
          <w:rFonts w:ascii="Arial" w:hAnsi="Arial" w:cs="Arial"/>
          <w:bCs/>
          <w:sz w:val="22"/>
          <w:szCs w:val="22"/>
        </w:rPr>
        <w:t>The synoptic map was not suitable for the type of question</w:t>
      </w:r>
      <w:r>
        <w:rPr>
          <w:rFonts w:ascii="Arial" w:hAnsi="Arial" w:cs="Arial"/>
          <w:bCs/>
          <w:sz w:val="22"/>
          <w:szCs w:val="22"/>
        </w:rPr>
        <w:t>s</w:t>
      </w:r>
      <w:r w:rsidRPr="00AD6A83">
        <w:rPr>
          <w:rFonts w:ascii="Arial" w:hAnsi="Arial" w:cs="Arial"/>
          <w:bCs/>
          <w:sz w:val="22"/>
          <w:szCs w:val="22"/>
        </w:rPr>
        <w:t xml:space="preserve"> asked</w:t>
      </w:r>
      <w:r>
        <w:rPr>
          <w:rFonts w:ascii="Arial" w:hAnsi="Arial" w:cs="Arial"/>
          <w:bCs/>
          <w:sz w:val="22"/>
          <w:szCs w:val="22"/>
        </w:rPr>
        <w:t>.</w:t>
      </w:r>
      <w:r w:rsidRPr="00AD6A83">
        <w:rPr>
          <w:rFonts w:ascii="Arial" w:hAnsi="Arial" w:cs="Arial"/>
          <w:bCs/>
          <w:sz w:val="22"/>
          <w:szCs w:val="22"/>
        </w:rPr>
        <w:t xml:space="preserve">  This was not a berg wind scenario at all. </w:t>
      </w:r>
    </w:p>
    <w:p w:rsidR="008E0676" w:rsidRDefault="008E0676" w:rsidP="008E0676">
      <w:pPr>
        <w:pStyle w:val="Default"/>
        <w:numPr>
          <w:ilvl w:val="0"/>
          <w:numId w:val="11"/>
        </w:numPr>
        <w:spacing w:line="276" w:lineRule="auto"/>
        <w:rPr>
          <w:rFonts w:ascii="Arial" w:hAnsi="Arial" w:cs="Arial"/>
          <w:bCs/>
          <w:sz w:val="22"/>
          <w:szCs w:val="22"/>
        </w:rPr>
      </w:pPr>
      <w:r>
        <w:rPr>
          <w:rFonts w:ascii="Arial" w:hAnsi="Arial" w:cs="Arial"/>
          <w:bCs/>
          <w:sz w:val="22"/>
          <w:szCs w:val="22"/>
        </w:rPr>
        <w:t>The question was unfair as only a portion of cell D is shown on the map and candidates could not make assumptions about what they can’t see. The centre of that cell is not visible on the map. The question is ambiguous because there are no isobars to direct candidates to answers that correlate with the memo that says between 1028 and 1032.</w:t>
      </w:r>
    </w:p>
    <w:p w:rsidR="008E0676" w:rsidRPr="00AD6A83" w:rsidRDefault="008E0676" w:rsidP="008E0676">
      <w:pPr>
        <w:pStyle w:val="Default"/>
        <w:numPr>
          <w:ilvl w:val="0"/>
          <w:numId w:val="11"/>
        </w:numPr>
        <w:spacing w:line="276" w:lineRule="auto"/>
        <w:rPr>
          <w:rFonts w:ascii="Arial" w:hAnsi="Arial" w:cs="Arial"/>
          <w:bCs/>
          <w:sz w:val="22"/>
          <w:szCs w:val="22"/>
        </w:rPr>
      </w:pPr>
      <w:r>
        <w:rPr>
          <w:rFonts w:ascii="Arial" w:hAnsi="Arial" w:cs="Arial"/>
          <w:bCs/>
          <w:sz w:val="22"/>
          <w:szCs w:val="22"/>
        </w:rPr>
        <w:t>Some learners saw this as a question on what type of pressure cell was indicated.</w:t>
      </w: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 xml:space="preserve">SUGGESTIONS: </w:t>
      </w:r>
    </w:p>
    <w:p w:rsid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 xml:space="preserve">Questions where a conclusion from the diagram is required must be set in such a way that there is no confusion. </w:t>
      </w: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Q. 2.4</w:t>
      </w:r>
    </w:p>
    <w:p w:rsidR="008E0676" w:rsidRPr="008E0676" w:rsidRDefault="008E0676" w:rsidP="008E0676">
      <w:pPr>
        <w:pStyle w:val="Default"/>
        <w:numPr>
          <w:ilvl w:val="0"/>
          <w:numId w:val="14"/>
        </w:numPr>
        <w:spacing w:line="276" w:lineRule="auto"/>
        <w:rPr>
          <w:rFonts w:ascii="Arial" w:hAnsi="Arial" w:cs="Arial"/>
          <w:bCs/>
          <w:sz w:val="22"/>
          <w:szCs w:val="22"/>
        </w:rPr>
      </w:pPr>
      <w:r>
        <w:rPr>
          <w:rFonts w:ascii="Arial" w:hAnsi="Arial" w:cs="Arial"/>
          <w:bCs/>
          <w:sz w:val="22"/>
          <w:szCs w:val="22"/>
        </w:rPr>
        <w:t>Learners did not perform well in this question as they could not interpret the cartoon.</w:t>
      </w: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Q. 2.5</w:t>
      </w:r>
    </w:p>
    <w:p w:rsidR="008E0676" w:rsidRPr="00AD6A83"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 xml:space="preserve">2.5.1. Candidates struggled with defining the concept ‘flow hydrograph’ although they could answer other questions related to it. </w:t>
      </w: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SUGGESTIONS</w:t>
      </w:r>
    </w:p>
    <w:p w:rsidR="008E0676" w:rsidRDefault="008E0676" w:rsidP="008E0676">
      <w:pPr>
        <w:pStyle w:val="Default"/>
        <w:numPr>
          <w:ilvl w:val="0"/>
          <w:numId w:val="13"/>
        </w:numPr>
        <w:spacing w:line="276" w:lineRule="auto"/>
        <w:rPr>
          <w:rFonts w:ascii="Arial" w:hAnsi="Arial" w:cs="Arial"/>
          <w:bCs/>
          <w:sz w:val="22"/>
          <w:szCs w:val="22"/>
        </w:rPr>
      </w:pPr>
      <w:r>
        <w:rPr>
          <w:rFonts w:ascii="Arial" w:hAnsi="Arial" w:cs="Arial"/>
          <w:bCs/>
          <w:sz w:val="22"/>
          <w:szCs w:val="22"/>
        </w:rPr>
        <w:t xml:space="preserve">Teachers must concentrate on concepts and make sure that these concepts are assimilated by the learners. They must be taught how to define these concepts.  </w:t>
      </w:r>
    </w:p>
    <w:p w:rsidR="008E0676" w:rsidRPr="00CF70B1" w:rsidRDefault="008E0676" w:rsidP="008E0676">
      <w:pPr>
        <w:pStyle w:val="Default"/>
        <w:spacing w:line="276" w:lineRule="auto"/>
        <w:rPr>
          <w:rFonts w:ascii="Arial" w:hAnsi="Arial" w:cs="Arial"/>
          <w:bCs/>
          <w:sz w:val="22"/>
          <w:szCs w:val="22"/>
        </w:rPr>
      </w:pPr>
    </w:p>
    <w:p w:rsid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2.5.3. This is the second worst performed question in the whole of question 2.  Candidates could not clearly articulate the differences between the peak rainfall and peak discharge.</w:t>
      </w:r>
    </w:p>
    <w:p w:rsidR="008E0676" w:rsidRPr="00CF70B1" w:rsidRDefault="008E0676" w:rsidP="008E0676">
      <w:pPr>
        <w:pStyle w:val="Default"/>
        <w:spacing w:line="276" w:lineRule="auto"/>
        <w:rPr>
          <w:rFonts w:ascii="Arial" w:hAnsi="Arial" w:cs="Arial"/>
          <w:bCs/>
          <w:sz w:val="22"/>
          <w:szCs w:val="22"/>
        </w:rPr>
      </w:pPr>
      <w:r>
        <w:rPr>
          <w:rFonts w:ascii="Arial" w:hAnsi="Arial" w:cs="Arial"/>
          <w:bCs/>
          <w:sz w:val="22"/>
          <w:szCs w:val="22"/>
        </w:rPr>
        <w:lastRenderedPageBreak/>
        <w:t xml:space="preserve">SUGGESTIONS: </w:t>
      </w:r>
    </w:p>
    <w:p w:rsid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The time frames of which between the peak rainfall and the peak discharge one occurs before the other and the reasons why each occurs should be clearly explained. They should also know how the one affects the other.</w:t>
      </w:r>
    </w:p>
    <w:p w:rsidR="008E0676" w:rsidRPr="00CF70B1" w:rsidRDefault="008E0676" w:rsidP="008E0676">
      <w:pPr>
        <w:pStyle w:val="Default"/>
        <w:spacing w:line="276" w:lineRule="auto"/>
        <w:ind w:left="720"/>
        <w:rPr>
          <w:rFonts w:ascii="Arial" w:hAnsi="Arial" w:cs="Arial"/>
          <w:bCs/>
          <w:sz w:val="22"/>
          <w:szCs w:val="22"/>
        </w:rPr>
      </w:pP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Q. 2.6</w:t>
      </w:r>
    </w:p>
    <w:p w:rsid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The way the diagram was drawn was very confusing for the candidates. They could not clearly see the changes that have taken place on the diagram.</w:t>
      </w:r>
    </w:p>
    <w:p w:rsid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2.3.6. The marking memo to this question was unfair as it excluded the environmental impacts on high temperature. The fact that the memo indicated only negative impacts could have played a role in excluding other answers.</w:t>
      </w:r>
    </w:p>
    <w:p w:rsidR="008E0676" w:rsidRPr="00CF70B1" w:rsidRDefault="008E0676" w:rsidP="008E0676">
      <w:pPr>
        <w:pStyle w:val="Default"/>
        <w:spacing w:line="276" w:lineRule="auto"/>
        <w:rPr>
          <w:rFonts w:ascii="Arial" w:hAnsi="Arial" w:cs="Arial"/>
          <w:bCs/>
          <w:sz w:val="22"/>
          <w:szCs w:val="22"/>
        </w:rPr>
      </w:pPr>
      <w:r>
        <w:rPr>
          <w:rFonts w:ascii="Arial" w:hAnsi="Arial" w:cs="Arial"/>
          <w:bCs/>
          <w:sz w:val="22"/>
          <w:szCs w:val="22"/>
        </w:rPr>
        <w:t xml:space="preserve">SUGGESTIONS: </w:t>
      </w:r>
    </w:p>
    <w:p w:rsidR="008E0676" w:rsidRPr="00CF70B1"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Processes that results from the mass movement should be clearly explained to learners. The consequences should also be emphasised.</w:t>
      </w:r>
    </w:p>
    <w:p w:rsidR="008E0676" w:rsidRDefault="008E0676" w:rsidP="00EF7E80">
      <w:pPr>
        <w:pStyle w:val="Default"/>
        <w:rPr>
          <w:rFonts w:ascii="Arial" w:hAnsi="Arial" w:cs="Arial"/>
          <w:b/>
          <w:bCs/>
          <w:sz w:val="22"/>
          <w:szCs w:val="22"/>
        </w:rPr>
      </w:pPr>
    </w:p>
    <w:p w:rsidR="008E0676" w:rsidRDefault="008E0676" w:rsidP="00EF7E80">
      <w:pPr>
        <w:pStyle w:val="Default"/>
        <w:rPr>
          <w:rFonts w:ascii="Arial" w:hAnsi="Arial" w:cs="Arial"/>
          <w:b/>
          <w:bCs/>
          <w:sz w:val="22"/>
          <w:szCs w:val="22"/>
        </w:rPr>
      </w:pPr>
    </w:p>
    <w:p w:rsidR="00EF7E80" w:rsidRDefault="00EF7E80" w:rsidP="00EF7E80">
      <w:pPr>
        <w:pStyle w:val="Default"/>
        <w:rPr>
          <w:rFonts w:ascii="Arial" w:hAnsi="Arial" w:cs="Arial"/>
          <w:b/>
          <w:bCs/>
          <w:sz w:val="22"/>
          <w:szCs w:val="22"/>
        </w:rPr>
      </w:pPr>
      <w:r w:rsidRPr="006065FD">
        <w:rPr>
          <w:rFonts w:ascii="Arial" w:hAnsi="Arial" w:cs="Arial"/>
          <w:b/>
          <w:bCs/>
          <w:sz w:val="22"/>
          <w:szCs w:val="22"/>
        </w:rPr>
        <w:t xml:space="preserve">QUESTION </w:t>
      </w:r>
      <w:r>
        <w:rPr>
          <w:rFonts w:ascii="Arial" w:hAnsi="Arial" w:cs="Arial"/>
          <w:b/>
          <w:bCs/>
          <w:sz w:val="22"/>
          <w:szCs w:val="22"/>
        </w:rPr>
        <w:t>3</w:t>
      </w:r>
    </w:p>
    <w:p w:rsidR="00EF7E80" w:rsidRDefault="00EF7E80" w:rsidP="00EF7E80">
      <w:pPr>
        <w:pStyle w:val="Default"/>
        <w:rPr>
          <w:rFonts w:ascii="Arial" w:hAnsi="Arial" w:cs="Arial"/>
          <w:b/>
          <w:bCs/>
          <w:sz w:val="22"/>
          <w:szCs w:val="22"/>
        </w:rPr>
      </w:pPr>
    </w:p>
    <w:p w:rsidR="00EF7E80" w:rsidRDefault="00EF7E80" w:rsidP="00EF7E80">
      <w:pPr>
        <w:pStyle w:val="Default"/>
        <w:rPr>
          <w:rFonts w:ascii="Arial" w:hAnsi="Arial" w:cs="Arial"/>
          <w:b/>
          <w:bCs/>
          <w:sz w:val="22"/>
          <w:szCs w:val="22"/>
        </w:rPr>
      </w:pPr>
    </w:p>
    <w:p w:rsidR="00EF7E80" w:rsidRPr="006065FD" w:rsidRDefault="00EF7E80" w:rsidP="00EF7E80">
      <w:pPr>
        <w:pStyle w:val="Default"/>
        <w:rPr>
          <w:rFonts w:ascii="Arial" w:hAnsi="Arial" w:cs="Arial"/>
          <w:b/>
          <w:bCs/>
          <w:sz w:val="22"/>
          <w:szCs w:val="22"/>
        </w:rPr>
      </w:pPr>
    </w:p>
    <w:tbl>
      <w:tblPr>
        <w:tblStyle w:val="TableGrid"/>
        <w:tblW w:w="0" w:type="auto"/>
        <w:tblLook w:val="04A0" w:firstRow="1" w:lastRow="0" w:firstColumn="1" w:lastColumn="0" w:noHBand="0" w:noVBand="1"/>
      </w:tblPr>
      <w:tblGrid>
        <w:gridCol w:w="9576"/>
      </w:tblGrid>
      <w:tr w:rsidR="00EF7E80" w:rsidRPr="006065FD" w:rsidTr="00B33883">
        <w:tc>
          <w:tcPr>
            <w:tcW w:w="10756" w:type="dxa"/>
          </w:tcPr>
          <w:p w:rsidR="00EF7E80" w:rsidRPr="006065FD" w:rsidRDefault="00EF7E80" w:rsidP="00B33883">
            <w:pPr>
              <w:pStyle w:val="Default"/>
              <w:spacing w:line="276" w:lineRule="auto"/>
              <w:ind w:left="522" w:hanging="522"/>
              <w:jc w:val="both"/>
              <w:rPr>
                <w:rFonts w:ascii="Arial" w:hAnsi="Arial" w:cs="Arial"/>
                <w:b/>
                <w:sz w:val="22"/>
                <w:szCs w:val="22"/>
              </w:rPr>
            </w:pPr>
            <w:r w:rsidRPr="006065FD">
              <w:rPr>
                <w:rFonts w:ascii="Arial" w:hAnsi="Arial" w:cs="Arial"/>
                <w:b/>
                <w:sz w:val="22"/>
                <w:szCs w:val="22"/>
              </w:rPr>
              <w:t xml:space="preserve">(a) </w:t>
            </w:r>
            <w:r w:rsidRPr="006065FD">
              <w:rPr>
                <w:rFonts w:ascii="Arial" w:hAnsi="Arial" w:cs="Arial"/>
                <w:b/>
                <w:sz w:val="22"/>
                <w:szCs w:val="22"/>
              </w:rPr>
              <w:tab/>
            </w:r>
            <w:r>
              <w:rPr>
                <w:rFonts w:ascii="Arial" w:hAnsi="Arial" w:cs="Arial"/>
                <w:b/>
                <w:sz w:val="22"/>
                <w:szCs w:val="22"/>
              </w:rPr>
              <w:t>G</w:t>
            </w:r>
            <w:r w:rsidRPr="006065FD">
              <w:rPr>
                <w:rFonts w:ascii="Arial" w:hAnsi="Arial" w:cs="Arial"/>
                <w:b/>
                <w:sz w:val="22"/>
                <w:szCs w:val="22"/>
              </w:rPr>
              <w:t>eneral comment</w:t>
            </w:r>
            <w:r>
              <w:rPr>
                <w:rFonts w:ascii="Arial" w:hAnsi="Arial" w:cs="Arial"/>
                <w:b/>
                <w:sz w:val="22"/>
                <w:szCs w:val="22"/>
              </w:rPr>
              <w:t>s</w:t>
            </w:r>
            <w:r w:rsidRPr="006065FD">
              <w:rPr>
                <w:rFonts w:ascii="Arial" w:hAnsi="Arial" w:cs="Arial"/>
                <w:b/>
                <w:sz w:val="22"/>
                <w:szCs w:val="22"/>
              </w:rPr>
              <w:t xml:space="preserve"> on the performance of learners in the specific question. </w:t>
            </w:r>
            <w:r>
              <w:rPr>
                <w:rFonts w:ascii="Arial" w:hAnsi="Arial" w:cs="Arial"/>
                <w:b/>
                <w:sz w:val="22"/>
                <w:szCs w:val="22"/>
              </w:rPr>
              <w:t>Was the question well answered or poorly answered?</w:t>
            </w:r>
          </w:p>
        </w:tc>
      </w:tr>
    </w:tbl>
    <w:p w:rsidR="00EF7E80" w:rsidRDefault="00EF7E80" w:rsidP="00EF7E80">
      <w:pPr>
        <w:pStyle w:val="Default"/>
        <w:spacing w:line="276" w:lineRule="auto"/>
        <w:rPr>
          <w:rFonts w:ascii="Arial" w:hAnsi="Arial" w:cs="Arial"/>
          <w:bCs/>
          <w:sz w:val="22"/>
          <w:szCs w:val="22"/>
        </w:rPr>
      </w:pPr>
    </w:p>
    <w:p w:rsidR="00EF7E80" w:rsidRDefault="00CD7728" w:rsidP="00EF7E80">
      <w:pPr>
        <w:pStyle w:val="Default"/>
        <w:spacing w:line="276" w:lineRule="auto"/>
        <w:rPr>
          <w:rFonts w:ascii="Arial" w:hAnsi="Arial" w:cs="Arial"/>
          <w:bCs/>
          <w:sz w:val="22"/>
          <w:szCs w:val="22"/>
        </w:rPr>
      </w:pPr>
      <w:r w:rsidRPr="00CD7728">
        <w:rPr>
          <w:rFonts w:ascii="Arial" w:hAnsi="Arial" w:cs="Arial"/>
          <w:bCs/>
          <w:noProof/>
          <w:sz w:val="22"/>
          <w:szCs w:val="22"/>
        </w:rPr>
        <w:drawing>
          <wp:inline distT="0" distB="0" distL="0" distR="0">
            <wp:extent cx="5943600" cy="3886835"/>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7E80" w:rsidRDefault="00EF7E80" w:rsidP="00EF7E80">
      <w:pPr>
        <w:pStyle w:val="Default"/>
        <w:spacing w:line="276" w:lineRule="auto"/>
        <w:rPr>
          <w:rFonts w:ascii="Arial" w:hAnsi="Arial" w:cs="Arial"/>
          <w:bCs/>
          <w:sz w:val="22"/>
          <w:szCs w:val="22"/>
        </w:rPr>
      </w:pPr>
    </w:p>
    <w:p w:rsidR="00EF7E80" w:rsidRDefault="00EF7E80" w:rsidP="00EF7E80">
      <w:pPr>
        <w:pStyle w:val="Default"/>
        <w:spacing w:line="276" w:lineRule="auto"/>
        <w:rPr>
          <w:rFonts w:ascii="Arial" w:hAnsi="Arial" w:cs="Arial"/>
          <w:bCs/>
          <w:sz w:val="22"/>
          <w:szCs w:val="22"/>
        </w:rPr>
      </w:pPr>
    </w:p>
    <w:tbl>
      <w:tblPr>
        <w:tblStyle w:val="TableGrid"/>
        <w:tblW w:w="0" w:type="auto"/>
        <w:tblLook w:val="04A0" w:firstRow="1" w:lastRow="0" w:firstColumn="1" w:lastColumn="0" w:noHBand="0" w:noVBand="1"/>
      </w:tblPr>
      <w:tblGrid>
        <w:gridCol w:w="9576"/>
      </w:tblGrid>
      <w:tr w:rsidR="00EF7E80" w:rsidRPr="006065FD" w:rsidTr="00B33883">
        <w:tc>
          <w:tcPr>
            <w:tcW w:w="10756" w:type="dxa"/>
          </w:tcPr>
          <w:p w:rsidR="00EF7E80" w:rsidRDefault="00EF7E80" w:rsidP="00B33883">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Reasons </w:t>
            </w:r>
            <w:r w:rsidRPr="006065FD">
              <w:rPr>
                <w:rFonts w:ascii="Arial" w:hAnsi="Arial" w:cs="Arial"/>
                <w:b/>
                <w:sz w:val="22"/>
                <w:szCs w:val="22"/>
              </w:rPr>
              <w:t>why the question was poorly answered</w:t>
            </w:r>
            <w:r>
              <w:rPr>
                <w:rFonts w:ascii="Arial" w:hAnsi="Arial" w:cs="Arial"/>
                <w:b/>
                <w:sz w:val="22"/>
                <w:szCs w:val="22"/>
              </w:rPr>
              <w:t xml:space="preserve">. Specific examples, </w:t>
            </w:r>
            <w:r w:rsidRPr="006065FD">
              <w:rPr>
                <w:rFonts w:ascii="Arial" w:hAnsi="Arial" w:cs="Arial"/>
                <w:b/>
                <w:sz w:val="22"/>
                <w:szCs w:val="22"/>
              </w:rPr>
              <w:t>common</w:t>
            </w:r>
            <w:r>
              <w:rPr>
                <w:rFonts w:ascii="Arial" w:hAnsi="Arial" w:cs="Arial"/>
                <w:b/>
                <w:sz w:val="22"/>
                <w:szCs w:val="22"/>
              </w:rPr>
              <w:t xml:space="preserve"> </w:t>
            </w:r>
            <w:r w:rsidRPr="006065FD">
              <w:rPr>
                <w:rFonts w:ascii="Arial" w:hAnsi="Arial" w:cs="Arial"/>
                <w:b/>
                <w:sz w:val="22"/>
                <w:szCs w:val="22"/>
              </w:rPr>
              <w:t xml:space="preserve">errors </w:t>
            </w:r>
            <w:r>
              <w:rPr>
                <w:rFonts w:ascii="Arial" w:hAnsi="Arial" w:cs="Arial"/>
                <w:b/>
                <w:sz w:val="22"/>
                <w:szCs w:val="22"/>
              </w:rPr>
              <w:br/>
            </w:r>
            <w:r w:rsidRPr="006065FD">
              <w:rPr>
                <w:rFonts w:ascii="Arial" w:hAnsi="Arial" w:cs="Arial"/>
                <w:b/>
                <w:sz w:val="22"/>
                <w:szCs w:val="22"/>
              </w:rPr>
              <w:t>and misconceptions</w:t>
            </w:r>
            <w:r>
              <w:rPr>
                <w:rFonts w:ascii="Arial" w:hAnsi="Arial" w:cs="Arial"/>
                <w:b/>
                <w:sz w:val="22"/>
                <w:szCs w:val="22"/>
              </w:rPr>
              <w:t xml:space="preserve"> are indicated.</w:t>
            </w:r>
          </w:p>
          <w:p w:rsidR="00EF7E80" w:rsidRPr="006065FD" w:rsidRDefault="00EF7E80" w:rsidP="00B33883">
            <w:pPr>
              <w:pStyle w:val="Default"/>
              <w:tabs>
                <w:tab w:val="left" w:pos="522"/>
              </w:tabs>
              <w:spacing w:line="276" w:lineRule="auto"/>
              <w:rPr>
                <w:rFonts w:ascii="Arial" w:hAnsi="Arial" w:cs="Arial"/>
                <w:b/>
                <w:bCs/>
                <w:sz w:val="22"/>
                <w:szCs w:val="22"/>
              </w:rPr>
            </w:pPr>
            <w:r>
              <w:rPr>
                <w:rFonts w:ascii="Arial" w:hAnsi="Arial" w:cs="Arial"/>
                <w:b/>
                <w:sz w:val="22"/>
                <w:szCs w:val="22"/>
              </w:rPr>
              <w:t>(c)    Suggestions for improvement in relation to teaching and learning.</w:t>
            </w:r>
          </w:p>
        </w:tc>
      </w:tr>
    </w:tbl>
    <w:p w:rsidR="00EF7E80" w:rsidRDefault="00EF7E80" w:rsidP="00EF7E80">
      <w:pPr>
        <w:pStyle w:val="Default"/>
        <w:spacing w:line="276" w:lineRule="auto"/>
        <w:rPr>
          <w:rFonts w:ascii="Arial" w:hAnsi="Arial" w:cs="Arial"/>
          <w:bCs/>
          <w:sz w:val="22"/>
          <w:szCs w:val="22"/>
        </w:rPr>
      </w:pP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Q. 3.1.</w:t>
      </w:r>
    </w:p>
    <w:p w:rsid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 xml:space="preserve">Generally candidates performed well in this particular sub question of question three. </w:t>
      </w:r>
    </w:p>
    <w:p w:rsidR="008E0676" w:rsidRPr="007860AB" w:rsidRDefault="008E0676" w:rsidP="008E0676">
      <w:pPr>
        <w:pStyle w:val="Default"/>
        <w:numPr>
          <w:ilvl w:val="0"/>
          <w:numId w:val="6"/>
        </w:numPr>
        <w:spacing w:line="276" w:lineRule="auto"/>
        <w:ind w:left="720"/>
        <w:rPr>
          <w:rFonts w:ascii="Arial" w:hAnsi="Arial" w:cs="Arial"/>
          <w:bCs/>
          <w:sz w:val="22"/>
          <w:szCs w:val="22"/>
        </w:rPr>
      </w:pPr>
      <w:r w:rsidRPr="000275ED">
        <w:rPr>
          <w:rFonts w:ascii="Arial" w:hAnsi="Arial" w:cs="Arial"/>
          <w:bCs/>
          <w:sz w:val="22"/>
          <w:szCs w:val="22"/>
        </w:rPr>
        <w:t>The free hand drawing of the rural settlement was confusing for the candidates as key features were placed too close to one another to be distinguished</w:t>
      </w:r>
      <w:r>
        <w:rPr>
          <w:rFonts w:ascii="Arial" w:hAnsi="Arial" w:cs="Arial"/>
          <w:bCs/>
          <w:sz w:val="22"/>
          <w:szCs w:val="22"/>
        </w:rPr>
        <w:t>.</w:t>
      </w:r>
      <w:r w:rsidRPr="000275ED">
        <w:rPr>
          <w:rFonts w:ascii="Arial" w:hAnsi="Arial" w:cs="Arial"/>
          <w:bCs/>
          <w:sz w:val="22"/>
          <w:szCs w:val="22"/>
        </w:rPr>
        <w:t xml:space="preserve"> The house and the hill were very close t</w:t>
      </w:r>
      <w:r>
        <w:rPr>
          <w:rFonts w:ascii="Arial" w:hAnsi="Arial" w:cs="Arial"/>
          <w:bCs/>
          <w:sz w:val="22"/>
          <w:szCs w:val="22"/>
        </w:rPr>
        <w:t xml:space="preserve">o the nucleated settlement. </w:t>
      </w:r>
      <w:r w:rsidRPr="000275ED">
        <w:rPr>
          <w:rFonts w:ascii="Arial" w:hAnsi="Arial" w:cs="Arial"/>
          <w:bCs/>
          <w:sz w:val="22"/>
          <w:szCs w:val="22"/>
        </w:rPr>
        <w:t xml:space="preserve"> </w:t>
      </w: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SUGGESTIONS:</w:t>
      </w:r>
    </w:p>
    <w:p w:rsidR="008E0676" w:rsidRPr="00CF70B1"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It is important to ensure that when using free hand drawings they must be clear so that learners can interpret them correctly. It means using larger, visible and clearly outlined diagrams.</w:t>
      </w:r>
    </w:p>
    <w:p w:rsidR="008E0676" w:rsidRDefault="008E0676" w:rsidP="008E0676">
      <w:pPr>
        <w:pStyle w:val="Default"/>
        <w:spacing w:line="276" w:lineRule="auto"/>
        <w:rPr>
          <w:rFonts w:ascii="Arial" w:hAnsi="Arial" w:cs="Arial"/>
          <w:bCs/>
          <w:sz w:val="22"/>
          <w:szCs w:val="22"/>
        </w:rPr>
      </w:pP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Q. 3.2.</w:t>
      </w:r>
    </w:p>
    <w:p w:rsidR="008E0676" w:rsidRDefault="008E0676" w:rsidP="008E0676">
      <w:pPr>
        <w:pStyle w:val="Default"/>
        <w:numPr>
          <w:ilvl w:val="0"/>
          <w:numId w:val="6"/>
        </w:numPr>
        <w:spacing w:line="276" w:lineRule="auto"/>
        <w:ind w:left="720"/>
        <w:rPr>
          <w:rFonts w:ascii="Arial" w:hAnsi="Arial" w:cs="Arial"/>
          <w:bCs/>
          <w:sz w:val="22"/>
          <w:szCs w:val="22"/>
        </w:rPr>
      </w:pPr>
      <w:r w:rsidRPr="00AE2FEB">
        <w:rPr>
          <w:rFonts w:ascii="Arial" w:hAnsi="Arial" w:cs="Arial"/>
          <w:bCs/>
          <w:sz w:val="22"/>
          <w:szCs w:val="22"/>
        </w:rPr>
        <w:t xml:space="preserve">Candidates performed well in this question. </w:t>
      </w:r>
      <w:r>
        <w:rPr>
          <w:rFonts w:ascii="Arial" w:hAnsi="Arial" w:cs="Arial"/>
          <w:bCs/>
          <w:sz w:val="22"/>
          <w:szCs w:val="22"/>
        </w:rPr>
        <w:t>The highest scores in Question 3 were achieved in this sub-question.</w:t>
      </w:r>
    </w:p>
    <w:p w:rsidR="008E0676" w:rsidRPr="007860AB"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The diagram was clear and visible with all the necessary information, including the key  to guide candidates.</w:t>
      </w: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SUGGESTIONS:</w:t>
      </w:r>
    </w:p>
    <w:p w:rsid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Straightforward question</w:t>
      </w:r>
    </w:p>
    <w:p w:rsidR="008E0676" w:rsidRPr="00CF70B1" w:rsidRDefault="008E0676" w:rsidP="008E0676">
      <w:pPr>
        <w:pStyle w:val="Default"/>
        <w:spacing w:line="276" w:lineRule="auto"/>
        <w:ind w:left="720"/>
        <w:rPr>
          <w:rFonts w:ascii="Arial" w:hAnsi="Arial" w:cs="Arial"/>
          <w:bCs/>
          <w:sz w:val="22"/>
          <w:szCs w:val="22"/>
        </w:rPr>
      </w:pP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Q. 3.3.</w:t>
      </w:r>
    </w:p>
    <w:p w:rsidR="008E0676" w:rsidRPr="00A74D1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 xml:space="preserve">3.3.1. It is not a very clear question as candidates struggled with clearly identifying what movement the examiner was trying to indicate. There are no clear arrows to indicate the direction in which the movement occurred. </w:t>
      </w:r>
    </w:p>
    <w:p w:rsidR="008E0676" w:rsidRDefault="008E0676" w:rsidP="008E0676">
      <w:pPr>
        <w:pStyle w:val="Default"/>
        <w:numPr>
          <w:ilvl w:val="0"/>
          <w:numId w:val="6"/>
        </w:numPr>
        <w:spacing w:line="276" w:lineRule="auto"/>
        <w:ind w:left="720"/>
        <w:rPr>
          <w:rFonts w:ascii="Arial" w:hAnsi="Arial" w:cs="Arial"/>
          <w:bCs/>
          <w:sz w:val="22"/>
          <w:szCs w:val="22"/>
        </w:rPr>
      </w:pPr>
      <w:r w:rsidRPr="00A74D16">
        <w:rPr>
          <w:rFonts w:ascii="Arial" w:hAnsi="Arial" w:cs="Arial"/>
          <w:bCs/>
          <w:sz w:val="22"/>
          <w:szCs w:val="22"/>
        </w:rPr>
        <w:t xml:space="preserve">3.3.3. The memo does not make provision for possible positive answers to the question. It leaves this to the imagination of the markers which in essence should have been indicated that they </w:t>
      </w:r>
      <w:r>
        <w:rPr>
          <w:rFonts w:ascii="Arial" w:hAnsi="Arial" w:cs="Arial"/>
          <w:bCs/>
          <w:sz w:val="22"/>
          <w:szCs w:val="22"/>
        </w:rPr>
        <w:t>should also accept the positive</w:t>
      </w:r>
      <w:r w:rsidRPr="00A74D16">
        <w:rPr>
          <w:rFonts w:ascii="Arial" w:hAnsi="Arial" w:cs="Arial"/>
          <w:bCs/>
          <w:sz w:val="22"/>
          <w:szCs w:val="22"/>
        </w:rPr>
        <w:t xml:space="preserve">s </w:t>
      </w:r>
      <w:r>
        <w:rPr>
          <w:rFonts w:ascii="Arial" w:hAnsi="Arial" w:cs="Arial"/>
          <w:bCs/>
          <w:sz w:val="22"/>
          <w:szCs w:val="22"/>
        </w:rPr>
        <w:t>r</w:t>
      </w:r>
      <w:r w:rsidRPr="00A74D16">
        <w:rPr>
          <w:rFonts w:ascii="Arial" w:hAnsi="Arial" w:cs="Arial"/>
          <w:bCs/>
          <w:sz w:val="22"/>
          <w:szCs w:val="22"/>
        </w:rPr>
        <w:t>esults from the movement of people from rural to urban areas.</w:t>
      </w:r>
    </w:p>
    <w:p w:rsidR="008E0676" w:rsidRPr="007860AB"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3.3.5. Again the memo focuses only on the negative impacts. Simply indicating that markers should ‘accept positive impacts’ is not really enough to ensure that they are able to detect correct answers form learners’ responses.</w:t>
      </w: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SUGGESTIONS:</w:t>
      </w:r>
    </w:p>
    <w:p w:rsidR="008E0676" w:rsidRDefault="008E0676" w:rsidP="008E0676">
      <w:pPr>
        <w:pStyle w:val="Default"/>
        <w:spacing w:line="276" w:lineRule="auto"/>
        <w:ind w:left="720"/>
        <w:rPr>
          <w:rFonts w:ascii="Arial" w:hAnsi="Arial" w:cs="Arial"/>
          <w:bCs/>
          <w:sz w:val="22"/>
          <w:szCs w:val="22"/>
        </w:rPr>
      </w:pPr>
      <w:r w:rsidRPr="000275ED">
        <w:rPr>
          <w:rFonts w:ascii="Arial" w:hAnsi="Arial" w:cs="Arial"/>
          <w:bCs/>
          <w:sz w:val="22"/>
          <w:szCs w:val="22"/>
        </w:rPr>
        <w:t xml:space="preserve">Q. 3.4. Candidates performed well in this question except in question 3.4.3 where they had </w:t>
      </w:r>
      <w:r>
        <w:rPr>
          <w:rFonts w:ascii="Arial" w:hAnsi="Arial" w:cs="Arial"/>
          <w:bCs/>
          <w:sz w:val="22"/>
          <w:szCs w:val="22"/>
        </w:rPr>
        <w:t xml:space="preserve">to use their own previously acquired knowledge to explain the attitude of a certain sector of society. </w:t>
      </w:r>
    </w:p>
    <w:p w:rsidR="008E0676" w:rsidRPr="000275ED" w:rsidRDefault="008E0676" w:rsidP="008E0676">
      <w:pPr>
        <w:pStyle w:val="Default"/>
        <w:spacing w:line="276" w:lineRule="auto"/>
        <w:ind w:left="720"/>
        <w:rPr>
          <w:rFonts w:ascii="Arial" w:hAnsi="Arial" w:cs="Arial"/>
          <w:bCs/>
          <w:sz w:val="22"/>
          <w:szCs w:val="22"/>
        </w:rPr>
      </w:pP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SUGGESTIONS:</w:t>
      </w:r>
    </w:p>
    <w:p w:rsid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Learners should be exposed to different cognitive level questioning when writing informal tasks. Higher order questions should always be included when they are given practise questions</w:t>
      </w:r>
    </w:p>
    <w:p w:rsidR="008E0676" w:rsidRDefault="008E0676" w:rsidP="008E0676">
      <w:pPr>
        <w:pStyle w:val="Default"/>
        <w:spacing w:line="276" w:lineRule="auto"/>
        <w:ind w:left="720"/>
        <w:rPr>
          <w:rFonts w:ascii="Arial" w:hAnsi="Arial" w:cs="Arial"/>
          <w:bCs/>
          <w:sz w:val="22"/>
          <w:szCs w:val="22"/>
        </w:rPr>
      </w:pPr>
    </w:p>
    <w:p w:rsidR="008E0676" w:rsidRDefault="008E0676" w:rsidP="008E0676">
      <w:pPr>
        <w:pStyle w:val="Default"/>
        <w:spacing w:line="276" w:lineRule="auto"/>
        <w:ind w:firstLine="720"/>
        <w:rPr>
          <w:rFonts w:ascii="Arial" w:hAnsi="Arial" w:cs="Arial"/>
          <w:bCs/>
          <w:sz w:val="22"/>
          <w:szCs w:val="22"/>
        </w:rPr>
      </w:pPr>
      <w:r>
        <w:rPr>
          <w:rFonts w:ascii="Arial" w:hAnsi="Arial" w:cs="Arial"/>
          <w:bCs/>
          <w:sz w:val="22"/>
          <w:szCs w:val="22"/>
        </w:rPr>
        <w:lastRenderedPageBreak/>
        <w:t>Q. 3.5.</w:t>
      </w:r>
    </w:p>
    <w:p w:rsid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3.5.1 Candidates did extremely well in this sub-question.</w:t>
      </w:r>
    </w:p>
    <w:p w:rsid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3.5.2 The scope in this question was too expansive. Learners that are not exposed to the daily papers and the general media would not be able to interpret the graphs and link it to the economy.</w:t>
      </w:r>
    </w:p>
    <w:p w:rsidR="008E0676" w:rsidRPr="002B20A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 xml:space="preserve">3.5.3  was the worst performed sub-question in the whole of question 3. This question is more part of Business Economics than Geography. The concept here is outside the context of the subject. </w:t>
      </w: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SUGGESTIONS:</w:t>
      </w:r>
    </w:p>
    <w:p w:rsid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The paper must be set in such a way to accommodate the guidelines for geography.</w:t>
      </w:r>
    </w:p>
    <w:p w:rsidR="008E0676" w:rsidRPr="00CF70B1" w:rsidRDefault="008E0676" w:rsidP="008E0676">
      <w:pPr>
        <w:pStyle w:val="Default"/>
        <w:spacing w:line="276" w:lineRule="auto"/>
        <w:ind w:left="720"/>
        <w:rPr>
          <w:rFonts w:ascii="Arial" w:hAnsi="Arial" w:cs="Arial"/>
          <w:bCs/>
          <w:sz w:val="22"/>
          <w:szCs w:val="22"/>
        </w:rPr>
      </w:pPr>
    </w:p>
    <w:p w:rsidR="008E0676" w:rsidRDefault="008E0676" w:rsidP="008E0676">
      <w:pPr>
        <w:pStyle w:val="Default"/>
        <w:spacing w:line="276" w:lineRule="auto"/>
        <w:ind w:firstLine="720"/>
        <w:rPr>
          <w:rFonts w:ascii="Arial" w:hAnsi="Arial" w:cs="Arial"/>
          <w:bCs/>
          <w:sz w:val="22"/>
          <w:szCs w:val="22"/>
        </w:rPr>
      </w:pPr>
      <w:r>
        <w:rPr>
          <w:rFonts w:ascii="Arial" w:hAnsi="Arial" w:cs="Arial"/>
          <w:bCs/>
          <w:sz w:val="22"/>
          <w:szCs w:val="22"/>
        </w:rPr>
        <w:t>Q. 3.6.</w:t>
      </w:r>
    </w:p>
    <w:p w:rsidR="008E0676" w:rsidRPr="005F496F"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 xml:space="preserve">3.6.1. Candidates performed poorly in this sub question on Industrial Development Zones. </w:t>
      </w: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SUGGESTIONS:</w:t>
      </w:r>
    </w:p>
    <w:p w:rsidR="008E0676" w:rsidRPr="00CF70B1"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The concepts of IDZ and SDIs should be clearly explained to learners in order to remember them. The difference between the two concepts should also be clearly articulated. Teachers should also give examples of each of the two industrial growth points.</w:t>
      </w:r>
    </w:p>
    <w:p w:rsidR="008E0676" w:rsidRDefault="008E0676" w:rsidP="008E0676">
      <w:pPr>
        <w:pStyle w:val="Default"/>
        <w:rPr>
          <w:rFonts w:ascii="Arial" w:hAnsi="Arial" w:cs="Arial"/>
          <w:b/>
          <w:bCs/>
          <w:sz w:val="22"/>
          <w:szCs w:val="22"/>
        </w:rPr>
      </w:pPr>
    </w:p>
    <w:p w:rsidR="008E0676" w:rsidRDefault="008E0676" w:rsidP="008E0676">
      <w:pPr>
        <w:spacing w:after="0"/>
        <w:rPr>
          <w:rFonts w:ascii="Arial" w:hAnsi="Arial" w:cs="Arial"/>
        </w:rPr>
      </w:pPr>
    </w:p>
    <w:p w:rsidR="008E0676" w:rsidRPr="00836EBA" w:rsidRDefault="008E0676" w:rsidP="008E0676">
      <w:pPr>
        <w:spacing w:after="0"/>
        <w:rPr>
          <w:rFonts w:ascii="Arial" w:hAnsi="Arial" w:cs="Arial"/>
        </w:rPr>
      </w:pPr>
    </w:p>
    <w:tbl>
      <w:tblPr>
        <w:tblW w:w="0" w:type="auto"/>
        <w:tblInd w:w="108" w:type="dxa"/>
        <w:tblLook w:val="04A0" w:firstRow="1" w:lastRow="0" w:firstColumn="1" w:lastColumn="0" w:noHBand="0" w:noVBand="1"/>
      </w:tblPr>
      <w:tblGrid>
        <w:gridCol w:w="9468"/>
      </w:tblGrid>
      <w:tr w:rsidR="008E0676" w:rsidRPr="00836EBA" w:rsidTr="008E0676">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8E0676" w:rsidRPr="00836EBA" w:rsidRDefault="008E0676" w:rsidP="008E0676">
            <w:pPr>
              <w:pStyle w:val="Default"/>
              <w:spacing w:line="276" w:lineRule="auto"/>
              <w:ind w:left="522" w:hanging="540"/>
              <w:rPr>
                <w:rFonts w:ascii="Arial" w:hAnsi="Arial" w:cs="Arial"/>
                <w:b/>
                <w:sz w:val="22"/>
                <w:szCs w:val="22"/>
              </w:rPr>
            </w:pPr>
            <w:r w:rsidRPr="00836EBA">
              <w:rPr>
                <w:rFonts w:ascii="Arial" w:hAnsi="Arial" w:cs="Arial"/>
                <w:b/>
                <w:sz w:val="22"/>
                <w:szCs w:val="22"/>
              </w:rPr>
              <w:t xml:space="preserve">(d) </w:t>
            </w:r>
            <w:r w:rsidRPr="00836EBA">
              <w:rPr>
                <w:rFonts w:ascii="Arial" w:hAnsi="Arial" w:cs="Arial"/>
                <w:b/>
                <w:sz w:val="22"/>
                <w:szCs w:val="22"/>
              </w:rPr>
              <w:tab/>
            </w:r>
            <w:r>
              <w:rPr>
                <w:rFonts w:ascii="Arial" w:hAnsi="Arial" w:cs="Arial"/>
                <w:b/>
                <w:sz w:val="22"/>
                <w:szCs w:val="22"/>
              </w:rPr>
              <w:t>O</w:t>
            </w:r>
            <w:r w:rsidRPr="00836EBA">
              <w:rPr>
                <w:rFonts w:ascii="Arial" w:hAnsi="Arial" w:cs="Arial"/>
                <w:b/>
                <w:sz w:val="22"/>
                <w:szCs w:val="22"/>
              </w:rPr>
              <w:t>ther specific observations relating to responses of learners</w:t>
            </w:r>
            <w:r>
              <w:rPr>
                <w:rFonts w:ascii="Arial" w:hAnsi="Arial" w:cs="Arial"/>
                <w:b/>
                <w:sz w:val="22"/>
                <w:szCs w:val="22"/>
              </w:rPr>
              <w:t>.</w:t>
            </w:r>
          </w:p>
        </w:tc>
      </w:tr>
    </w:tbl>
    <w:p w:rsidR="008E0676" w:rsidRDefault="008E0676" w:rsidP="008E0676">
      <w:pPr>
        <w:pStyle w:val="ListParagraph"/>
        <w:spacing w:after="0"/>
        <w:rPr>
          <w:rFonts w:ascii="Arial" w:hAnsi="Arial" w:cs="Arial"/>
        </w:rPr>
      </w:pPr>
    </w:p>
    <w:p w:rsidR="008E0676" w:rsidRPr="0082061E" w:rsidRDefault="008E0676" w:rsidP="008E0676">
      <w:pPr>
        <w:pStyle w:val="ListParagraph"/>
        <w:numPr>
          <w:ilvl w:val="0"/>
          <w:numId w:val="15"/>
        </w:numPr>
        <w:spacing w:after="0"/>
        <w:rPr>
          <w:rFonts w:ascii="Arial" w:hAnsi="Arial" w:cs="Arial"/>
        </w:rPr>
      </w:pPr>
      <w:r w:rsidRPr="0082061E">
        <w:rPr>
          <w:rFonts w:ascii="Arial" w:hAnsi="Arial" w:cs="Arial"/>
        </w:rPr>
        <w:t>Overall learners performed better in Question 3 than in the questions in section A. The main concern with the question on Economic Geography which was more inclined to Economics than the basics in the subject.</w:t>
      </w:r>
    </w:p>
    <w:p w:rsidR="008E0676" w:rsidRDefault="008E0676" w:rsidP="008E0676">
      <w:pPr>
        <w:spacing w:after="0"/>
        <w:rPr>
          <w:rFonts w:ascii="Arial" w:hAnsi="Arial" w:cs="Arial"/>
        </w:rPr>
      </w:pPr>
    </w:p>
    <w:p w:rsidR="008E0676" w:rsidRPr="00FF2101" w:rsidRDefault="008E0676" w:rsidP="008E0676">
      <w:pPr>
        <w:spacing w:after="0"/>
        <w:rPr>
          <w:rFonts w:ascii="Arial" w:hAnsi="Arial" w:cs="Arial"/>
        </w:rPr>
      </w:pPr>
    </w:p>
    <w:tbl>
      <w:tblPr>
        <w:tblW w:w="0" w:type="auto"/>
        <w:tblInd w:w="108" w:type="dxa"/>
        <w:tblLook w:val="04A0" w:firstRow="1" w:lastRow="0" w:firstColumn="1" w:lastColumn="0" w:noHBand="0" w:noVBand="1"/>
      </w:tblPr>
      <w:tblGrid>
        <w:gridCol w:w="9468"/>
      </w:tblGrid>
      <w:tr w:rsidR="008E0676" w:rsidRPr="00FF2101" w:rsidTr="008E0676">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8E0676" w:rsidRPr="00FF2101" w:rsidRDefault="008E0676" w:rsidP="008E0676">
            <w:pPr>
              <w:pStyle w:val="Default"/>
              <w:ind w:left="522" w:right="320" w:hanging="522"/>
              <w:jc w:val="both"/>
              <w:rPr>
                <w:rFonts w:ascii="Arial" w:hAnsi="Arial" w:cs="Arial"/>
                <w:b/>
                <w:sz w:val="22"/>
                <w:szCs w:val="22"/>
              </w:rPr>
            </w:pPr>
            <w:r w:rsidRPr="00FF2101">
              <w:rPr>
                <w:rFonts w:ascii="Arial" w:hAnsi="Arial" w:cs="Arial"/>
                <w:b/>
                <w:sz w:val="22"/>
                <w:szCs w:val="22"/>
              </w:rPr>
              <w:t>(e)</w:t>
            </w:r>
            <w:r w:rsidRPr="00FF2101">
              <w:rPr>
                <w:rFonts w:ascii="Arial" w:hAnsi="Arial" w:cs="Arial"/>
                <w:b/>
                <w:sz w:val="22"/>
                <w:szCs w:val="22"/>
              </w:rPr>
              <w:tab/>
              <w:t>Any other comments useful to teachers, subject advisors, teacher development</w:t>
            </w:r>
            <w:r>
              <w:rPr>
                <w:rFonts w:ascii="Arial" w:hAnsi="Arial" w:cs="Arial"/>
                <w:b/>
                <w:sz w:val="22"/>
                <w:szCs w:val="22"/>
              </w:rPr>
              <w:t>,</w:t>
            </w:r>
            <w:r w:rsidRPr="00FF2101">
              <w:rPr>
                <w:rFonts w:ascii="Arial" w:hAnsi="Arial" w:cs="Arial"/>
                <w:b/>
                <w:sz w:val="22"/>
                <w:szCs w:val="22"/>
              </w:rPr>
              <w:t xml:space="preserve"> etc.</w:t>
            </w:r>
          </w:p>
        </w:tc>
      </w:tr>
    </w:tbl>
    <w:p w:rsidR="008E0676" w:rsidRDefault="008E0676" w:rsidP="008E0676">
      <w:pPr>
        <w:pStyle w:val="Default"/>
        <w:rPr>
          <w:rFonts w:ascii="Arial" w:hAnsi="Arial" w:cs="Arial"/>
          <w:b/>
          <w:bCs/>
          <w:sz w:val="22"/>
          <w:szCs w:val="22"/>
        </w:rPr>
      </w:pPr>
    </w:p>
    <w:p w:rsidR="008E0676" w:rsidRDefault="008E0676" w:rsidP="008E0676">
      <w:pPr>
        <w:pStyle w:val="Default"/>
        <w:numPr>
          <w:ilvl w:val="0"/>
          <w:numId w:val="15"/>
        </w:numPr>
        <w:rPr>
          <w:rFonts w:ascii="Arial" w:hAnsi="Arial" w:cs="Arial"/>
          <w:bCs/>
          <w:sz w:val="22"/>
          <w:szCs w:val="22"/>
        </w:rPr>
      </w:pPr>
      <w:r w:rsidRPr="009752D6">
        <w:rPr>
          <w:rFonts w:ascii="Arial" w:hAnsi="Arial" w:cs="Arial"/>
          <w:bCs/>
          <w:sz w:val="22"/>
          <w:szCs w:val="22"/>
        </w:rPr>
        <w:t xml:space="preserve">Teachers </w:t>
      </w:r>
      <w:r>
        <w:rPr>
          <w:rFonts w:ascii="Arial" w:hAnsi="Arial" w:cs="Arial"/>
          <w:bCs/>
          <w:sz w:val="22"/>
          <w:szCs w:val="22"/>
        </w:rPr>
        <w:t>should expose their learners to cartoons and graphs in the papers.  They must be taught how to interpret the cartoons. The teacher must be involved in the process and the learners should be exposed to this kind of interpretation of the contents of the curriculum.</w:t>
      </w:r>
    </w:p>
    <w:p w:rsidR="008E0676" w:rsidRDefault="008E0676" w:rsidP="008E0676">
      <w:pPr>
        <w:pStyle w:val="Default"/>
        <w:numPr>
          <w:ilvl w:val="0"/>
          <w:numId w:val="15"/>
        </w:numPr>
        <w:rPr>
          <w:rFonts w:ascii="Arial" w:hAnsi="Arial" w:cs="Arial"/>
          <w:bCs/>
          <w:sz w:val="22"/>
          <w:szCs w:val="22"/>
        </w:rPr>
      </w:pPr>
      <w:r w:rsidRPr="003B365D">
        <w:rPr>
          <w:rFonts w:ascii="Arial" w:hAnsi="Arial" w:cs="Arial"/>
          <w:bCs/>
          <w:sz w:val="22"/>
          <w:szCs w:val="22"/>
        </w:rPr>
        <w:t xml:space="preserve">It is important for learners to always remember the key to the source as it often assist </w:t>
      </w:r>
      <w:r>
        <w:rPr>
          <w:rFonts w:ascii="Arial" w:hAnsi="Arial" w:cs="Arial"/>
          <w:bCs/>
          <w:sz w:val="22"/>
          <w:szCs w:val="22"/>
        </w:rPr>
        <w:t>in answering the question as it guides you to various features.</w:t>
      </w:r>
    </w:p>
    <w:p w:rsidR="008E0676" w:rsidRDefault="008E0676" w:rsidP="008E0676">
      <w:pPr>
        <w:pStyle w:val="Default"/>
        <w:rPr>
          <w:rFonts w:ascii="Arial" w:hAnsi="Arial" w:cs="Arial"/>
          <w:bCs/>
          <w:sz w:val="22"/>
          <w:szCs w:val="22"/>
        </w:rPr>
      </w:pPr>
    </w:p>
    <w:p w:rsidR="008E0676" w:rsidRDefault="008E0676" w:rsidP="008E0676">
      <w:pPr>
        <w:pStyle w:val="Default"/>
        <w:rPr>
          <w:rFonts w:ascii="Arial" w:hAnsi="Arial" w:cs="Arial"/>
          <w:bCs/>
          <w:sz w:val="22"/>
          <w:szCs w:val="22"/>
        </w:rPr>
      </w:pPr>
    </w:p>
    <w:p w:rsidR="008E0676" w:rsidRDefault="008E0676" w:rsidP="008E0676">
      <w:pPr>
        <w:pStyle w:val="Default"/>
        <w:rPr>
          <w:rFonts w:ascii="Arial" w:hAnsi="Arial" w:cs="Arial"/>
          <w:bCs/>
          <w:sz w:val="22"/>
          <w:szCs w:val="22"/>
        </w:rPr>
      </w:pPr>
    </w:p>
    <w:p w:rsidR="00EF7E80" w:rsidRDefault="00EF7E80" w:rsidP="008E0676">
      <w:pPr>
        <w:pStyle w:val="Default"/>
        <w:spacing w:line="276" w:lineRule="auto"/>
        <w:rPr>
          <w:rFonts w:ascii="Arial" w:hAnsi="Arial" w:cs="Arial"/>
          <w:b/>
          <w:bCs/>
          <w:sz w:val="22"/>
          <w:szCs w:val="22"/>
        </w:rPr>
      </w:pPr>
    </w:p>
    <w:p w:rsidR="008E0676" w:rsidRDefault="008E0676" w:rsidP="008E0676">
      <w:pPr>
        <w:pStyle w:val="Default"/>
        <w:spacing w:line="276" w:lineRule="auto"/>
        <w:rPr>
          <w:rFonts w:ascii="Arial" w:hAnsi="Arial" w:cs="Arial"/>
          <w:b/>
          <w:bCs/>
          <w:sz w:val="22"/>
          <w:szCs w:val="22"/>
        </w:rPr>
      </w:pPr>
    </w:p>
    <w:p w:rsidR="008E0676" w:rsidRDefault="008E0676" w:rsidP="008E0676">
      <w:pPr>
        <w:pStyle w:val="Default"/>
        <w:spacing w:line="276" w:lineRule="auto"/>
        <w:rPr>
          <w:rFonts w:ascii="Arial" w:hAnsi="Arial" w:cs="Arial"/>
          <w:b/>
          <w:bCs/>
          <w:sz w:val="22"/>
          <w:szCs w:val="22"/>
        </w:rPr>
      </w:pPr>
    </w:p>
    <w:p w:rsidR="008E0676" w:rsidRPr="006065FD" w:rsidRDefault="008E0676" w:rsidP="008E0676">
      <w:pPr>
        <w:pStyle w:val="Default"/>
        <w:spacing w:line="276" w:lineRule="auto"/>
        <w:rPr>
          <w:rFonts w:ascii="Arial" w:hAnsi="Arial" w:cs="Arial"/>
          <w:b/>
          <w:bCs/>
          <w:sz w:val="22"/>
          <w:szCs w:val="22"/>
        </w:rPr>
      </w:pPr>
    </w:p>
    <w:p w:rsidR="00EF7E80" w:rsidRPr="006065FD" w:rsidRDefault="00EF7E80" w:rsidP="00EF7E80">
      <w:pPr>
        <w:pStyle w:val="Default"/>
        <w:rPr>
          <w:rFonts w:ascii="Arial" w:hAnsi="Arial" w:cs="Arial"/>
          <w:b/>
          <w:bCs/>
          <w:sz w:val="22"/>
          <w:szCs w:val="22"/>
        </w:rPr>
      </w:pPr>
      <w:r w:rsidRPr="006065FD">
        <w:rPr>
          <w:rFonts w:ascii="Arial" w:hAnsi="Arial" w:cs="Arial"/>
          <w:b/>
          <w:bCs/>
          <w:sz w:val="22"/>
          <w:szCs w:val="22"/>
        </w:rPr>
        <w:lastRenderedPageBreak/>
        <w:t xml:space="preserve">QUESTION </w:t>
      </w:r>
      <w:r>
        <w:rPr>
          <w:rFonts w:ascii="Arial" w:hAnsi="Arial" w:cs="Arial"/>
          <w:b/>
          <w:bCs/>
          <w:sz w:val="22"/>
          <w:szCs w:val="22"/>
        </w:rPr>
        <w:t>4</w:t>
      </w:r>
    </w:p>
    <w:p w:rsidR="00EF7E80" w:rsidRPr="006065FD" w:rsidRDefault="00EF7E80" w:rsidP="00EF7E80">
      <w:pPr>
        <w:pStyle w:val="Default"/>
        <w:rPr>
          <w:rFonts w:ascii="Arial" w:hAnsi="Arial" w:cs="Arial"/>
          <w:b/>
          <w:bCs/>
          <w:sz w:val="22"/>
          <w:szCs w:val="22"/>
        </w:rPr>
      </w:pPr>
    </w:p>
    <w:tbl>
      <w:tblPr>
        <w:tblStyle w:val="TableGrid"/>
        <w:tblW w:w="0" w:type="auto"/>
        <w:tblLook w:val="04A0" w:firstRow="1" w:lastRow="0" w:firstColumn="1" w:lastColumn="0" w:noHBand="0" w:noVBand="1"/>
      </w:tblPr>
      <w:tblGrid>
        <w:gridCol w:w="9576"/>
      </w:tblGrid>
      <w:tr w:rsidR="00EF7E80" w:rsidRPr="006065FD" w:rsidTr="00B33883">
        <w:tc>
          <w:tcPr>
            <w:tcW w:w="10756" w:type="dxa"/>
          </w:tcPr>
          <w:p w:rsidR="00EF7E80" w:rsidRPr="006065FD" w:rsidRDefault="00EF7E80" w:rsidP="00B33883">
            <w:pPr>
              <w:pStyle w:val="Default"/>
              <w:spacing w:line="276" w:lineRule="auto"/>
              <w:ind w:left="522" w:hanging="522"/>
              <w:jc w:val="both"/>
              <w:rPr>
                <w:rFonts w:ascii="Arial" w:hAnsi="Arial" w:cs="Arial"/>
                <w:b/>
                <w:sz w:val="22"/>
                <w:szCs w:val="22"/>
              </w:rPr>
            </w:pPr>
            <w:r w:rsidRPr="006065FD">
              <w:rPr>
                <w:rFonts w:ascii="Arial" w:hAnsi="Arial" w:cs="Arial"/>
                <w:b/>
                <w:sz w:val="22"/>
                <w:szCs w:val="22"/>
              </w:rPr>
              <w:t xml:space="preserve">(a) </w:t>
            </w:r>
            <w:r w:rsidRPr="006065FD">
              <w:rPr>
                <w:rFonts w:ascii="Arial" w:hAnsi="Arial" w:cs="Arial"/>
                <w:b/>
                <w:sz w:val="22"/>
                <w:szCs w:val="22"/>
              </w:rPr>
              <w:tab/>
            </w:r>
            <w:r>
              <w:rPr>
                <w:rFonts w:ascii="Arial" w:hAnsi="Arial" w:cs="Arial"/>
                <w:b/>
                <w:sz w:val="22"/>
                <w:szCs w:val="22"/>
              </w:rPr>
              <w:t>G</w:t>
            </w:r>
            <w:r w:rsidRPr="006065FD">
              <w:rPr>
                <w:rFonts w:ascii="Arial" w:hAnsi="Arial" w:cs="Arial"/>
                <w:b/>
                <w:sz w:val="22"/>
                <w:szCs w:val="22"/>
              </w:rPr>
              <w:t>eneral comment</w:t>
            </w:r>
            <w:r>
              <w:rPr>
                <w:rFonts w:ascii="Arial" w:hAnsi="Arial" w:cs="Arial"/>
                <w:b/>
                <w:sz w:val="22"/>
                <w:szCs w:val="22"/>
              </w:rPr>
              <w:t>s</w:t>
            </w:r>
            <w:r w:rsidRPr="006065FD">
              <w:rPr>
                <w:rFonts w:ascii="Arial" w:hAnsi="Arial" w:cs="Arial"/>
                <w:b/>
                <w:sz w:val="22"/>
                <w:szCs w:val="22"/>
              </w:rPr>
              <w:t xml:space="preserve"> on the performance of learners in the specific question. </w:t>
            </w:r>
            <w:r>
              <w:rPr>
                <w:rFonts w:ascii="Arial" w:hAnsi="Arial" w:cs="Arial"/>
                <w:b/>
                <w:sz w:val="22"/>
                <w:szCs w:val="22"/>
              </w:rPr>
              <w:t>Was the question well answered or poorly answered?</w:t>
            </w:r>
          </w:p>
        </w:tc>
      </w:tr>
    </w:tbl>
    <w:p w:rsidR="00EF7E80" w:rsidRDefault="00EF7E80" w:rsidP="00EF7E80">
      <w:pPr>
        <w:pStyle w:val="Default"/>
        <w:spacing w:line="276" w:lineRule="auto"/>
        <w:rPr>
          <w:rFonts w:ascii="Arial" w:hAnsi="Arial" w:cs="Arial"/>
          <w:bCs/>
          <w:sz w:val="22"/>
          <w:szCs w:val="22"/>
        </w:rPr>
      </w:pPr>
    </w:p>
    <w:p w:rsidR="00EF7E80" w:rsidRDefault="00CD7728" w:rsidP="00EF7E80">
      <w:pPr>
        <w:pStyle w:val="Default"/>
        <w:spacing w:line="276" w:lineRule="auto"/>
        <w:rPr>
          <w:rFonts w:ascii="Arial" w:hAnsi="Arial" w:cs="Arial"/>
          <w:bCs/>
          <w:sz w:val="22"/>
          <w:szCs w:val="22"/>
        </w:rPr>
      </w:pPr>
      <w:r w:rsidRPr="00CD7728">
        <w:rPr>
          <w:rFonts w:ascii="Arial" w:hAnsi="Arial" w:cs="Arial"/>
          <w:bCs/>
          <w:noProof/>
          <w:sz w:val="22"/>
          <w:szCs w:val="22"/>
        </w:rPr>
        <w:drawing>
          <wp:inline distT="0" distB="0" distL="0" distR="0">
            <wp:extent cx="5943600" cy="398145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7E80" w:rsidRDefault="00EF7E80" w:rsidP="00EF7E80">
      <w:pPr>
        <w:pStyle w:val="Default"/>
        <w:spacing w:line="276" w:lineRule="auto"/>
        <w:rPr>
          <w:rFonts w:ascii="Arial" w:hAnsi="Arial" w:cs="Arial"/>
          <w:bCs/>
          <w:sz w:val="22"/>
          <w:szCs w:val="22"/>
        </w:rPr>
      </w:pPr>
    </w:p>
    <w:p w:rsidR="00EF7E80" w:rsidRDefault="00EF7E80" w:rsidP="00EF7E80">
      <w:pPr>
        <w:pStyle w:val="Default"/>
        <w:spacing w:line="276" w:lineRule="auto"/>
        <w:rPr>
          <w:rFonts w:ascii="Arial" w:hAnsi="Arial" w:cs="Arial"/>
          <w:bCs/>
          <w:sz w:val="22"/>
          <w:szCs w:val="22"/>
        </w:rPr>
      </w:pPr>
    </w:p>
    <w:tbl>
      <w:tblPr>
        <w:tblStyle w:val="TableGrid"/>
        <w:tblW w:w="0" w:type="auto"/>
        <w:tblLook w:val="04A0" w:firstRow="1" w:lastRow="0" w:firstColumn="1" w:lastColumn="0" w:noHBand="0" w:noVBand="1"/>
      </w:tblPr>
      <w:tblGrid>
        <w:gridCol w:w="9576"/>
      </w:tblGrid>
      <w:tr w:rsidR="00EF7E80" w:rsidRPr="006065FD" w:rsidTr="00B33883">
        <w:tc>
          <w:tcPr>
            <w:tcW w:w="10756" w:type="dxa"/>
          </w:tcPr>
          <w:p w:rsidR="00EF7E80" w:rsidRDefault="00EF7E80" w:rsidP="00B33883">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Reasons </w:t>
            </w:r>
            <w:r w:rsidRPr="006065FD">
              <w:rPr>
                <w:rFonts w:ascii="Arial" w:hAnsi="Arial" w:cs="Arial"/>
                <w:b/>
                <w:sz w:val="22"/>
                <w:szCs w:val="22"/>
              </w:rPr>
              <w:t>why the question was poorly answered</w:t>
            </w:r>
            <w:r>
              <w:rPr>
                <w:rFonts w:ascii="Arial" w:hAnsi="Arial" w:cs="Arial"/>
                <w:b/>
                <w:sz w:val="22"/>
                <w:szCs w:val="22"/>
              </w:rPr>
              <w:t xml:space="preserve">. Specific examples, </w:t>
            </w:r>
            <w:r w:rsidRPr="006065FD">
              <w:rPr>
                <w:rFonts w:ascii="Arial" w:hAnsi="Arial" w:cs="Arial"/>
                <w:b/>
                <w:sz w:val="22"/>
                <w:szCs w:val="22"/>
              </w:rPr>
              <w:t>common</w:t>
            </w:r>
            <w:r>
              <w:rPr>
                <w:rFonts w:ascii="Arial" w:hAnsi="Arial" w:cs="Arial"/>
                <w:b/>
                <w:sz w:val="22"/>
                <w:szCs w:val="22"/>
              </w:rPr>
              <w:t xml:space="preserve"> </w:t>
            </w:r>
            <w:r w:rsidRPr="006065FD">
              <w:rPr>
                <w:rFonts w:ascii="Arial" w:hAnsi="Arial" w:cs="Arial"/>
                <w:b/>
                <w:sz w:val="22"/>
                <w:szCs w:val="22"/>
              </w:rPr>
              <w:t xml:space="preserve">errors </w:t>
            </w:r>
            <w:r>
              <w:rPr>
                <w:rFonts w:ascii="Arial" w:hAnsi="Arial" w:cs="Arial"/>
                <w:b/>
                <w:sz w:val="22"/>
                <w:szCs w:val="22"/>
              </w:rPr>
              <w:br/>
            </w:r>
            <w:r w:rsidRPr="006065FD">
              <w:rPr>
                <w:rFonts w:ascii="Arial" w:hAnsi="Arial" w:cs="Arial"/>
                <w:b/>
                <w:sz w:val="22"/>
                <w:szCs w:val="22"/>
              </w:rPr>
              <w:t>and misconceptions</w:t>
            </w:r>
            <w:r>
              <w:rPr>
                <w:rFonts w:ascii="Arial" w:hAnsi="Arial" w:cs="Arial"/>
                <w:b/>
                <w:sz w:val="22"/>
                <w:szCs w:val="22"/>
              </w:rPr>
              <w:t xml:space="preserve"> are indicated.</w:t>
            </w:r>
          </w:p>
          <w:p w:rsidR="00EF7E80" w:rsidRPr="006065FD" w:rsidRDefault="00EF7E80" w:rsidP="00B33883">
            <w:pPr>
              <w:pStyle w:val="Default"/>
              <w:tabs>
                <w:tab w:val="left" w:pos="522"/>
              </w:tabs>
              <w:spacing w:line="276" w:lineRule="auto"/>
              <w:rPr>
                <w:rFonts w:ascii="Arial" w:hAnsi="Arial" w:cs="Arial"/>
                <w:b/>
                <w:bCs/>
                <w:sz w:val="22"/>
                <w:szCs w:val="22"/>
              </w:rPr>
            </w:pPr>
            <w:r>
              <w:rPr>
                <w:rFonts w:ascii="Arial" w:hAnsi="Arial" w:cs="Arial"/>
                <w:b/>
                <w:sz w:val="22"/>
                <w:szCs w:val="22"/>
              </w:rPr>
              <w:t>(c)    Suggestions for improvement in relation to teaching and learning.</w:t>
            </w:r>
          </w:p>
        </w:tc>
      </w:tr>
    </w:tbl>
    <w:p w:rsidR="00EF7E80" w:rsidRDefault="00EF7E80" w:rsidP="00EF7E80">
      <w:pPr>
        <w:pStyle w:val="Default"/>
        <w:spacing w:line="276" w:lineRule="auto"/>
        <w:rPr>
          <w:rFonts w:ascii="Arial" w:hAnsi="Arial" w:cs="Arial"/>
          <w:bCs/>
          <w:sz w:val="22"/>
          <w:szCs w:val="22"/>
        </w:rPr>
      </w:pPr>
    </w:p>
    <w:p w:rsidR="008E0676" w:rsidRDefault="008E0676" w:rsidP="00EF7E80">
      <w:pPr>
        <w:pStyle w:val="Default"/>
        <w:spacing w:line="276" w:lineRule="auto"/>
        <w:rPr>
          <w:rFonts w:ascii="Arial" w:hAnsi="Arial" w:cs="Arial"/>
          <w:bCs/>
          <w:sz w:val="22"/>
          <w:szCs w:val="22"/>
        </w:rPr>
      </w:pP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Q. 4.1.</w:t>
      </w:r>
    </w:p>
    <w:p w:rsidR="008E0676" w:rsidRPr="005F496F"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 xml:space="preserve">The questions on urban concepts were poorly answered.  Like in other questions, too little emphasis is placed on their understanding of the concepts.  Learners are not familiar with the differences between different urban concepts.  </w:t>
      </w: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Q. 4.2.</w:t>
      </w:r>
    </w:p>
    <w:p w:rsidR="008E0676" w:rsidRPr="005F496F"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 xml:space="preserve">4.2.3 is the worst performed sub-question in the whole of question 4. Candidates could not understand the concepts of trade in general. </w:t>
      </w: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SUGGESTIONS:</w:t>
      </w:r>
    </w:p>
    <w:p w:rsid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 xml:space="preserve">More emphasis should be placed on concepts of trade. </w:t>
      </w:r>
    </w:p>
    <w:p w:rsidR="008E0676" w:rsidRPr="00CF70B1" w:rsidRDefault="008E0676" w:rsidP="008E0676">
      <w:pPr>
        <w:pStyle w:val="Default"/>
        <w:spacing w:line="276" w:lineRule="auto"/>
        <w:ind w:left="720"/>
        <w:rPr>
          <w:rFonts w:ascii="Arial" w:hAnsi="Arial" w:cs="Arial"/>
          <w:bCs/>
          <w:sz w:val="22"/>
          <w:szCs w:val="22"/>
        </w:rPr>
      </w:pP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lastRenderedPageBreak/>
        <w:t>Q. 4.3.</w:t>
      </w:r>
    </w:p>
    <w:p w:rsidR="008E0676" w:rsidRPr="000D4E11" w:rsidRDefault="008E0676" w:rsidP="008E0676">
      <w:pPr>
        <w:pStyle w:val="Default"/>
        <w:numPr>
          <w:ilvl w:val="0"/>
          <w:numId w:val="6"/>
        </w:numPr>
        <w:spacing w:line="276" w:lineRule="auto"/>
        <w:rPr>
          <w:rFonts w:ascii="Arial" w:hAnsi="Arial" w:cs="Arial"/>
          <w:bCs/>
          <w:sz w:val="22"/>
          <w:szCs w:val="22"/>
        </w:rPr>
      </w:pPr>
      <w:r>
        <w:rPr>
          <w:rFonts w:ascii="Arial" w:hAnsi="Arial" w:cs="Arial"/>
          <w:bCs/>
          <w:sz w:val="22"/>
          <w:szCs w:val="22"/>
        </w:rPr>
        <w:t>Candidates clearly struggled with the interpretation of the cartoon as they could not link it to the content taught. The concepts of ‘balance of payments’, balance of trade and ‘deficit/profits trade balance’ are clearly explained in the subjects of Business Economics and Economics.</w:t>
      </w:r>
      <w:r w:rsidRPr="00BE71B6">
        <w:rPr>
          <w:rFonts w:ascii="Arial" w:hAnsi="Arial" w:cs="Arial"/>
          <w:bCs/>
          <w:sz w:val="22"/>
          <w:szCs w:val="22"/>
        </w:rPr>
        <w:t xml:space="preserve"> </w:t>
      </w:r>
      <w:r>
        <w:rPr>
          <w:rFonts w:ascii="Arial" w:hAnsi="Arial" w:cs="Arial"/>
          <w:bCs/>
          <w:sz w:val="22"/>
          <w:szCs w:val="22"/>
        </w:rPr>
        <w:t>The examination guidelines is also not clear on this as they are discussed under transport and trade</w:t>
      </w: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SUGGESTIONS:</w:t>
      </w:r>
    </w:p>
    <w:p w:rsid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It would be important for teachers to use more than one textbook so that information on Economic Geography is collated to ensure that learners are exposed to a variety of information on these concepts.</w:t>
      </w:r>
    </w:p>
    <w:p w:rsidR="008E0676" w:rsidRPr="005F496F" w:rsidRDefault="008E0676" w:rsidP="008E0676">
      <w:pPr>
        <w:pStyle w:val="Default"/>
        <w:spacing w:line="276" w:lineRule="auto"/>
        <w:ind w:left="720"/>
        <w:rPr>
          <w:rFonts w:ascii="Arial" w:hAnsi="Arial" w:cs="Arial"/>
          <w:bCs/>
          <w:sz w:val="22"/>
          <w:szCs w:val="22"/>
        </w:rPr>
      </w:pP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Q. 4.4.</w:t>
      </w:r>
    </w:p>
    <w:p w:rsidR="008E0676" w:rsidRDefault="008E0676" w:rsidP="008E0676">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Candidates performed extremely well in this question as the questions were correctly phrased and covered a topic that is clearly articulated in the examination guidelines. </w:t>
      </w:r>
    </w:p>
    <w:p w:rsidR="008E0676" w:rsidRPr="007860AB"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Candidates struggled with answering this question as it was specific for the rural settlement pattern in Africa. This was confusing to candidates as they are only used to these factors in relation to society in general.</w:t>
      </w: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SUGGESTIONS:</w:t>
      </w:r>
    </w:p>
    <w:p w:rsidR="008E0676"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Basic mathematical skills, especially calculations should be emphasised to ensure that learners do not struggle when working with figures.</w:t>
      </w:r>
    </w:p>
    <w:p w:rsidR="008E0676" w:rsidRPr="00CF70B1" w:rsidRDefault="008E0676" w:rsidP="008E0676">
      <w:pPr>
        <w:pStyle w:val="Default"/>
        <w:spacing w:line="276" w:lineRule="auto"/>
        <w:ind w:left="720"/>
        <w:rPr>
          <w:rFonts w:ascii="Arial" w:hAnsi="Arial" w:cs="Arial"/>
          <w:bCs/>
          <w:sz w:val="22"/>
          <w:szCs w:val="22"/>
        </w:rPr>
      </w:pP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Q. 4.5.</w:t>
      </w:r>
    </w:p>
    <w:p w:rsidR="008E0676" w:rsidRPr="000955C4"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 xml:space="preserve">This is an unfair question. The topic formal sector is not part of the content that grade 12 learners have to study and it is also not in the subject assessment guidelines. The content is totally irrelevant for the grade. It is not even included in the examination guidelines provided by national. </w:t>
      </w: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SUGGESTIONS:</w:t>
      </w:r>
    </w:p>
    <w:p w:rsidR="008E0676" w:rsidRPr="00F712A0" w:rsidRDefault="008E0676" w:rsidP="008E0676">
      <w:pPr>
        <w:pStyle w:val="Default"/>
        <w:numPr>
          <w:ilvl w:val="0"/>
          <w:numId w:val="13"/>
        </w:numPr>
        <w:spacing w:line="276" w:lineRule="auto"/>
        <w:rPr>
          <w:rFonts w:ascii="Arial" w:hAnsi="Arial" w:cs="Arial"/>
          <w:bCs/>
          <w:sz w:val="22"/>
          <w:szCs w:val="22"/>
        </w:rPr>
      </w:pPr>
      <w:r>
        <w:rPr>
          <w:rFonts w:ascii="Arial" w:hAnsi="Arial" w:cs="Arial"/>
          <w:bCs/>
          <w:sz w:val="22"/>
          <w:szCs w:val="22"/>
        </w:rPr>
        <w:t>Teachers should go an extra line and expose learners to information that is beyond the actual content of the subject. This could be done by bringing newspaper articles/cuttings that are related to the subject for enrichment purposes.</w:t>
      </w:r>
    </w:p>
    <w:p w:rsidR="008E0676" w:rsidRPr="00CF70B1" w:rsidRDefault="008E0676" w:rsidP="008E0676">
      <w:pPr>
        <w:pStyle w:val="Default"/>
        <w:spacing w:line="276" w:lineRule="auto"/>
        <w:rPr>
          <w:rFonts w:ascii="Arial" w:hAnsi="Arial" w:cs="Arial"/>
          <w:bCs/>
          <w:sz w:val="22"/>
          <w:szCs w:val="22"/>
        </w:rPr>
      </w:pP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Q. 4.6.</w:t>
      </w:r>
    </w:p>
    <w:p w:rsidR="008E0676" w:rsidRPr="000955C4"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 xml:space="preserve">Generally candidates were confused by the use of the words </w:t>
      </w:r>
      <w:r w:rsidRPr="0065372A">
        <w:rPr>
          <w:rFonts w:ascii="Arial" w:hAnsi="Arial" w:cs="Arial"/>
          <w:bCs/>
          <w:i/>
          <w:sz w:val="22"/>
          <w:szCs w:val="22"/>
        </w:rPr>
        <w:t>‘trends/patterns’</w:t>
      </w:r>
      <w:r>
        <w:rPr>
          <w:rFonts w:ascii="Arial" w:hAnsi="Arial" w:cs="Arial"/>
          <w:bCs/>
          <w:i/>
          <w:sz w:val="22"/>
          <w:szCs w:val="22"/>
        </w:rPr>
        <w:t xml:space="preserve"> </w:t>
      </w:r>
      <w:r>
        <w:rPr>
          <w:rFonts w:ascii="Arial" w:hAnsi="Arial" w:cs="Arial"/>
          <w:bCs/>
          <w:sz w:val="22"/>
          <w:szCs w:val="22"/>
        </w:rPr>
        <w:t>and most of them were not familiar with this type of language.</w:t>
      </w:r>
    </w:p>
    <w:p w:rsidR="008E0676" w:rsidRDefault="008E0676" w:rsidP="008E0676">
      <w:pPr>
        <w:pStyle w:val="Default"/>
        <w:spacing w:line="276" w:lineRule="auto"/>
        <w:rPr>
          <w:rFonts w:ascii="Arial" w:hAnsi="Arial" w:cs="Arial"/>
          <w:bCs/>
          <w:sz w:val="22"/>
          <w:szCs w:val="22"/>
        </w:rPr>
      </w:pPr>
      <w:r>
        <w:rPr>
          <w:rFonts w:ascii="Arial" w:hAnsi="Arial" w:cs="Arial"/>
          <w:bCs/>
          <w:sz w:val="22"/>
          <w:szCs w:val="22"/>
        </w:rPr>
        <w:t>SUGGESTIONS:</w:t>
      </w:r>
    </w:p>
    <w:p w:rsidR="008E0676" w:rsidRPr="00CF70B1" w:rsidRDefault="008E0676" w:rsidP="008E0676">
      <w:pPr>
        <w:pStyle w:val="Default"/>
        <w:numPr>
          <w:ilvl w:val="0"/>
          <w:numId w:val="6"/>
        </w:numPr>
        <w:spacing w:line="276" w:lineRule="auto"/>
        <w:ind w:left="720"/>
        <w:rPr>
          <w:rFonts w:ascii="Arial" w:hAnsi="Arial" w:cs="Arial"/>
          <w:bCs/>
          <w:sz w:val="22"/>
          <w:szCs w:val="22"/>
        </w:rPr>
      </w:pPr>
      <w:r>
        <w:rPr>
          <w:rFonts w:ascii="Arial" w:hAnsi="Arial" w:cs="Arial"/>
          <w:bCs/>
          <w:sz w:val="22"/>
          <w:szCs w:val="22"/>
        </w:rPr>
        <w:t>The teacher should expose learners’ concepts and terms that are listed in the examination guidelines. It would be ideal for all terms to be given as a take home task where they would then define or explain them.</w:t>
      </w:r>
    </w:p>
    <w:p w:rsidR="008E0676" w:rsidRPr="00836EBA" w:rsidRDefault="008E0676" w:rsidP="008E0676">
      <w:pPr>
        <w:spacing w:after="0"/>
        <w:rPr>
          <w:rFonts w:ascii="Arial" w:hAnsi="Arial" w:cs="Arial"/>
        </w:rPr>
      </w:pPr>
    </w:p>
    <w:p w:rsidR="008E0676" w:rsidRDefault="008E0676" w:rsidP="008E0676">
      <w:pPr>
        <w:spacing w:after="0"/>
        <w:rPr>
          <w:rFonts w:ascii="Arial" w:hAnsi="Arial" w:cs="Arial"/>
        </w:rPr>
      </w:pPr>
    </w:p>
    <w:p w:rsidR="008E0676" w:rsidRDefault="008E0676" w:rsidP="008E0676">
      <w:pPr>
        <w:spacing w:after="0"/>
        <w:rPr>
          <w:rFonts w:ascii="Arial" w:hAnsi="Arial" w:cs="Arial"/>
        </w:rPr>
      </w:pPr>
    </w:p>
    <w:p w:rsidR="008E0676" w:rsidRDefault="008E0676" w:rsidP="008E0676">
      <w:pPr>
        <w:spacing w:after="0"/>
        <w:rPr>
          <w:rFonts w:ascii="Arial" w:hAnsi="Arial" w:cs="Arial"/>
        </w:rPr>
      </w:pPr>
    </w:p>
    <w:p w:rsidR="008E0676" w:rsidRPr="00836EBA" w:rsidRDefault="008E0676" w:rsidP="008E0676">
      <w:pPr>
        <w:spacing w:after="0"/>
        <w:rPr>
          <w:rFonts w:ascii="Arial" w:hAnsi="Arial" w:cs="Arial"/>
        </w:rPr>
      </w:pPr>
    </w:p>
    <w:tbl>
      <w:tblPr>
        <w:tblW w:w="0" w:type="auto"/>
        <w:tblInd w:w="108" w:type="dxa"/>
        <w:tblLook w:val="04A0" w:firstRow="1" w:lastRow="0" w:firstColumn="1" w:lastColumn="0" w:noHBand="0" w:noVBand="1"/>
      </w:tblPr>
      <w:tblGrid>
        <w:gridCol w:w="9468"/>
      </w:tblGrid>
      <w:tr w:rsidR="008E0676" w:rsidRPr="00836EBA" w:rsidTr="008E0676">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8E0676" w:rsidRPr="00836EBA" w:rsidRDefault="008E0676" w:rsidP="008E0676">
            <w:pPr>
              <w:pStyle w:val="Default"/>
              <w:spacing w:line="276" w:lineRule="auto"/>
              <w:ind w:left="522" w:hanging="540"/>
              <w:rPr>
                <w:rFonts w:ascii="Arial" w:hAnsi="Arial" w:cs="Arial"/>
                <w:b/>
                <w:sz w:val="22"/>
                <w:szCs w:val="22"/>
              </w:rPr>
            </w:pPr>
            <w:r w:rsidRPr="00836EBA">
              <w:rPr>
                <w:rFonts w:ascii="Arial" w:hAnsi="Arial" w:cs="Arial"/>
                <w:b/>
                <w:sz w:val="22"/>
                <w:szCs w:val="22"/>
              </w:rPr>
              <w:lastRenderedPageBreak/>
              <w:t xml:space="preserve">(d) </w:t>
            </w:r>
            <w:r w:rsidRPr="00836EBA">
              <w:rPr>
                <w:rFonts w:ascii="Arial" w:hAnsi="Arial" w:cs="Arial"/>
                <w:b/>
                <w:sz w:val="22"/>
                <w:szCs w:val="22"/>
              </w:rPr>
              <w:tab/>
            </w:r>
            <w:r>
              <w:rPr>
                <w:rFonts w:ascii="Arial" w:hAnsi="Arial" w:cs="Arial"/>
                <w:b/>
                <w:sz w:val="22"/>
                <w:szCs w:val="22"/>
              </w:rPr>
              <w:t>O</w:t>
            </w:r>
            <w:r w:rsidRPr="00836EBA">
              <w:rPr>
                <w:rFonts w:ascii="Arial" w:hAnsi="Arial" w:cs="Arial"/>
                <w:b/>
                <w:sz w:val="22"/>
                <w:szCs w:val="22"/>
              </w:rPr>
              <w:t>ther specific observations relating to responses of learners</w:t>
            </w:r>
            <w:r>
              <w:rPr>
                <w:rFonts w:ascii="Arial" w:hAnsi="Arial" w:cs="Arial"/>
                <w:b/>
                <w:sz w:val="22"/>
                <w:szCs w:val="22"/>
              </w:rPr>
              <w:t>.</w:t>
            </w:r>
          </w:p>
        </w:tc>
      </w:tr>
    </w:tbl>
    <w:p w:rsidR="008E0676" w:rsidRPr="00FF2101" w:rsidRDefault="008E0676" w:rsidP="008E0676">
      <w:pPr>
        <w:spacing w:after="0"/>
        <w:rPr>
          <w:rFonts w:ascii="Arial" w:hAnsi="Arial" w:cs="Arial"/>
        </w:rPr>
      </w:pPr>
    </w:p>
    <w:p w:rsidR="008E0676" w:rsidRPr="00B4677C" w:rsidRDefault="008E0676" w:rsidP="008E0676">
      <w:pPr>
        <w:pStyle w:val="ListParagraph"/>
        <w:spacing w:after="0"/>
        <w:rPr>
          <w:rFonts w:ascii="Arial" w:hAnsi="Arial" w:cs="Arial"/>
        </w:rPr>
      </w:pPr>
    </w:p>
    <w:p w:rsidR="008E0676" w:rsidRPr="007860AB" w:rsidRDefault="008E0676" w:rsidP="008E0676">
      <w:pPr>
        <w:pStyle w:val="ListParagraph"/>
        <w:numPr>
          <w:ilvl w:val="0"/>
          <w:numId w:val="15"/>
        </w:numPr>
        <w:spacing w:after="0"/>
        <w:rPr>
          <w:rFonts w:ascii="Arial" w:hAnsi="Arial" w:cs="Arial"/>
        </w:rPr>
      </w:pPr>
      <w:r w:rsidRPr="007860AB">
        <w:rPr>
          <w:rFonts w:ascii="Arial" w:hAnsi="Arial" w:cs="Arial"/>
        </w:rPr>
        <w:t>Despite the fact that some of the content was outside the SAG candidates did attempt to answer the questions and some of them did get correct answers.</w:t>
      </w:r>
    </w:p>
    <w:p w:rsidR="008E0676" w:rsidRPr="00962680" w:rsidRDefault="008E0676" w:rsidP="008E0676">
      <w:pPr>
        <w:pStyle w:val="ListParagraph"/>
        <w:spacing w:after="0"/>
        <w:rPr>
          <w:rFonts w:ascii="Arial" w:hAnsi="Arial" w:cs="Arial"/>
        </w:rPr>
      </w:pPr>
    </w:p>
    <w:tbl>
      <w:tblPr>
        <w:tblW w:w="0" w:type="auto"/>
        <w:tblInd w:w="108" w:type="dxa"/>
        <w:tblLook w:val="04A0" w:firstRow="1" w:lastRow="0" w:firstColumn="1" w:lastColumn="0" w:noHBand="0" w:noVBand="1"/>
      </w:tblPr>
      <w:tblGrid>
        <w:gridCol w:w="9468"/>
      </w:tblGrid>
      <w:tr w:rsidR="008E0676" w:rsidRPr="00FF2101" w:rsidTr="008E0676">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8E0676" w:rsidRPr="00FF2101" w:rsidRDefault="008E0676" w:rsidP="008E0676">
            <w:pPr>
              <w:pStyle w:val="Default"/>
              <w:ind w:left="522" w:right="320" w:hanging="522"/>
              <w:jc w:val="both"/>
              <w:rPr>
                <w:rFonts w:ascii="Arial" w:hAnsi="Arial" w:cs="Arial"/>
                <w:b/>
                <w:sz w:val="22"/>
                <w:szCs w:val="22"/>
              </w:rPr>
            </w:pPr>
            <w:r w:rsidRPr="00FF2101">
              <w:rPr>
                <w:rFonts w:ascii="Arial" w:hAnsi="Arial" w:cs="Arial"/>
                <w:b/>
                <w:sz w:val="22"/>
                <w:szCs w:val="22"/>
              </w:rPr>
              <w:t>(e)</w:t>
            </w:r>
            <w:r w:rsidRPr="00FF2101">
              <w:rPr>
                <w:rFonts w:ascii="Arial" w:hAnsi="Arial" w:cs="Arial"/>
                <w:b/>
                <w:sz w:val="22"/>
                <w:szCs w:val="22"/>
              </w:rPr>
              <w:tab/>
              <w:t>Any other comments useful to teachers, subject advisors, teacher development</w:t>
            </w:r>
            <w:r>
              <w:rPr>
                <w:rFonts w:ascii="Arial" w:hAnsi="Arial" w:cs="Arial"/>
                <w:b/>
                <w:sz w:val="22"/>
                <w:szCs w:val="22"/>
              </w:rPr>
              <w:t>,</w:t>
            </w:r>
            <w:r w:rsidRPr="00FF2101">
              <w:rPr>
                <w:rFonts w:ascii="Arial" w:hAnsi="Arial" w:cs="Arial"/>
                <w:b/>
                <w:sz w:val="22"/>
                <w:szCs w:val="22"/>
              </w:rPr>
              <w:t xml:space="preserve"> etc.</w:t>
            </w:r>
          </w:p>
        </w:tc>
      </w:tr>
    </w:tbl>
    <w:p w:rsidR="008E0676" w:rsidRDefault="008E0676" w:rsidP="008E0676">
      <w:pPr>
        <w:spacing w:after="0"/>
        <w:rPr>
          <w:rFonts w:ascii="Arial" w:hAnsi="Arial" w:cs="Arial"/>
        </w:rPr>
      </w:pPr>
    </w:p>
    <w:p w:rsidR="008E0676" w:rsidRDefault="008E0676" w:rsidP="008E0676">
      <w:pPr>
        <w:pStyle w:val="ListParagraph"/>
        <w:numPr>
          <w:ilvl w:val="0"/>
          <w:numId w:val="9"/>
        </w:numPr>
        <w:spacing w:after="0"/>
        <w:rPr>
          <w:rFonts w:ascii="Arial" w:hAnsi="Arial" w:cs="Arial"/>
        </w:rPr>
      </w:pPr>
      <w:r>
        <w:rPr>
          <w:rFonts w:ascii="Arial" w:hAnsi="Arial" w:cs="Arial"/>
        </w:rPr>
        <w:t>It would be ideal for learners to be exposed to some of the possible verbs that</w:t>
      </w:r>
      <w:r w:rsidRPr="00B4677C">
        <w:rPr>
          <w:rFonts w:ascii="Arial" w:hAnsi="Arial" w:cs="Arial"/>
        </w:rPr>
        <w:t xml:space="preserve"> </w:t>
      </w:r>
      <w:r>
        <w:rPr>
          <w:rFonts w:ascii="Arial" w:hAnsi="Arial" w:cs="Arial"/>
        </w:rPr>
        <w:t>they might</w:t>
      </w:r>
    </w:p>
    <w:p w:rsidR="008E0676" w:rsidRDefault="008E0676" w:rsidP="008E0676">
      <w:pPr>
        <w:pStyle w:val="ListParagraph"/>
        <w:spacing w:after="0"/>
        <w:rPr>
          <w:rFonts w:ascii="Arial" w:hAnsi="Arial" w:cs="Arial"/>
        </w:rPr>
      </w:pPr>
      <w:r>
        <w:rPr>
          <w:rFonts w:ascii="Arial" w:hAnsi="Arial" w:cs="Arial"/>
        </w:rPr>
        <w:t>come across in the examination. The teacher should compile a list of all the possible verbs that learners may encounter and place it in the classroom so that they familiarize themselves with them.</w:t>
      </w:r>
    </w:p>
    <w:p w:rsidR="008E0676" w:rsidRPr="00B4677C" w:rsidRDefault="008E0676" w:rsidP="008E0676">
      <w:pPr>
        <w:pStyle w:val="ListParagraph"/>
        <w:spacing w:after="0"/>
        <w:rPr>
          <w:rFonts w:ascii="Arial" w:hAnsi="Arial" w:cs="Arial"/>
        </w:rPr>
      </w:pPr>
      <w:r>
        <w:rPr>
          <w:rFonts w:ascii="Arial" w:hAnsi="Arial" w:cs="Arial"/>
        </w:rPr>
        <w:t>Learners should be encouraged to attempt all questions including those that are not relevant to the content.</w:t>
      </w:r>
    </w:p>
    <w:p w:rsidR="00AB5447" w:rsidRDefault="00AB5447"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Pr="004575A6" w:rsidRDefault="008E0676" w:rsidP="00DF1FA0">
      <w:pPr>
        <w:spacing w:after="0"/>
        <w:rPr>
          <w:rFonts w:ascii="Arial" w:hAnsi="Arial" w:cs="Arial"/>
        </w:rPr>
      </w:pPr>
    </w:p>
    <w:p w:rsidR="00F77E1E" w:rsidRDefault="00F77E1E" w:rsidP="00DF1FA0">
      <w:pPr>
        <w:spacing w:after="0"/>
        <w:rPr>
          <w:rFonts w:ascii="Arial" w:hAnsi="Arial" w:cs="Arial"/>
          <w:b/>
        </w:rPr>
      </w:pPr>
      <w:r>
        <w:rPr>
          <w:rFonts w:ascii="Arial" w:hAnsi="Arial" w:cs="Arial"/>
          <w:b/>
        </w:rPr>
        <w:lastRenderedPageBreak/>
        <w:t>SECTION 3</w:t>
      </w:r>
    </w:p>
    <w:p w:rsidR="008E0676" w:rsidRDefault="008E0676" w:rsidP="00DF1FA0">
      <w:pPr>
        <w:spacing w:after="0"/>
        <w:rPr>
          <w:rFonts w:ascii="Arial" w:hAnsi="Arial" w:cs="Arial"/>
          <w:b/>
        </w:rPr>
      </w:pPr>
    </w:p>
    <w:p w:rsidR="00F77E1E" w:rsidRPr="004575A6" w:rsidRDefault="00F77E1E" w:rsidP="00DF1FA0">
      <w:pPr>
        <w:spacing w:after="0"/>
        <w:rPr>
          <w:rFonts w:ascii="Arial" w:hAnsi="Arial" w:cs="Arial"/>
        </w:rPr>
      </w:pPr>
      <w:r>
        <w:rPr>
          <w:rFonts w:ascii="Arial" w:hAnsi="Arial" w:cs="Arial"/>
          <w:b/>
        </w:rPr>
        <w:t xml:space="preserve">(a) </w:t>
      </w:r>
      <w:r>
        <w:rPr>
          <w:rFonts w:ascii="Arial" w:hAnsi="Arial" w:cs="Arial"/>
          <w:b/>
        </w:rPr>
        <w:tab/>
        <w:t>GRAPH OF PROVINCIAL PERFORMANCE IN THE PAPER</w:t>
      </w:r>
      <w:r w:rsidR="005A2865">
        <w:rPr>
          <w:rFonts w:ascii="Arial" w:hAnsi="Arial" w:cs="Arial"/>
          <w:b/>
        </w:rPr>
        <w:t xml:space="preserve"> (summary per question)</w:t>
      </w:r>
    </w:p>
    <w:p w:rsidR="005A2865" w:rsidRDefault="005A2865" w:rsidP="00DF1FA0">
      <w:pPr>
        <w:spacing w:after="0"/>
        <w:rPr>
          <w:rFonts w:ascii="Arial" w:hAnsi="Arial" w:cs="Arial"/>
        </w:rPr>
      </w:pPr>
    </w:p>
    <w:p w:rsidR="00DF1FA0" w:rsidRDefault="00DF1FA0" w:rsidP="00DF1FA0">
      <w:pPr>
        <w:spacing w:after="0"/>
        <w:rPr>
          <w:rFonts w:ascii="Arial" w:hAnsi="Arial" w:cs="Arial"/>
        </w:rPr>
      </w:pPr>
    </w:p>
    <w:p w:rsidR="00DF1FA0" w:rsidRPr="004575A6" w:rsidRDefault="00B509F9" w:rsidP="00DF1FA0">
      <w:pPr>
        <w:spacing w:after="0"/>
        <w:rPr>
          <w:rFonts w:ascii="Arial" w:hAnsi="Arial" w:cs="Arial"/>
        </w:rPr>
      </w:pPr>
      <w:r w:rsidRPr="00CD7728">
        <w:rPr>
          <w:rFonts w:ascii="Arial" w:hAnsi="Arial" w:cs="Arial"/>
          <w:noProof/>
          <w:lang w:eastAsia="en-ZA"/>
        </w:rPr>
        <w:drawing>
          <wp:inline distT="0" distB="0" distL="0" distR="0">
            <wp:extent cx="6477000" cy="5191125"/>
            <wp:effectExtent l="19050" t="0" r="1905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0676" w:rsidRDefault="008E0676" w:rsidP="00DF1FA0">
      <w:pPr>
        <w:spacing w:after="0"/>
        <w:ind w:firstLine="720"/>
        <w:rPr>
          <w:rFonts w:ascii="Arial" w:hAnsi="Arial" w:cs="Arial"/>
        </w:rPr>
      </w:pPr>
    </w:p>
    <w:p w:rsidR="008E0676" w:rsidRDefault="008E0676" w:rsidP="00DF1FA0">
      <w:pPr>
        <w:spacing w:after="0"/>
        <w:ind w:firstLine="720"/>
        <w:rPr>
          <w:rFonts w:ascii="Arial" w:hAnsi="Arial" w:cs="Arial"/>
        </w:rPr>
      </w:pPr>
    </w:p>
    <w:p w:rsidR="005A2865" w:rsidRDefault="005A2865" w:rsidP="00DF1FA0">
      <w:pPr>
        <w:spacing w:after="0"/>
        <w:ind w:firstLine="720"/>
        <w:rPr>
          <w:rFonts w:ascii="Arial" w:hAnsi="Arial" w:cs="Arial"/>
        </w:rPr>
      </w:pPr>
      <w:r w:rsidRPr="004575A6">
        <w:rPr>
          <w:rFonts w:ascii="Arial" w:hAnsi="Arial" w:cs="Arial"/>
        </w:rPr>
        <w:t>GENERAL COMMENTS</w:t>
      </w:r>
    </w:p>
    <w:p w:rsidR="008E0676" w:rsidRPr="004575A6" w:rsidRDefault="008E0676" w:rsidP="00DF1FA0">
      <w:pPr>
        <w:spacing w:after="0"/>
        <w:ind w:firstLine="720"/>
        <w:rPr>
          <w:rFonts w:ascii="Arial" w:hAnsi="Arial" w:cs="Arial"/>
        </w:rPr>
      </w:pPr>
    </w:p>
    <w:p w:rsidR="005A2865" w:rsidRDefault="005A2865" w:rsidP="00DF1FA0">
      <w:pPr>
        <w:spacing w:after="0"/>
        <w:rPr>
          <w:rFonts w:ascii="Arial" w:hAnsi="Arial" w:cs="Arial"/>
        </w:rPr>
      </w:pPr>
    </w:p>
    <w:p w:rsidR="00DF1FA0" w:rsidRDefault="00DF1FA0"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DF1FA0" w:rsidRPr="004575A6" w:rsidRDefault="00DF1FA0" w:rsidP="00DF1FA0">
      <w:pPr>
        <w:spacing w:after="0"/>
        <w:rPr>
          <w:rFonts w:ascii="Arial" w:hAnsi="Arial" w:cs="Arial"/>
        </w:rPr>
      </w:pPr>
    </w:p>
    <w:p w:rsidR="005A2865" w:rsidRPr="005A2865" w:rsidRDefault="005A2865" w:rsidP="00DF1FA0">
      <w:pPr>
        <w:spacing w:after="0"/>
        <w:rPr>
          <w:rFonts w:ascii="Arial" w:hAnsi="Arial" w:cs="Arial"/>
        </w:rPr>
      </w:pPr>
      <w:r w:rsidRPr="005A2865">
        <w:rPr>
          <w:rFonts w:ascii="Arial" w:hAnsi="Arial" w:cs="Arial"/>
          <w:b/>
        </w:rPr>
        <w:t>(b)</w:t>
      </w:r>
      <w:r w:rsidRPr="005A2865">
        <w:rPr>
          <w:rFonts w:ascii="Arial" w:hAnsi="Arial" w:cs="Arial"/>
          <w:b/>
        </w:rPr>
        <w:tab/>
      </w:r>
      <w:r>
        <w:rPr>
          <w:rFonts w:ascii="Arial" w:hAnsi="Arial" w:cs="Arial"/>
          <w:b/>
        </w:rPr>
        <w:t xml:space="preserve">GRAPHS TO </w:t>
      </w:r>
      <w:r w:rsidRPr="005A2865">
        <w:rPr>
          <w:rFonts w:ascii="Arial" w:hAnsi="Arial" w:cs="Arial"/>
          <w:b/>
        </w:rPr>
        <w:t>COMPAR</w:t>
      </w:r>
      <w:r>
        <w:rPr>
          <w:rFonts w:ascii="Arial" w:hAnsi="Arial" w:cs="Arial"/>
          <w:b/>
        </w:rPr>
        <w:t>E</w:t>
      </w:r>
      <w:r w:rsidRPr="005A2865">
        <w:rPr>
          <w:rFonts w:ascii="Arial" w:hAnsi="Arial" w:cs="Arial"/>
          <w:b/>
        </w:rPr>
        <w:t xml:space="preserve"> DISTRICTS</w:t>
      </w:r>
      <w:r>
        <w:rPr>
          <w:rFonts w:ascii="Arial" w:hAnsi="Arial" w:cs="Arial"/>
          <w:b/>
        </w:rPr>
        <w:t>' PERFORMANCES PER QUESTION</w:t>
      </w:r>
    </w:p>
    <w:p w:rsidR="005A2865" w:rsidRDefault="005A2865" w:rsidP="00DF1FA0">
      <w:pPr>
        <w:spacing w:after="0"/>
        <w:rPr>
          <w:rFonts w:ascii="Arial" w:hAnsi="Arial" w:cs="Arial"/>
        </w:rPr>
      </w:pPr>
    </w:p>
    <w:p w:rsidR="00DF1FA0" w:rsidRDefault="00CD7728" w:rsidP="00DF1FA0">
      <w:pPr>
        <w:spacing w:after="0"/>
        <w:rPr>
          <w:rFonts w:ascii="Arial" w:hAnsi="Arial" w:cs="Arial"/>
        </w:rPr>
      </w:pPr>
      <w:r w:rsidRPr="00CD7728">
        <w:rPr>
          <w:rFonts w:ascii="Arial" w:hAnsi="Arial" w:cs="Arial"/>
          <w:noProof/>
          <w:lang w:eastAsia="en-ZA"/>
        </w:rPr>
        <w:lastRenderedPageBreak/>
        <w:drawing>
          <wp:inline distT="0" distB="0" distL="0" distR="0">
            <wp:extent cx="5943600" cy="4600575"/>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F1FA0" w:rsidRDefault="00DF1FA0"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9019E1" w:rsidRDefault="009019E1" w:rsidP="009019E1">
      <w:pPr>
        <w:pStyle w:val="ListParagraph"/>
        <w:numPr>
          <w:ilvl w:val="0"/>
          <w:numId w:val="6"/>
        </w:numPr>
        <w:spacing w:after="0"/>
        <w:rPr>
          <w:rFonts w:ascii="Arial" w:hAnsi="Arial" w:cs="Arial"/>
        </w:rPr>
      </w:pPr>
      <w:r>
        <w:rPr>
          <w:rFonts w:ascii="Arial" w:hAnsi="Arial" w:cs="Arial"/>
        </w:rPr>
        <w:t>Statistics indicate that question 2 was the most challenging of all the four questions and candidates performed much better in question three.</w:t>
      </w:r>
    </w:p>
    <w:p w:rsidR="009019E1" w:rsidRPr="004575A6" w:rsidRDefault="009019E1" w:rsidP="009019E1">
      <w:pPr>
        <w:pStyle w:val="ListParagraph"/>
        <w:numPr>
          <w:ilvl w:val="0"/>
          <w:numId w:val="6"/>
        </w:numPr>
        <w:spacing w:after="0"/>
        <w:rPr>
          <w:rFonts w:ascii="Arial" w:hAnsi="Arial" w:cs="Arial"/>
        </w:rPr>
      </w:pPr>
      <w:r>
        <w:rPr>
          <w:rFonts w:ascii="Arial" w:hAnsi="Arial" w:cs="Arial"/>
        </w:rPr>
        <w:t>The provincial average of this year’s paper has improved from 43% percent to 46% overall. This is purely based on the sampled scripts.</w:t>
      </w: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Default="008E0676" w:rsidP="00DF1FA0">
      <w:pPr>
        <w:spacing w:after="0"/>
        <w:rPr>
          <w:rFonts w:ascii="Arial" w:hAnsi="Arial" w:cs="Arial"/>
        </w:rPr>
      </w:pPr>
    </w:p>
    <w:p w:rsidR="008E0676" w:rsidRPr="005A2865" w:rsidRDefault="008E0676" w:rsidP="00DF1FA0">
      <w:pPr>
        <w:spacing w:after="0"/>
        <w:rPr>
          <w:rFonts w:ascii="Arial" w:hAnsi="Arial" w:cs="Arial"/>
        </w:rPr>
      </w:pPr>
    </w:p>
    <w:p w:rsidR="005A2865" w:rsidRPr="005A2865" w:rsidRDefault="005A2865" w:rsidP="00A94269">
      <w:pPr>
        <w:spacing w:after="0"/>
        <w:rPr>
          <w:rFonts w:ascii="Arial" w:hAnsi="Arial" w:cs="Arial"/>
        </w:rPr>
      </w:pPr>
      <w:r w:rsidRPr="005A2865">
        <w:rPr>
          <w:rFonts w:ascii="Arial" w:hAnsi="Arial" w:cs="Arial"/>
          <w:b/>
        </w:rPr>
        <w:t>(c)</w:t>
      </w:r>
      <w:r>
        <w:rPr>
          <w:rFonts w:ascii="Arial" w:hAnsi="Arial" w:cs="Arial"/>
          <w:b/>
        </w:rPr>
        <w:tab/>
        <w:t>GRAPH TO COMPARE OVERALL PERFORMANCE PER DISTRICT</w:t>
      </w:r>
    </w:p>
    <w:p w:rsidR="005A2865" w:rsidRDefault="005A2865" w:rsidP="00A94269">
      <w:pPr>
        <w:spacing w:after="0"/>
        <w:rPr>
          <w:rFonts w:ascii="Arial" w:hAnsi="Arial" w:cs="Arial"/>
        </w:rPr>
      </w:pPr>
      <w:r w:rsidRPr="005A2865">
        <w:rPr>
          <w:rFonts w:ascii="Arial" w:hAnsi="Arial" w:cs="Arial"/>
        </w:rPr>
        <w:tab/>
      </w:r>
    </w:p>
    <w:p w:rsidR="00A94269" w:rsidRDefault="00433469" w:rsidP="00A94269">
      <w:pPr>
        <w:spacing w:after="0"/>
        <w:rPr>
          <w:rFonts w:ascii="Arial" w:hAnsi="Arial" w:cs="Arial"/>
        </w:rPr>
      </w:pPr>
      <w:r w:rsidRPr="00433469">
        <w:rPr>
          <w:rFonts w:ascii="Arial" w:hAnsi="Arial" w:cs="Arial"/>
          <w:noProof/>
          <w:lang w:eastAsia="en-ZA"/>
        </w:rPr>
        <w:drawing>
          <wp:inline distT="0" distB="0" distL="0" distR="0">
            <wp:extent cx="5943600" cy="4676775"/>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4269" w:rsidRPr="005A2865" w:rsidRDefault="00A94269" w:rsidP="00A94269">
      <w:pPr>
        <w:spacing w:after="0"/>
        <w:rPr>
          <w:rFonts w:ascii="Arial" w:hAnsi="Arial" w:cs="Arial"/>
        </w:rPr>
      </w:pPr>
    </w:p>
    <w:p w:rsidR="005A2865" w:rsidRDefault="005A2865" w:rsidP="00A94269">
      <w:pPr>
        <w:spacing w:after="0"/>
        <w:rPr>
          <w:rFonts w:ascii="Arial" w:hAnsi="Arial" w:cs="Arial"/>
        </w:rPr>
      </w:pPr>
      <w:r>
        <w:rPr>
          <w:rFonts w:ascii="Arial" w:hAnsi="Arial" w:cs="Arial"/>
        </w:rPr>
        <w:t xml:space="preserve">      COMMENTS ON PERFORMANCE OF DISTRICTS</w:t>
      </w:r>
      <w:r w:rsidRPr="005A2865">
        <w:rPr>
          <w:rFonts w:ascii="Arial" w:hAnsi="Arial" w:cs="Arial"/>
        </w:rPr>
        <w:tab/>
      </w:r>
      <w:r>
        <w:rPr>
          <w:rFonts w:ascii="Arial" w:hAnsi="Arial" w:cs="Arial"/>
        </w:rPr>
        <w:t>:</w:t>
      </w:r>
    </w:p>
    <w:p w:rsidR="005A2865" w:rsidRDefault="005A2865" w:rsidP="00174382">
      <w:pPr>
        <w:pStyle w:val="ListParagraph"/>
        <w:spacing w:after="0"/>
        <w:rPr>
          <w:rFonts w:ascii="Arial" w:hAnsi="Arial" w:cs="Arial"/>
        </w:rPr>
      </w:pPr>
    </w:p>
    <w:tbl>
      <w:tblPr>
        <w:tblStyle w:val="TableGrid"/>
        <w:tblW w:w="0" w:type="auto"/>
        <w:tblInd w:w="-459" w:type="dxa"/>
        <w:tblLook w:val="04A0" w:firstRow="1" w:lastRow="0" w:firstColumn="1" w:lastColumn="0" w:noHBand="0" w:noVBand="1"/>
      </w:tblPr>
      <w:tblGrid>
        <w:gridCol w:w="1276"/>
        <w:gridCol w:w="992"/>
        <w:gridCol w:w="3686"/>
        <w:gridCol w:w="4081"/>
      </w:tblGrid>
      <w:tr w:rsidR="00F0553F" w:rsidRPr="00F0553F" w:rsidTr="00C225CA">
        <w:trPr>
          <w:tblHeader/>
        </w:trPr>
        <w:tc>
          <w:tcPr>
            <w:tcW w:w="10035" w:type="dxa"/>
            <w:gridSpan w:val="4"/>
          </w:tcPr>
          <w:p w:rsidR="00F41E84" w:rsidRDefault="00F41E84" w:rsidP="00174382">
            <w:pPr>
              <w:pStyle w:val="ListParagraph"/>
              <w:ind w:left="0"/>
              <w:jc w:val="center"/>
              <w:rPr>
                <w:rFonts w:ascii="Arial" w:hAnsi="Arial" w:cs="Arial"/>
                <w:b/>
                <w:sz w:val="20"/>
                <w:szCs w:val="20"/>
              </w:rPr>
            </w:pPr>
            <w:r>
              <w:rPr>
                <w:rFonts w:ascii="Arial" w:hAnsi="Arial" w:cs="Arial"/>
                <w:b/>
                <w:sz w:val="20"/>
                <w:szCs w:val="20"/>
              </w:rPr>
              <w:t xml:space="preserve">[Boj=Bojanala; DrKK=Dr Kenneth Kaunda; </w:t>
            </w:r>
          </w:p>
          <w:p w:rsidR="00F0553F" w:rsidRPr="00F0553F" w:rsidRDefault="00F41E84" w:rsidP="00F41E84">
            <w:pPr>
              <w:pStyle w:val="ListParagraph"/>
              <w:ind w:left="0"/>
              <w:jc w:val="center"/>
              <w:rPr>
                <w:rFonts w:ascii="Arial" w:hAnsi="Arial" w:cs="Arial"/>
                <w:b/>
                <w:sz w:val="20"/>
                <w:szCs w:val="20"/>
              </w:rPr>
            </w:pPr>
            <w:r>
              <w:rPr>
                <w:rFonts w:ascii="Arial" w:hAnsi="Arial" w:cs="Arial"/>
                <w:b/>
                <w:sz w:val="20"/>
                <w:szCs w:val="20"/>
              </w:rPr>
              <w:t>DrSRM=Dr Ruth Segomotsi Mompati; NMM=Ngaka Modiri Molema</w:t>
            </w:r>
          </w:p>
        </w:tc>
      </w:tr>
      <w:tr w:rsidR="00174382" w:rsidRPr="00F0553F" w:rsidTr="00C225CA">
        <w:trPr>
          <w:tblHeader/>
        </w:trPr>
        <w:tc>
          <w:tcPr>
            <w:tcW w:w="1276" w:type="dxa"/>
            <w:shd w:val="clear" w:color="auto" w:fill="D9D9D9" w:themeFill="background1" w:themeFillShade="D9"/>
          </w:tcPr>
          <w:p w:rsidR="00174382" w:rsidRPr="00F0553F" w:rsidRDefault="00174382" w:rsidP="00174382">
            <w:pPr>
              <w:pStyle w:val="ListParagraph"/>
              <w:ind w:left="0"/>
              <w:jc w:val="center"/>
              <w:rPr>
                <w:rFonts w:ascii="Arial" w:hAnsi="Arial" w:cs="Arial"/>
                <w:b/>
                <w:sz w:val="20"/>
                <w:szCs w:val="20"/>
              </w:rPr>
            </w:pPr>
            <w:r w:rsidRPr="00F0553F">
              <w:rPr>
                <w:rFonts w:ascii="Arial" w:hAnsi="Arial" w:cs="Arial"/>
                <w:b/>
                <w:sz w:val="20"/>
                <w:szCs w:val="20"/>
              </w:rPr>
              <w:t>QUES</w:t>
            </w:r>
          </w:p>
        </w:tc>
        <w:tc>
          <w:tcPr>
            <w:tcW w:w="992" w:type="dxa"/>
            <w:shd w:val="clear" w:color="auto" w:fill="D9D9D9" w:themeFill="background1" w:themeFillShade="D9"/>
          </w:tcPr>
          <w:p w:rsidR="00174382" w:rsidRPr="00F0553F" w:rsidRDefault="00174382" w:rsidP="00174382">
            <w:pPr>
              <w:pStyle w:val="ListParagraph"/>
              <w:ind w:left="0"/>
              <w:jc w:val="center"/>
              <w:rPr>
                <w:rFonts w:ascii="Arial" w:hAnsi="Arial" w:cs="Arial"/>
                <w:b/>
                <w:sz w:val="20"/>
                <w:szCs w:val="20"/>
              </w:rPr>
            </w:pPr>
            <w:r w:rsidRPr="00F0553F">
              <w:rPr>
                <w:rFonts w:ascii="Arial" w:hAnsi="Arial" w:cs="Arial"/>
                <w:b/>
                <w:sz w:val="20"/>
                <w:szCs w:val="20"/>
              </w:rPr>
              <w:t>% IN PROV</w:t>
            </w:r>
          </w:p>
        </w:tc>
        <w:tc>
          <w:tcPr>
            <w:tcW w:w="3686" w:type="dxa"/>
            <w:shd w:val="clear" w:color="auto" w:fill="D9D9D9" w:themeFill="background1" w:themeFillShade="D9"/>
          </w:tcPr>
          <w:p w:rsidR="00174382" w:rsidRPr="00F0553F" w:rsidRDefault="00174382" w:rsidP="00174382">
            <w:pPr>
              <w:pStyle w:val="ListParagraph"/>
              <w:ind w:left="0"/>
              <w:jc w:val="center"/>
              <w:rPr>
                <w:rFonts w:ascii="Arial" w:hAnsi="Arial" w:cs="Arial"/>
                <w:b/>
                <w:sz w:val="20"/>
                <w:szCs w:val="20"/>
              </w:rPr>
            </w:pPr>
            <w:r w:rsidRPr="00F0553F">
              <w:rPr>
                <w:rFonts w:ascii="Arial" w:hAnsi="Arial" w:cs="Arial"/>
                <w:b/>
                <w:sz w:val="20"/>
                <w:szCs w:val="20"/>
              </w:rPr>
              <w:t>TOPIC</w:t>
            </w:r>
          </w:p>
        </w:tc>
        <w:tc>
          <w:tcPr>
            <w:tcW w:w="4081" w:type="dxa"/>
            <w:shd w:val="clear" w:color="auto" w:fill="D9D9D9" w:themeFill="background1" w:themeFillShade="D9"/>
          </w:tcPr>
          <w:p w:rsidR="00174382" w:rsidRPr="00F0553F" w:rsidRDefault="00174382" w:rsidP="00174382">
            <w:pPr>
              <w:pStyle w:val="ListParagraph"/>
              <w:ind w:left="0"/>
              <w:jc w:val="center"/>
              <w:rPr>
                <w:rFonts w:ascii="Arial" w:hAnsi="Arial" w:cs="Arial"/>
                <w:b/>
                <w:sz w:val="20"/>
                <w:szCs w:val="20"/>
              </w:rPr>
            </w:pPr>
            <w:r w:rsidRPr="00F0553F">
              <w:rPr>
                <w:rFonts w:ascii="Arial" w:hAnsi="Arial" w:cs="Arial"/>
                <w:b/>
                <w:sz w:val="20"/>
                <w:szCs w:val="20"/>
              </w:rPr>
              <w:t>DISTRICT PERFORMANCE</w:t>
            </w:r>
          </w:p>
          <w:p w:rsidR="00174382" w:rsidRPr="008D7FF2" w:rsidRDefault="00174382" w:rsidP="00174382">
            <w:pPr>
              <w:pStyle w:val="ListParagraph"/>
              <w:ind w:left="0"/>
              <w:jc w:val="center"/>
              <w:rPr>
                <w:rFonts w:ascii="Arial" w:hAnsi="Arial" w:cs="Arial"/>
                <w:b/>
                <w:sz w:val="18"/>
                <w:szCs w:val="18"/>
              </w:rPr>
            </w:pPr>
            <w:r w:rsidRPr="008D7FF2">
              <w:rPr>
                <w:rFonts w:ascii="Arial" w:hAnsi="Arial" w:cs="Arial"/>
                <w:b/>
                <w:sz w:val="18"/>
                <w:szCs w:val="18"/>
              </w:rPr>
              <w:t>(</w:t>
            </w:r>
            <w:r w:rsidR="00E140C1">
              <w:rPr>
                <w:rFonts w:ascii="Arial" w:hAnsi="Arial" w:cs="Arial"/>
                <w:b/>
                <w:sz w:val="18"/>
                <w:szCs w:val="18"/>
              </w:rPr>
              <w:t>More than 5%  difference from Provincial average</w:t>
            </w:r>
            <w:r w:rsidRPr="008D7FF2">
              <w:rPr>
                <w:rFonts w:ascii="Arial" w:hAnsi="Arial" w:cs="Arial"/>
                <w:b/>
                <w:sz w:val="18"/>
                <w:szCs w:val="18"/>
              </w:rPr>
              <w:t>)</w:t>
            </w: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Q.1</w:t>
            </w:r>
          </w:p>
        </w:tc>
        <w:tc>
          <w:tcPr>
            <w:tcW w:w="992"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29.1</w:t>
            </w:r>
          </w:p>
        </w:tc>
        <w:tc>
          <w:tcPr>
            <w:tcW w:w="3686" w:type="dxa"/>
          </w:tcPr>
          <w:p w:rsidR="00C225CA" w:rsidRPr="00F0553F" w:rsidRDefault="00C225CA" w:rsidP="00174382">
            <w:pPr>
              <w:pStyle w:val="ListParagraph"/>
              <w:ind w:left="0"/>
              <w:rPr>
                <w:rFonts w:ascii="Arial" w:hAnsi="Arial" w:cs="Arial"/>
                <w:sz w:val="20"/>
                <w:szCs w:val="20"/>
              </w:rPr>
            </w:pPr>
          </w:p>
        </w:tc>
        <w:tc>
          <w:tcPr>
            <w:tcW w:w="4081" w:type="dxa"/>
            <w:vMerge w:val="restart"/>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Bojanala is more than 5% above the provincia</w:t>
            </w:r>
            <w:r w:rsidR="00B509F9">
              <w:rPr>
                <w:rFonts w:ascii="Arial" w:hAnsi="Arial" w:cs="Arial"/>
                <w:sz w:val="20"/>
                <w:szCs w:val="20"/>
              </w:rPr>
              <w:t>l which is a good sign of better performance.</w:t>
            </w: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1.1</w:t>
            </w:r>
          </w:p>
        </w:tc>
        <w:tc>
          <w:tcPr>
            <w:tcW w:w="992" w:type="dxa"/>
          </w:tcPr>
          <w:p w:rsidR="00C225CA" w:rsidRPr="00F0553F" w:rsidRDefault="00C225CA" w:rsidP="00174382">
            <w:pPr>
              <w:pStyle w:val="ListParagraph"/>
              <w:ind w:left="0"/>
              <w:rPr>
                <w:rFonts w:ascii="Arial" w:hAnsi="Arial" w:cs="Arial"/>
                <w:sz w:val="20"/>
                <w:szCs w:val="20"/>
              </w:rPr>
            </w:pPr>
          </w:p>
        </w:tc>
        <w:tc>
          <w:tcPr>
            <w:tcW w:w="368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Global atmospheric pressure</w:t>
            </w:r>
          </w:p>
        </w:tc>
        <w:tc>
          <w:tcPr>
            <w:tcW w:w="4081" w:type="dxa"/>
            <w:vMerge/>
          </w:tcPr>
          <w:p w:rsidR="00C225CA" w:rsidRPr="00F0553F" w:rsidRDefault="00C225CA" w:rsidP="00174382">
            <w:pPr>
              <w:pStyle w:val="ListParagraph"/>
              <w:ind w:left="0"/>
              <w:rPr>
                <w:rFonts w:ascii="Arial" w:hAnsi="Arial" w:cs="Arial"/>
                <w:sz w:val="20"/>
                <w:szCs w:val="20"/>
              </w:rPr>
            </w:pP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1.2.</w:t>
            </w:r>
          </w:p>
        </w:tc>
        <w:tc>
          <w:tcPr>
            <w:tcW w:w="992" w:type="dxa"/>
          </w:tcPr>
          <w:p w:rsidR="00C225CA" w:rsidRPr="00F0553F" w:rsidRDefault="00C225CA" w:rsidP="00174382">
            <w:pPr>
              <w:pStyle w:val="ListParagraph"/>
              <w:ind w:left="0"/>
              <w:rPr>
                <w:rFonts w:ascii="Arial" w:hAnsi="Arial" w:cs="Arial"/>
                <w:sz w:val="20"/>
                <w:szCs w:val="20"/>
              </w:rPr>
            </w:pPr>
          </w:p>
        </w:tc>
        <w:tc>
          <w:tcPr>
            <w:tcW w:w="3686"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Profile of a river meander</w:t>
            </w:r>
          </w:p>
        </w:tc>
        <w:tc>
          <w:tcPr>
            <w:tcW w:w="4081" w:type="dxa"/>
            <w:vMerge/>
          </w:tcPr>
          <w:p w:rsidR="00C225CA" w:rsidRPr="00F0553F" w:rsidRDefault="00C225CA" w:rsidP="00174382">
            <w:pPr>
              <w:pStyle w:val="ListParagraph"/>
              <w:ind w:left="0"/>
              <w:rPr>
                <w:rFonts w:ascii="Arial" w:hAnsi="Arial" w:cs="Arial"/>
                <w:sz w:val="20"/>
                <w:szCs w:val="20"/>
              </w:rPr>
            </w:pP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1.3</w:t>
            </w:r>
          </w:p>
        </w:tc>
        <w:tc>
          <w:tcPr>
            <w:tcW w:w="992" w:type="dxa"/>
          </w:tcPr>
          <w:p w:rsidR="00C225CA" w:rsidRPr="00F0553F" w:rsidRDefault="00C225CA" w:rsidP="00174382">
            <w:pPr>
              <w:pStyle w:val="ListParagraph"/>
              <w:ind w:left="0"/>
              <w:rPr>
                <w:rFonts w:ascii="Arial" w:hAnsi="Arial" w:cs="Arial"/>
                <w:sz w:val="20"/>
                <w:szCs w:val="20"/>
              </w:rPr>
            </w:pPr>
          </w:p>
        </w:tc>
        <w:tc>
          <w:tcPr>
            <w:tcW w:w="3686"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City climate</w:t>
            </w:r>
          </w:p>
        </w:tc>
        <w:tc>
          <w:tcPr>
            <w:tcW w:w="4081" w:type="dxa"/>
            <w:vMerge/>
          </w:tcPr>
          <w:p w:rsidR="00C225CA" w:rsidRPr="00F0553F" w:rsidRDefault="00C225CA" w:rsidP="00174382">
            <w:pPr>
              <w:pStyle w:val="ListParagraph"/>
              <w:ind w:left="0"/>
              <w:rPr>
                <w:rFonts w:ascii="Arial" w:hAnsi="Arial" w:cs="Arial"/>
                <w:sz w:val="20"/>
                <w:szCs w:val="20"/>
              </w:rPr>
            </w:pP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1.4.</w:t>
            </w:r>
          </w:p>
        </w:tc>
        <w:tc>
          <w:tcPr>
            <w:tcW w:w="992" w:type="dxa"/>
          </w:tcPr>
          <w:p w:rsidR="00C225CA" w:rsidRPr="00F0553F" w:rsidRDefault="00C225CA" w:rsidP="00174382">
            <w:pPr>
              <w:pStyle w:val="ListParagraph"/>
              <w:ind w:left="0"/>
              <w:rPr>
                <w:rFonts w:ascii="Arial" w:hAnsi="Arial" w:cs="Arial"/>
                <w:sz w:val="20"/>
                <w:szCs w:val="20"/>
              </w:rPr>
            </w:pPr>
          </w:p>
        </w:tc>
        <w:tc>
          <w:tcPr>
            <w:tcW w:w="3686"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Tropical cyclones</w:t>
            </w:r>
          </w:p>
        </w:tc>
        <w:tc>
          <w:tcPr>
            <w:tcW w:w="4081" w:type="dxa"/>
            <w:vMerge/>
          </w:tcPr>
          <w:p w:rsidR="00C225CA" w:rsidRPr="00F0553F" w:rsidRDefault="00C225CA" w:rsidP="00174382">
            <w:pPr>
              <w:pStyle w:val="ListParagraph"/>
              <w:ind w:left="0"/>
              <w:rPr>
                <w:rFonts w:ascii="Arial" w:hAnsi="Arial" w:cs="Arial"/>
                <w:sz w:val="20"/>
                <w:szCs w:val="20"/>
              </w:rPr>
            </w:pP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1.5</w:t>
            </w:r>
          </w:p>
        </w:tc>
        <w:tc>
          <w:tcPr>
            <w:tcW w:w="992" w:type="dxa"/>
          </w:tcPr>
          <w:p w:rsidR="00C225CA" w:rsidRPr="00F0553F" w:rsidRDefault="00C225CA" w:rsidP="00174382">
            <w:pPr>
              <w:pStyle w:val="ListParagraph"/>
              <w:ind w:left="0"/>
              <w:rPr>
                <w:rFonts w:ascii="Arial" w:hAnsi="Arial" w:cs="Arial"/>
                <w:sz w:val="20"/>
                <w:szCs w:val="20"/>
              </w:rPr>
            </w:pPr>
          </w:p>
        </w:tc>
        <w:tc>
          <w:tcPr>
            <w:tcW w:w="3686"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Drainage basin : Longitudinal profile</w:t>
            </w:r>
          </w:p>
        </w:tc>
        <w:tc>
          <w:tcPr>
            <w:tcW w:w="4081" w:type="dxa"/>
            <w:vMerge/>
          </w:tcPr>
          <w:p w:rsidR="00C225CA" w:rsidRPr="00F0553F" w:rsidRDefault="00C225CA" w:rsidP="00174382">
            <w:pPr>
              <w:pStyle w:val="ListParagraph"/>
              <w:ind w:left="0"/>
              <w:rPr>
                <w:rFonts w:ascii="Arial" w:hAnsi="Arial" w:cs="Arial"/>
                <w:sz w:val="20"/>
                <w:szCs w:val="20"/>
              </w:rPr>
            </w:pP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1.6</w:t>
            </w:r>
          </w:p>
        </w:tc>
        <w:tc>
          <w:tcPr>
            <w:tcW w:w="992" w:type="dxa"/>
          </w:tcPr>
          <w:p w:rsidR="00C225CA" w:rsidRPr="00F0553F" w:rsidRDefault="00C225CA" w:rsidP="00174382">
            <w:pPr>
              <w:pStyle w:val="ListParagraph"/>
              <w:ind w:left="0"/>
              <w:rPr>
                <w:rFonts w:ascii="Arial" w:hAnsi="Arial" w:cs="Arial"/>
                <w:sz w:val="20"/>
                <w:szCs w:val="20"/>
              </w:rPr>
            </w:pPr>
          </w:p>
        </w:tc>
        <w:tc>
          <w:tcPr>
            <w:tcW w:w="3686"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Drainage patterns: Landforms</w:t>
            </w:r>
          </w:p>
        </w:tc>
        <w:tc>
          <w:tcPr>
            <w:tcW w:w="4081" w:type="dxa"/>
            <w:vMerge/>
          </w:tcPr>
          <w:p w:rsidR="00C225CA" w:rsidRPr="00F0553F" w:rsidRDefault="00C225CA" w:rsidP="00174382">
            <w:pPr>
              <w:pStyle w:val="ListParagraph"/>
              <w:ind w:left="0"/>
              <w:rPr>
                <w:rFonts w:ascii="Arial" w:hAnsi="Arial" w:cs="Arial"/>
                <w:sz w:val="20"/>
                <w:szCs w:val="20"/>
              </w:rPr>
            </w:pP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Q.2</w:t>
            </w:r>
          </w:p>
        </w:tc>
        <w:tc>
          <w:tcPr>
            <w:tcW w:w="992"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26.1</w:t>
            </w:r>
          </w:p>
        </w:tc>
        <w:tc>
          <w:tcPr>
            <w:tcW w:w="3686" w:type="dxa"/>
          </w:tcPr>
          <w:p w:rsidR="00C225CA" w:rsidRPr="00F0553F" w:rsidRDefault="00C225CA" w:rsidP="00174382">
            <w:pPr>
              <w:pStyle w:val="ListParagraph"/>
              <w:ind w:left="0"/>
              <w:rPr>
                <w:rFonts w:ascii="Arial" w:hAnsi="Arial" w:cs="Arial"/>
                <w:sz w:val="20"/>
                <w:szCs w:val="20"/>
              </w:rPr>
            </w:pPr>
          </w:p>
        </w:tc>
        <w:tc>
          <w:tcPr>
            <w:tcW w:w="4081" w:type="dxa"/>
            <w:vMerge w:val="restart"/>
          </w:tcPr>
          <w:p w:rsidR="00C225CA" w:rsidRPr="00F0553F" w:rsidRDefault="004C68EF" w:rsidP="00174382">
            <w:pPr>
              <w:pStyle w:val="ListParagraph"/>
              <w:ind w:left="0"/>
              <w:rPr>
                <w:rFonts w:ascii="Arial" w:hAnsi="Arial" w:cs="Arial"/>
                <w:sz w:val="20"/>
                <w:szCs w:val="20"/>
              </w:rPr>
            </w:pPr>
            <w:r>
              <w:rPr>
                <w:rFonts w:ascii="Arial" w:hAnsi="Arial" w:cs="Arial"/>
                <w:sz w:val="20"/>
                <w:szCs w:val="20"/>
              </w:rPr>
              <w:t>All four districts are within the 5% range of the provincial average for the question.</w:t>
            </w:r>
          </w:p>
        </w:tc>
      </w:tr>
      <w:tr w:rsidR="00C225CA" w:rsidRPr="00F0553F" w:rsidTr="00F0553F">
        <w:tc>
          <w:tcPr>
            <w:tcW w:w="1276" w:type="dxa"/>
          </w:tcPr>
          <w:p w:rsidR="00C225CA" w:rsidRPr="00F0553F" w:rsidRDefault="00C225CA" w:rsidP="0007036A">
            <w:pPr>
              <w:pStyle w:val="ListParagraph"/>
              <w:ind w:left="0"/>
              <w:rPr>
                <w:rFonts w:ascii="Arial" w:hAnsi="Arial" w:cs="Arial"/>
                <w:sz w:val="20"/>
                <w:szCs w:val="20"/>
              </w:rPr>
            </w:pPr>
            <w:r w:rsidRPr="00F0553F">
              <w:rPr>
                <w:rFonts w:ascii="Arial" w:hAnsi="Arial" w:cs="Arial"/>
                <w:sz w:val="20"/>
                <w:szCs w:val="20"/>
              </w:rPr>
              <w:t>2.1</w:t>
            </w:r>
          </w:p>
        </w:tc>
        <w:tc>
          <w:tcPr>
            <w:tcW w:w="992" w:type="dxa"/>
          </w:tcPr>
          <w:p w:rsidR="00C225CA" w:rsidRPr="00F0553F" w:rsidRDefault="00C225CA" w:rsidP="00174382">
            <w:pPr>
              <w:pStyle w:val="ListParagraph"/>
              <w:ind w:left="0"/>
              <w:rPr>
                <w:rFonts w:ascii="Arial" w:hAnsi="Arial" w:cs="Arial"/>
                <w:sz w:val="20"/>
                <w:szCs w:val="20"/>
              </w:rPr>
            </w:pPr>
          </w:p>
        </w:tc>
        <w:tc>
          <w:tcPr>
            <w:tcW w:w="3686"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Tertiary air circulation</w:t>
            </w:r>
          </w:p>
        </w:tc>
        <w:tc>
          <w:tcPr>
            <w:tcW w:w="4081" w:type="dxa"/>
            <w:vMerge/>
          </w:tcPr>
          <w:p w:rsidR="00C225CA" w:rsidRPr="00F0553F" w:rsidRDefault="00C225CA" w:rsidP="00174382">
            <w:pPr>
              <w:pStyle w:val="ListParagraph"/>
              <w:ind w:left="0"/>
              <w:rPr>
                <w:rFonts w:ascii="Arial" w:hAnsi="Arial" w:cs="Arial"/>
                <w:sz w:val="20"/>
                <w:szCs w:val="20"/>
              </w:rPr>
            </w:pPr>
          </w:p>
        </w:tc>
      </w:tr>
      <w:tr w:rsidR="00C225CA" w:rsidRPr="00F0553F" w:rsidTr="00F0553F">
        <w:tc>
          <w:tcPr>
            <w:tcW w:w="1276" w:type="dxa"/>
          </w:tcPr>
          <w:p w:rsidR="00C225CA" w:rsidRPr="00F0553F" w:rsidRDefault="00C225CA" w:rsidP="0007036A">
            <w:pPr>
              <w:pStyle w:val="ListParagraph"/>
              <w:ind w:left="0"/>
              <w:rPr>
                <w:rFonts w:ascii="Arial" w:hAnsi="Arial" w:cs="Arial"/>
                <w:sz w:val="20"/>
                <w:szCs w:val="20"/>
              </w:rPr>
            </w:pPr>
            <w:r w:rsidRPr="00F0553F">
              <w:rPr>
                <w:rFonts w:ascii="Arial" w:hAnsi="Arial" w:cs="Arial"/>
                <w:sz w:val="20"/>
                <w:szCs w:val="20"/>
              </w:rPr>
              <w:lastRenderedPageBreak/>
              <w:t>2.2</w:t>
            </w:r>
          </w:p>
        </w:tc>
        <w:tc>
          <w:tcPr>
            <w:tcW w:w="992" w:type="dxa"/>
          </w:tcPr>
          <w:p w:rsidR="00C225CA" w:rsidRPr="00F0553F" w:rsidRDefault="00C225CA" w:rsidP="00174382">
            <w:pPr>
              <w:pStyle w:val="ListParagraph"/>
              <w:ind w:left="0"/>
              <w:rPr>
                <w:rFonts w:ascii="Arial" w:hAnsi="Arial" w:cs="Arial"/>
                <w:sz w:val="20"/>
                <w:szCs w:val="20"/>
              </w:rPr>
            </w:pPr>
          </w:p>
        </w:tc>
        <w:tc>
          <w:tcPr>
            <w:tcW w:w="3686"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Sedimentary strata</w:t>
            </w:r>
          </w:p>
        </w:tc>
        <w:tc>
          <w:tcPr>
            <w:tcW w:w="4081" w:type="dxa"/>
            <w:vMerge/>
          </w:tcPr>
          <w:p w:rsidR="00C225CA" w:rsidRPr="00F0553F" w:rsidRDefault="00C225CA" w:rsidP="00174382">
            <w:pPr>
              <w:pStyle w:val="ListParagraph"/>
              <w:ind w:left="0"/>
              <w:rPr>
                <w:rFonts w:ascii="Arial" w:hAnsi="Arial" w:cs="Arial"/>
                <w:sz w:val="20"/>
                <w:szCs w:val="20"/>
              </w:rPr>
            </w:pPr>
          </w:p>
        </w:tc>
      </w:tr>
      <w:tr w:rsidR="00C225CA" w:rsidRPr="00F0553F" w:rsidTr="00F0553F">
        <w:tc>
          <w:tcPr>
            <w:tcW w:w="1276" w:type="dxa"/>
          </w:tcPr>
          <w:p w:rsidR="00C225CA" w:rsidRPr="00F0553F" w:rsidRDefault="00C225CA" w:rsidP="0007036A">
            <w:pPr>
              <w:pStyle w:val="ListParagraph"/>
              <w:ind w:left="0"/>
              <w:rPr>
                <w:rFonts w:ascii="Arial" w:hAnsi="Arial" w:cs="Arial"/>
                <w:sz w:val="20"/>
                <w:szCs w:val="20"/>
              </w:rPr>
            </w:pPr>
            <w:r w:rsidRPr="00F0553F">
              <w:rPr>
                <w:rFonts w:ascii="Arial" w:hAnsi="Arial" w:cs="Arial"/>
                <w:sz w:val="20"/>
                <w:szCs w:val="20"/>
              </w:rPr>
              <w:t>2.3</w:t>
            </w:r>
          </w:p>
        </w:tc>
        <w:tc>
          <w:tcPr>
            <w:tcW w:w="992" w:type="dxa"/>
          </w:tcPr>
          <w:p w:rsidR="00C225CA" w:rsidRPr="00F0553F" w:rsidRDefault="00C225CA" w:rsidP="00174382">
            <w:pPr>
              <w:pStyle w:val="ListParagraph"/>
              <w:ind w:left="0"/>
              <w:rPr>
                <w:rFonts w:ascii="Arial" w:hAnsi="Arial" w:cs="Arial"/>
                <w:sz w:val="20"/>
                <w:szCs w:val="20"/>
              </w:rPr>
            </w:pPr>
          </w:p>
        </w:tc>
        <w:tc>
          <w:tcPr>
            <w:tcW w:w="3686"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Synoptic weather map</w:t>
            </w:r>
          </w:p>
        </w:tc>
        <w:tc>
          <w:tcPr>
            <w:tcW w:w="4081" w:type="dxa"/>
            <w:vMerge/>
          </w:tcPr>
          <w:p w:rsidR="00C225CA" w:rsidRPr="00F0553F" w:rsidRDefault="00C225CA" w:rsidP="00174382">
            <w:pPr>
              <w:pStyle w:val="ListParagraph"/>
              <w:ind w:left="0"/>
              <w:rPr>
                <w:rFonts w:ascii="Arial" w:hAnsi="Arial" w:cs="Arial"/>
                <w:sz w:val="20"/>
                <w:szCs w:val="20"/>
              </w:rPr>
            </w:pP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2.4</w:t>
            </w:r>
          </w:p>
        </w:tc>
        <w:tc>
          <w:tcPr>
            <w:tcW w:w="992" w:type="dxa"/>
          </w:tcPr>
          <w:p w:rsidR="00C225CA" w:rsidRPr="00F0553F" w:rsidRDefault="00C225CA" w:rsidP="00174382">
            <w:pPr>
              <w:pStyle w:val="ListParagraph"/>
              <w:ind w:left="0"/>
              <w:rPr>
                <w:rFonts w:ascii="Arial" w:hAnsi="Arial" w:cs="Arial"/>
                <w:sz w:val="20"/>
                <w:szCs w:val="20"/>
              </w:rPr>
            </w:pPr>
          </w:p>
        </w:tc>
        <w:tc>
          <w:tcPr>
            <w:tcW w:w="3686"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Global warming</w:t>
            </w:r>
          </w:p>
        </w:tc>
        <w:tc>
          <w:tcPr>
            <w:tcW w:w="4081" w:type="dxa"/>
            <w:vMerge/>
          </w:tcPr>
          <w:p w:rsidR="00C225CA" w:rsidRPr="00F0553F" w:rsidRDefault="00C225CA" w:rsidP="00174382">
            <w:pPr>
              <w:pStyle w:val="ListParagraph"/>
              <w:ind w:left="0"/>
              <w:rPr>
                <w:rFonts w:ascii="Arial" w:hAnsi="Arial" w:cs="Arial"/>
                <w:sz w:val="20"/>
                <w:szCs w:val="20"/>
              </w:rPr>
            </w:pP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2.5</w:t>
            </w:r>
          </w:p>
        </w:tc>
        <w:tc>
          <w:tcPr>
            <w:tcW w:w="992" w:type="dxa"/>
          </w:tcPr>
          <w:p w:rsidR="00C225CA" w:rsidRPr="00F0553F" w:rsidRDefault="00C225CA" w:rsidP="00174382">
            <w:pPr>
              <w:pStyle w:val="ListParagraph"/>
              <w:ind w:left="0"/>
              <w:rPr>
                <w:rFonts w:ascii="Arial" w:hAnsi="Arial" w:cs="Arial"/>
                <w:sz w:val="20"/>
                <w:szCs w:val="20"/>
              </w:rPr>
            </w:pPr>
          </w:p>
        </w:tc>
        <w:tc>
          <w:tcPr>
            <w:tcW w:w="3686"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Flow hydrographs</w:t>
            </w:r>
          </w:p>
        </w:tc>
        <w:tc>
          <w:tcPr>
            <w:tcW w:w="4081" w:type="dxa"/>
            <w:vMerge/>
          </w:tcPr>
          <w:p w:rsidR="00C225CA" w:rsidRPr="00F0553F" w:rsidRDefault="00C225CA" w:rsidP="00174382">
            <w:pPr>
              <w:pStyle w:val="ListParagraph"/>
              <w:ind w:left="0"/>
              <w:rPr>
                <w:rFonts w:ascii="Arial" w:hAnsi="Arial" w:cs="Arial"/>
                <w:sz w:val="20"/>
                <w:szCs w:val="20"/>
              </w:rPr>
            </w:pP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2.6</w:t>
            </w:r>
          </w:p>
        </w:tc>
        <w:tc>
          <w:tcPr>
            <w:tcW w:w="992" w:type="dxa"/>
          </w:tcPr>
          <w:p w:rsidR="00C225CA" w:rsidRPr="00F0553F" w:rsidRDefault="00C225CA" w:rsidP="00174382">
            <w:pPr>
              <w:pStyle w:val="ListParagraph"/>
              <w:ind w:left="0"/>
              <w:rPr>
                <w:rFonts w:ascii="Arial" w:hAnsi="Arial" w:cs="Arial"/>
                <w:sz w:val="20"/>
                <w:szCs w:val="20"/>
              </w:rPr>
            </w:pPr>
          </w:p>
        </w:tc>
        <w:tc>
          <w:tcPr>
            <w:tcW w:w="3686"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Slopes and mass movement</w:t>
            </w:r>
          </w:p>
        </w:tc>
        <w:tc>
          <w:tcPr>
            <w:tcW w:w="4081" w:type="dxa"/>
            <w:vMerge/>
          </w:tcPr>
          <w:p w:rsidR="00C225CA" w:rsidRPr="00F0553F" w:rsidRDefault="00C225CA" w:rsidP="00174382">
            <w:pPr>
              <w:pStyle w:val="ListParagraph"/>
              <w:ind w:left="0"/>
              <w:rPr>
                <w:rFonts w:ascii="Arial" w:hAnsi="Arial" w:cs="Arial"/>
                <w:sz w:val="20"/>
                <w:szCs w:val="20"/>
              </w:rPr>
            </w:pP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Q.3</w:t>
            </w:r>
          </w:p>
        </w:tc>
        <w:tc>
          <w:tcPr>
            <w:tcW w:w="992"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43.5</w:t>
            </w:r>
          </w:p>
        </w:tc>
        <w:tc>
          <w:tcPr>
            <w:tcW w:w="3686" w:type="dxa"/>
          </w:tcPr>
          <w:p w:rsidR="00C225CA" w:rsidRPr="00F0553F" w:rsidRDefault="00C225CA" w:rsidP="00174382">
            <w:pPr>
              <w:pStyle w:val="ListParagraph"/>
              <w:ind w:left="0"/>
              <w:rPr>
                <w:rFonts w:ascii="Arial" w:hAnsi="Arial" w:cs="Arial"/>
                <w:sz w:val="20"/>
                <w:szCs w:val="20"/>
              </w:rPr>
            </w:pPr>
          </w:p>
        </w:tc>
        <w:tc>
          <w:tcPr>
            <w:tcW w:w="4081" w:type="dxa"/>
            <w:vMerge w:val="restart"/>
          </w:tcPr>
          <w:p w:rsidR="00C225CA" w:rsidRPr="00F0553F" w:rsidRDefault="004C68EF" w:rsidP="00174382">
            <w:pPr>
              <w:pStyle w:val="ListParagraph"/>
              <w:ind w:left="0"/>
              <w:rPr>
                <w:rFonts w:ascii="Arial" w:hAnsi="Arial" w:cs="Arial"/>
                <w:sz w:val="20"/>
                <w:szCs w:val="20"/>
              </w:rPr>
            </w:pPr>
            <w:r>
              <w:rPr>
                <w:rFonts w:ascii="Arial" w:hAnsi="Arial" w:cs="Arial"/>
                <w:sz w:val="20"/>
                <w:szCs w:val="20"/>
              </w:rPr>
              <w:t>Ngaka Modiri Molema and Dr Ruth Segomotsi Mompati are more than 5% below the provincial average whilst the other two Bojanala and Dr Kenneth Kaunda are more than 5% above the provincial average.</w:t>
            </w: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3.1</w:t>
            </w:r>
          </w:p>
        </w:tc>
        <w:tc>
          <w:tcPr>
            <w:tcW w:w="992" w:type="dxa"/>
          </w:tcPr>
          <w:p w:rsidR="00C225CA" w:rsidRPr="00F0553F" w:rsidRDefault="00C225CA" w:rsidP="00174382">
            <w:pPr>
              <w:pStyle w:val="ListParagraph"/>
              <w:ind w:left="0"/>
              <w:rPr>
                <w:rFonts w:ascii="Arial" w:hAnsi="Arial" w:cs="Arial"/>
                <w:sz w:val="20"/>
                <w:szCs w:val="20"/>
              </w:rPr>
            </w:pPr>
          </w:p>
        </w:tc>
        <w:tc>
          <w:tcPr>
            <w:tcW w:w="3686"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Types of settlements</w:t>
            </w:r>
          </w:p>
        </w:tc>
        <w:tc>
          <w:tcPr>
            <w:tcW w:w="4081" w:type="dxa"/>
            <w:vMerge/>
          </w:tcPr>
          <w:p w:rsidR="00C225CA" w:rsidRPr="00F0553F" w:rsidRDefault="00C225CA" w:rsidP="00174382">
            <w:pPr>
              <w:pStyle w:val="ListParagraph"/>
              <w:ind w:left="0"/>
              <w:rPr>
                <w:rFonts w:ascii="Arial" w:hAnsi="Arial" w:cs="Arial"/>
                <w:sz w:val="20"/>
                <w:szCs w:val="20"/>
              </w:rPr>
            </w:pP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3.2</w:t>
            </w:r>
          </w:p>
        </w:tc>
        <w:tc>
          <w:tcPr>
            <w:tcW w:w="992" w:type="dxa"/>
          </w:tcPr>
          <w:p w:rsidR="00C225CA" w:rsidRPr="00F0553F" w:rsidRDefault="00C225CA" w:rsidP="00174382">
            <w:pPr>
              <w:pStyle w:val="ListParagraph"/>
              <w:ind w:left="0"/>
              <w:rPr>
                <w:rFonts w:ascii="Arial" w:hAnsi="Arial" w:cs="Arial"/>
                <w:sz w:val="20"/>
                <w:szCs w:val="20"/>
              </w:rPr>
            </w:pPr>
          </w:p>
        </w:tc>
        <w:tc>
          <w:tcPr>
            <w:tcW w:w="3686"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Functional activities</w:t>
            </w:r>
          </w:p>
        </w:tc>
        <w:tc>
          <w:tcPr>
            <w:tcW w:w="4081" w:type="dxa"/>
            <w:vMerge/>
          </w:tcPr>
          <w:p w:rsidR="00C225CA" w:rsidRPr="00F0553F" w:rsidRDefault="00C225CA" w:rsidP="00174382">
            <w:pPr>
              <w:pStyle w:val="ListParagraph"/>
              <w:ind w:left="0"/>
              <w:rPr>
                <w:rFonts w:ascii="Arial" w:hAnsi="Arial" w:cs="Arial"/>
                <w:sz w:val="20"/>
                <w:szCs w:val="20"/>
              </w:rPr>
            </w:pP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3.3</w:t>
            </w:r>
          </w:p>
        </w:tc>
        <w:tc>
          <w:tcPr>
            <w:tcW w:w="992" w:type="dxa"/>
          </w:tcPr>
          <w:p w:rsidR="00C225CA" w:rsidRPr="00F0553F" w:rsidRDefault="00C225CA" w:rsidP="00174382">
            <w:pPr>
              <w:pStyle w:val="ListParagraph"/>
              <w:ind w:left="0"/>
              <w:rPr>
                <w:rFonts w:ascii="Arial" w:hAnsi="Arial" w:cs="Arial"/>
                <w:sz w:val="20"/>
                <w:szCs w:val="20"/>
              </w:rPr>
            </w:pPr>
          </w:p>
        </w:tc>
        <w:tc>
          <w:tcPr>
            <w:tcW w:w="3686"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Population movements</w:t>
            </w:r>
          </w:p>
        </w:tc>
        <w:tc>
          <w:tcPr>
            <w:tcW w:w="4081" w:type="dxa"/>
            <w:vMerge/>
          </w:tcPr>
          <w:p w:rsidR="00C225CA" w:rsidRPr="00F0553F" w:rsidRDefault="00C225CA" w:rsidP="00174382">
            <w:pPr>
              <w:pStyle w:val="ListParagraph"/>
              <w:ind w:left="0"/>
              <w:rPr>
                <w:rFonts w:ascii="Arial" w:hAnsi="Arial" w:cs="Arial"/>
                <w:sz w:val="20"/>
                <w:szCs w:val="20"/>
              </w:rPr>
            </w:pP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3.4</w:t>
            </w:r>
          </w:p>
        </w:tc>
        <w:tc>
          <w:tcPr>
            <w:tcW w:w="992" w:type="dxa"/>
          </w:tcPr>
          <w:p w:rsidR="00C225CA" w:rsidRPr="00F0553F" w:rsidRDefault="00C225CA" w:rsidP="00174382">
            <w:pPr>
              <w:pStyle w:val="ListParagraph"/>
              <w:ind w:left="0"/>
              <w:rPr>
                <w:rFonts w:ascii="Arial" w:hAnsi="Arial" w:cs="Arial"/>
                <w:sz w:val="20"/>
                <w:szCs w:val="20"/>
              </w:rPr>
            </w:pPr>
          </w:p>
        </w:tc>
        <w:tc>
          <w:tcPr>
            <w:tcW w:w="3686"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Urban problems</w:t>
            </w:r>
          </w:p>
        </w:tc>
        <w:tc>
          <w:tcPr>
            <w:tcW w:w="4081" w:type="dxa"/>
            <w:vMerge/>
          </w:tcPr>
          <w:p w:rsidR="00C225CA" w:rsidRPr="00F0553F" w:rsidRDefault="00C225CA" w:rsidP="00174382">
            <w:pPr>
              <w:pStyle w:val="ListParagraph"/>
              <w:ind w:left="0"/>
              <w:rPr>
                <w:rFonts w:ascii="Arial" w:hAnsi="Arial" w:cs="Arial"/>
                <w:sz w:val="20"/>
                <w:szCs w:val="20"/>
              </w:rPr>
            </w:pP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3.5</w:t>
            </w:r>
          </w:p>
        </w:tc>
        <w:tc>
          <w:tcPr>
            <w:tcW w:w="992" w:type="dxa"/>
          </w:tcPr>
          <w:p w:rsidR="00C225CA" w:rsidRPr="00F0553F" w:rsidRDefault="00C225CA" w:rsidP="00174382">
            <w:pPr>
              <w:pStyle w:val="ListParagraph"/>
              <w:ind w:left="0"/>
              <w:rPr>
                <w:rFonts w:ascii="Arial" w:hAnsi="Arial" w:cs="Arial"/>
                <w:sz w:val="20"/>
                <w:szCs w:val="20"/>
              </w:rPr>
            </w:pPr>
          </w:p>
        </w:tc>
        <w:tc>
          <w:tcPr>
            <w:tcW w:w="3686"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Economy of South Africa</w:t>
            </w:r>
          </w:p>
        </w:tc>
        <w:tc>
          <w:tcPr>
            <w:tcW w:w="4081" w:type="dxa"/>
            <w:vMerge/>
          </w:tcPr>
          <w:p w:rsidR="00C225CA" w:rsidRPr="00F0553F" w:rsidRDefault="00C225CA" w:rsidP="00174382">
            <w:pPr>
              <w:pStyle w:val="ListParagraph"/>
              <w:ind w:left="0"/>
              <w:rPr>
                <w:rFonts w:ascii="Arial" w:hAnsi="Arial" w:cs="Arial"/>
                <w:sz w:val="20"/>
                <w:szCs w:val="20"/>
              </w:rPr>
            </w:pP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3.6</w:t>
            </w:r>
          </w:p>
        </w:tc>
        <w:tc>
          <w:tcPr>
            <w:tcW w:w="992" w:type="dxa"/>
          </w:tcPr>
          <w:p w:rsidR="00C225CA" w:rsidRPr="00F0553F" w:rsidRDefault="00C225CA" w:rsidP="00174382">
            <w:pPr>
              <w:pStyle w:val="ListParagraph"/>
              <w:ind w:left="0"/>
              <w:rPr>
                <w:rFonts w:ascii="Arial" w:hAnsi="Arial" w:cs="Arial"/>
                <w:sz w:val="20"/>
                <w:szCs w:val="20"/>
              </w:rPr>
            </w:pPr>
          </w:p>
        </w:tc>
        <w:tc>
          <w:tcPr>
            <w:tcW w:w="3686"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Industrial development zones</w:t>
            </w:r>
          </w:p>
        </w:tc>
        <w:tc>
          <w:tcPr>
            <w:tcW w:w="4081" w:type="dxa"/>
            <w:vMerge/>
          </w:tcPr>
          <w:p w:rsidR="00C225CA" w:rsidRPr="00F0553F" w:rsidRDefault="00C225CA" w:rsidP="00174382">
            <w:pPr>
              <w:pStyle w:val="ListParagraph"/>
              <w:ind w:left="0"/>
              <w:rPr>
                <w:rFonts w:ascii="Arial" w:hAnsi="Arial" w:cs="Arial"/>
                <w:sz w:val="20"/>
                <w:szCs w:val="20"/>
              </w:rPr>
            </w:pP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Q.4</w:t>
            </w:r>
          </w:p>
        </w:tc>
        <w:tc>
          <w:tcPr>
            <w:tcW w:w="992"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38.6</w:t>
            </w:r>
          </w:p>
        </w:tc>
        <w:tc>
          <w:tcPr>
            <w:tcW w:w="3686" w:type="dxa"/>
          </w:tcPr>
          <w:p w:rsidR="00C225CA" w:rsidRPr="00F0553F" w:rsidRDefault="00C225CA" w:rsidP="00174382">
            <w:pPr>
              <w:pStyle w:val="ListParagraph"/>
              <w:ind w:left="0"/>
              <w:rPr>
                <w:rFonts w:ascii="Arial" w:hAnsi="Arial" w:cs="Arial"/>
                <w:sz w:val="20"/>
                <w:szCs w:val="20"/>
              </w:rPr>
            </w:pPr>
          </w:p>
        </w:tc>
        <w:tc>
          <w:tcPr>
            <w:tcW w:w="4081" w:type="dxa"/>
            <w:vMerge w:val="restart"/>
          </w:tcPr>
          <w:p w:rsidR="00C225CA" w:rsidRPr="00F0553F" w:rsidRDefault="004C68EF" w:rsidP="00174382">
            <w:pPr>
              <w:pStyle w:val="ListParagraph"/>
              <w:ind w:left="0"/>
              <w:rPr>
                <w:rFonts w:ascii="Arial" w:hAnsi="Arial" w:cs="Arial"/>
                <w:sz w:val="20"/>
                <w:szCs w:val="20"/>
              </w:rPr>
            </w:pPr>
            <w:r>
              <w:rPr>
                <w:rFonts w:ascii="Arial" w:hAnsi="Arial" w:cs="Arial"/>
                <w:sz w:val="20"/>
                <w:szCs w:val="20"/>
              </w:rPr>
              <w:t>Bojanala is more than 5% over the provincial average.</w:t>
            </w: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4.1</w:t>
            </w:r>
          </w:p>
        </w:tc>
        <w:tc>
          <w:tcPr>
            <w:tcW w:w="992" w:type="dxa"/>
          </w:tcPr>
          <w:p w:rsidR="00C225CA" w:rsidRPr="00F0553F" w:rsidRDefault="00C225CA" w:rsidP="00174382">
            <w:pPr>
              <w:pStyle w:val="ListParagraph"/>
              <w:ind w:left="0"/>
              <w:rPr>
                <w:rFonts w:ascii="Arial" w:hAnsi="Arial" w:cs="Arial"/>
                <w:sz w:val="20"/>
                <w:szCs w:val="20"/>
              </w:rPr>
            </w:pPr>
          </w:p>
        </w:tc>
        <w:tc>
          <w:tcPr>
            <w:tcW w:w="3686"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Urbanisation</w:t>
            </w:r>
          </w:p>
        </w:tc>
        <w:tc>
          <w:tcPr>
            <w:tcW w:w="4081" w:type="dxa"/>
            <w:vMerge/>
          </w:tcPr>
          <w:p w:rsidR="00C225CA" w:rsidRPr="00F0553F" w:rsidRDefault="00C225CA" w:rsidP="00174382">
            <w:pPr>
              <w:pStyle w:val="ListParagraph"/>
              <w:ind w:left="0"/>
              <w:rPr>
                <w:rFonts w:ascii="Arial" w:hAnsi="Arial" w:cs="Arial"/>
                <w:sz w:val="20"/>
                <w:szCs w:val="20"/>
              </w:rPr>
            </w:pP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4.2</w:t>
            </w:r>
          </w:p>
        </w:tc>
        <w:tc>
          <w:tcPr>
            <w:tcW w:w="992" w:type="dxa"/>
          </w:tcPr>
          <w:p w:rsidR="00C225CA" w:rsidRPr="00F0553F" w:rsidRDefault="00C225CA" w:rsidP="00174382">
            <w:pPr>
              <w:pStyle w:val="ListParagraph"/>
              <w:ind w:left="0"/>
              <w:rPr>
                <w:rFonts w:ascii="Arial" w:hAnsi="Arial" w:cs="Arial"/>
                <w:sz w:val="20"/>
                <w:szCs w:val="20"/>
              </w:rPr>
            </w:pPr>
          </w:p>
        </w:tc>
        <w:tc>
          <w:tcPr>
            <w:tcW w:w="3686"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Trade</w:t>
            </w:r>
          </w:p>
        </w:tc>
        <w:tc>
          <w:tcPr>
            <w:tcW w:w="4081" w:type="dxa"/>
            <w:vMerge/>
          </w:tcPr>
          <w:p w:rsidR="00C225CA" w:rsidRPr="00F0553F" w:rsidRDefault="00C225CA" w:rsidP="00174382">
            <w:pPr>
              <w:pStyle w:val="ListParagraph"/>
              <w:ind w:left="0"/>
              <w:rPr>
                <w:rFonts w:ascii="Arial" w:hAnsi="Arial" w:cs="Arial"/>
                <w:sz w:val="20"/>
                <w:szCs w:val="20"/>
              </w:rPr>
            </w:pP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4.3</w:t>
            </w:r>
          </w:p>
        </w:tc>
        <w:tc>
          <w:tcPr>
            <w:tcW w:w="992" w:type="dxa"/>
          </w:tcPr>
          <w:p w:rsidR="00C225CA" w:rsidRPr="00F0553F" w:rsidRDefault="00C225CA" w:rsidP="00174382">
            <w:pPr>
              <w:pStyle w:val="ListParagraph"/>
              <w:ind w:left="0"/>
              <w:rPr>
                <w:rFonts w:ascii="Arial" w:hAnsi="Arial" w:cs="Arial"/>
                <w:sz w:val="20"/>
                <w:szCs w:val="20"/>
              </w:rPr>
            </w:pPr>
          </w:p>
        </w:tc>
        <w:tc>
          <w:tcPr>
            <w:tcW w:w="3686"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Immigration</w:t>
            </w:r>
          </w:p>
        </w:tc>
        <w:tc>
          <w:tcPr>
            <w:tcW w:w="4081" w:type="dxa"/>
            <w:vMerge/>
          </w:tcPr>
          <w:p w:rsidR="00C225CA" w:rsidRPr="00F0553F" w:rsidRDefault="00C225CA" w:rsidP="00174382">
            <w:pPr>
              <w:pStyle w:val="ListParagraph"/>
              <w:ind w:left="0"/>
              <w:rPr>
                <w:rFonts w:ascii="Arial" w:hAnsi="Arial" w:cs="Arial"/>
                <w:sz w:val="20"/>
                <w:szCs w:val="20"/>
              </w:rPr>
            </w:pP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4.4</w:t>
            </w:r>
          </w:p>
        </w:tc>
        <w:tc>
          <w:tcPr>
            <w:tcW w:w="992" w:type="dxa"/>
          </w:tcPr>
          <w:p w:rsidR="00C225CA" w:rsidRPr="00F0553F" w:rsidRDefault="00C225CA" w:rsidP="00174382">
            <w:pPr>
              <w:pStyle w:val="ListParagraph"/>
              <w:ind w:left="0"/>
              <w:rPr>
                <w:rFonts w:ascii="Arial" w:hAnsi="Arial" w:cs="Arial"/>
                <w:sz w:val="20"/>
                <w:szCs w:val="20"/>
              </w:rPr>
            </w:pPr>
          </w:p>
        </w:tc>
        <w:tc>
          <w:tcPr>
            <w:tcW w:w="3686"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HIV and AIDS</w:t>
            </w:r>
          </w:p>
        </w:tc>
        <w:tc>
          <w:tcPr>
            <w:tcW w:w="4081" w:type="dxa"/>
            <w:vMerge/>
          </w:tcPr>
          <w:p w:rsidR="00C225CA" w:rsidRPr="00F0553F" w:rsidRDefault="00C225CA" w:rsidP="00174382">
            <w:pPr>
              <w:pStyle w:val="ListParagraph"/>
              <w:ind w:left="0"/>
              <w:rPr>
                <w:rFonts w:ascii="Arial" w:hAnsi="Arial" w:cs="Arial"/>
                <w:sz w:val="20"/>
                <w:szCs w:val="20"/>
              </w:rPr>
            </w:pP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4.5</w:t>
            </w:r>
          </w:p>
        </w:tc>
        <w:tc>
          <w:tcPr>
            <w:tcW w:w="992" w:type="dxa"/>
          </w:tcPr>
          <w:p w:rsidR="00C225CA" w:rsidRPr="00F0553F" w:rsidRDefault="00C225CA" w:rsidP="00174382">
            <w:pPr>
              <w:pStyle w:val="ListParagraph"/>
              <w:ind w:left="0"/>
              <w:rPr>
                <w:rFonts w:ascii="Arial" w:hAnsi="Arial" w:cs="Arial"/>
                <w:sz w:val="20"/>
                <w:szCs w:val="20"/>
              </w:rPr>
            </w:pPr>
          </w:p>
        </w:tc>
        <w:tc>
          <w:tcPr>
            <w:tcW w:w="3686"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Formal employment sector</w:t>
            </w:r>
          </w:p>
        </w:tc>
        <w:tc>
          <w:tcPr>
            <w:tcW w:w="4081" w:type="dxa"/>
            <w:vMerge/>
          </w:tcPr>
          <w:p w:rsidR="00C225CA" w:rsidRPr="00F0553F" w:rsidRDefault="00C225CA" w:rsidP="00174382">
            <w:pPr>
              <w:pStyle w:val="ListParagraph"/>
              <w:ind w:left="0"/>
              <w:rPr>
                <w:rFonts w:ascii="Arial" w:hAnsi="Arial" w:cs="Arial"/>
                <w:sz w:val="20"/>
                <w:szCs w:val="20"/>
              </w:rPr>
            </w:pPr>
          </w:p>
        </w:tc>
      </w:tr>
      <w:tr w:rsidR="00C225CA" w:rsidRPr="00F0553F" w:rsidTr="00F0553F">
        <w:tc>
          <w:tcPr>
            <w:tcW w:w="1276" w:type="dxa"/>
          </w:tcPr>
          <w:p w:rsidR="00C225CA" w:rsidRPr="00F0553F" w:rsidRDefault="00C225CA" w:rsidP="00174382">
            <w:pPr>
              <w:pStyle w:val="ListParagraph"/>
              <w:ind w:left="0"/>
              <w:rPr>
                <w:rFonts w:ascii="Arial" w:hAnsi="Arial" w:cs="Arial"/>
                <w:sz w:val="20"/>
                <w:szCs w:val="20"/>
              </w:rPr>
            </w:pPr>
            <w:r w:rsidRPr="00F0553F">
              <w:rPr>
                <w:rFonts w:ascii="Arial" w:hAnsi="Arial" w:cs="Arial"/>
                <w:sz w:val="20"/>
                <w:szCs w:val="20"/>
              </w:rPr>
              <w:t>4.6.</w:t>
            </w:r>
          </w:p>
        </w:tc>
        <w:tc>
          <w:tcPr>
            <w:tcW w:w="992" w:type="dxa"/>
          </w:tcPr>
          <w:p w:rsidR="00C225CA" w:rsidRPr="00F0553F" w:rsidRDefault="00C225CA" w:rsidP="00174382">
            <w:pPr>
              <w:pStyle w:val="ListParagraph"/>
              <w:ind w:left="0"/>
              <w:rPr>
                <w:rFonts w:ascii="Arial" w:hAnsi="Arial" w:cs="Arial"/>
                <w:sz w:val="20"/>
                <w:szCs w:val="20"/>
              </w:rPr>
            </w:pPr>
          </w:p>
        </w:tc>
        <w:tc>
          <w:tcPr>
            <w:tcW w:w="3686" w:type="dxa"/>
          </w:tcPr>
          <w:p w:rsidR="00C225CA" w:rsidRPr="00F0553F" w:rsidRDefault="00C225CA" w:rsidP="00174382">
            <w:pPr>
              <w:pStyle w:val="ListParagraph"/>
              <w:ind w:left="0"/>
              <w:rPr>
                <w:rFonts w:ascii="Arial" w:hAnsi="Arial" w:cs="Arial"/>
                <w:sz w:val="20"/>
                <w:szCs w:val="20"/>
              </w:rPr>
            </w:pPr>
            <w:r>
              <w:rPr>
                <w:rFonts w:ascii="Arial" w:hAnsi="Arial" w:cs="Arial"/>
                <w:sz w:val="20"/>
                <w:szCs w:val="20"/>
              </w:rPr>
              <w:t>South Africa’s trade with China</w:t>
            </w:r>
          </w:p>
        </w:tc>
        <w:tc>
          <w:tcPr>
            <w:tcW w:w="4081" w:type="dxa"/>
            <w:vMerge/>
          </w:tcPr>
          <w:p w:rsidR="00C225CA" w:rsidRPr="00F0553F" w:rsidRDefault="00C225CA" w:rsidP="00174382">
            <w:pPr>
              <w:pStyle w:val="ListParagraph"/>
              <w:ind w:left="0"/>
              <w:rPr>
                <w:rFonts w:ascii="Arial" w:hAnsi="Arial" w:cs="Arial"/>
                <w:sz w:val="20"/>
                <w:szCs w:val="20"/>
              </w:rPr>
            </w:pPr>
          </w:p>
        </w:tc>
      </w:tr>
    </w:tbl>
    <w:p w:rsidR="00174382" w:rsidRPr="005A2865" w:rsidRDefault="00174382" w:rsidP="00174382">
      <w:pPr>
        <w:pStyle w:val="ListParagraph"/>
        <w:spacing w:after="0"/>
        <w:rPr>
          <w:rFonts w:ascii="Arial" w:hAnsi="Arial" w:cs="Arial"/>
        </w:rPr>
      </w:pPr>
    </w:p>
    <w:p w:rsidR="005A2865" w:rsidRDefault="005A2865" w:rsidP="00A94269">
      <w:pPr>
        <w:spacing w:after="0"/>
        <w:rPr>
          <w:rFonts w:ascii="Arial" w:hAnsi="Arial" w:cs="Arial"/>
        </w:rPr>
      </w:pPr>
    </w:p>
    <w:p w:rsidR="00A94269" w:rsidRDefault="00A94269" w:rsidP="00A94269">
      <w:pPr>
        <w:spacing w:after="0"/>
        <w:rPr>
          <w:rFonts w:ascii="Arial" w:hAnsi="Arial" w:cs="Arial"/>
        </w:rPr>
      </w:pPr>
    </w:p>
    <w:p w:rsidR="00A94269" w:rsidRPr="005A2865" w:rsidRDefault="00A94269" w:rsidP="00A94269">
      <w:pPr>
        <w:spacing w:after="0"/>
        <w:rPr>
          <w:rFonts w:ascii="Arial" w:hAnsi="Arial" w:cs="Arial"/>
        </w:rPr>
      </w:pPr>
    </w:p>
    <w:p w:rsidR="00F77E1E" w:rsidRPr="004575A6" w:rsidRDefault="00F77E1E" w:rsidP="00A94269">
      <w:pPr>
        <w:spacing w:after="0"/>
        <w:rPr>
          <w:rFonts w:ascii="Arial" w:hAnsi="Arial" w:cs="Arial"/>
        </w:rPr>
      </w:pPr>
      <w:r>
        <w:rPr>
          <w:rFonts w:ascii="Arial" w:hAnsi="Arial" w:cs="Arial"/>
          <w:b/>
        </w:rPr>
        <w:t>(</w:t>
      </w:r>
      <w:r w:rsidR="005A2865">
        <w:rPr>
          <w:rFonts w:ascii="Arial" w:hAnsi="Arial" w:cs="Arial"/>
          <w:b/>
        </w:rPr>
        <w:t>d</w:t>
      </w:r>
      <w:r>
        <w:rPr>
          <w:rFonts w:ascii="Arial" w:hAnsi="Arial" w:cs="Arial"/>
          <w:b/>
        </w:rPr>
        <w:t>)</w:t>
      </w:r>
      <w:r>
        <w:rPr>
          <w:rFonts w:ascii="Arial" w:hAnsi="Arial" w:cs="Arial"/>
          <w:b/>
        </w:rPr>
        <w:tab/>
        <w:t>DISTRIBUTION OF QUESTIONS IN TERMS OF COGNITIVE LEVELS</w:t>
      </w:r>
      <w:r w:rsidR="00AB5447">
        <w:rPr>
          <w:rFonts w:ascii="Arial" w:hAnsi="Arial" w:cs="Arial"/>
          <w:b/>
        </w:rPr>
        <w:t xml:space="preserve"> (TABLE) </w:t>
      </w:r>
    </w:p>
    <w:p w:rsidR="00F77E1E" w:rsidRDefault="00F77E1E" w:rsidP="00A94269">
      <w:pPr>
        <w:spacing w:after="0"/>
        <w:rPr>
          <w:rFonts w:ascii="Arial" w:hAnsi="Arial" w:cs="Arial"/>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7036A" w:rsidRPr="009019E1" w:rsidTr="00A6379C">
        <w:trPr>
          <w:tblHeader/>
        </w:trPr>
        <w:tc>
          <w:tcPr>
            <w:tcW w:w="1596" w:type="dxa"/>
            <w:shd w:val="clear" w:color="auto" w:fill="D9D9D9" w:themeFill="background1" w:themeFillShade="D9"/>
          </w:tcPr>
          <w:p w:rsidR="0007036A" w:rsidRPr="009019E1" w:rsidRDefault="0007036A" w:rsidP="00A94269">
            <w:pPr>
              <w:rPr>
                <w:rFonts w:ascii="Arial" w:hAnsi="Arial" w:cs="Arial"/>
                <w:b/>
                <w:sz w:val="18"/>
                <w:szCs w:val="18"/>
              </w:rPr>
            </w:pPr>
            <w:r w:rsidRPr="009019E1">
              <w:rPr>
                <w:rFonts w:ascii="Arial" w:hAnsi="Arial" w:cs="Arial"/>
                <w:b/>
                <w:sz w:val="18"/>
                <w:szCs w:val="18"/>
              </w:rPr>
              <w:t>QUEST</w:t>
            </w:r>
          </w:p>
        </w:tc>
        <w:tc>
          <w:tcPr>
            <w:tcW w:w="1596" w:type="dxa"/>
            <w:shd w:val="clear" w:color="auto" w:fill="D9D9D9" w:themeFill="background1" w:themeFillShade="D9"/>
          </w:tcPr>
          <w:p w:rsidR="0007036A" w:rsidRPr="009019E1" w:rsidRDefault="0007036A" w:rsidP="00A94269">
            <w:pPr>
              <w:rPr>
                <w:rFonts w:ascii="Arial" w:hAnsi="Arial" w:cs="Arial"/>
                <w:b/>
                <w:sz w:val="18"/>
                <w:szCs w:val="18"/>
              </w:rPr>
            </w:pPr>
            <w:r w:rsidRPr="009019E1">
              <w:rPr>
                <w:rFonts w:ascii="Arial" w:hAnsi="Arial" w:cs="Arial"/>
                <w:b/>
                <w:sz w:val="18"/>
                <w:szCs w:val="18"/>
              </w:rPr>
              <w:t>MARKS</w:t>
            </w:r>
            <w:r w:rsidR="00FF281E" w:rsidRPr="009019E1">
              <w:rPr>
                <w:rFonts w:ascii="Arial" w:hAnsi="Arial" w:cs="Arial"/>
                <w:b/>
                <w:sz w:val="18"/>
                <w:szCs w:val="18"/>
              </w:rPr>
              <w:t>/</w:t>
            </w:r>
          </w:p>
          <w:p w:rsidR="00FF281E" w:rsidRPr="009019E1" w:rsidRDefault="00FF281E" w:rsidP="00A94269">
            <w:pPr>
              <w:rPr>
                <w:rFonts w:ascii="Arial" w:hAnsi="Arial" w:cs="Arial"/>
                <w:b/>
                <w:sz w:val="18"/>
                <w:szCs w:val="18"/>
              </w:rPr>
            </w:pPr>
            <w:r w:rsidRPr="009019E1">
              <w:rPr>
                <w:rFonts w:ascii="Arial" w:hAnsi="Arial" w:cs="Arial"/>
                <w:b/>
                <w:sz w:val="18"/>
                <w:szCs w:val="18"/>
              </w:rPr>
              <w:t>LO</w:t>
            </w:r>
          </w:p>
        </w:tc>
        <w:tc>
          <w:tcPr>
            <w:tcW w:w="1596" w:type="dxa"/>
            <w:shd w:val="clear" w:color="auto" w:fill="D9D9D9" w:themeFill="background1" w:themeFillShade="D9"/>
          </w:tcPr>
          <w:p w:rsidR="0007036A" w:rsidRPr="009019E1" w:rsidRDefault="0007036A" w:rsidP="00A94269">
            <w:pPr>
              <w:rPr>
                <w:rFonts w:ascii="Arial" w:hAnsi="Arial" w:cs="Arial"/>
                <w:b/>
                <w:sz w:val="18"/>
                <w:szCs w:val="18"/>
              </w:rPr>
            </w:pPr>
            <w:r w:rsidRPr="009019E1">
              <w:rPr>
                <w:rFonts w:ascii="Arial" w:hAnsi="Arial" w:cs="Arial"/>
                <w:b/>
                <w:sz w:val="18"/>
                <w:szCs w:val="18"/>
              </w:rPr>
              <w:t>LEVEL</w:t>
            </w:r>
          </w:p>
        </w:tc>
        <w:tc>
          <w:tcPr>
            <w:tcW w:w="1596" w:type="dxa"/>
            <w:shd w:val="clear" w:color="auto" w:fill="D9D9D9" w:themeFill="background1" w:themeFillShade="D9"/>
          </w:tcPr>
          <w:p w:rsidR="0007036A" w:rsidRPr="009019E1" w:rsidRDefault="0007036A" w:rsidP="0007036A">
            <w:pPr>
              <w:rPr>
                <w:rFonts w:ascii="Arial" w:hAnsi="Arial" w:cs="Arial"/>
                <w:b/>
                <w:sz w:val="18"/>
                <w:szCs w:val="18"/>
              </w:rPr>
            </w:pPr>
            <w:r w:rsidRPr="009019E1">
              <w:rPr>
                <w:rFonts w:ascii="Arial" w:hAnsi="Arial" w:cs="Arial"/>
                <w:b/>
                <w:sz w:val="18"/>
                <w:szCs w:val="18"/>
              </w:rPr>
              <w:t>QUEST</w:t>
            </w:r>
          </w:p>
        </w:tc>
        <w:tc>
          <w:tcPr>
            <w:tcW w:w="1596" w:type="dxa"/>
            <w:shd w:val="clear" w:color="auto" w:fill="D9D9D9" w:themeFill="background1" w:themeFillShade="D9"/>
          </w:tcPr>
          <w:p w:rsidR="0007036A" w:rsidRPr="009019E1" w:rsidRDefault="0007036A" w:rsidP="0007036A">
            <w:pPr>
              <w:rPr>
                <w:rFonts w:ascii="Arial" w:hAnsi="Arial" w:cs="Arial"/>
                <w:b/>
                <w:sz w:val="18"/>
                <w:szCs w:val="18"/>
              </w:rPr>
            </w:pPr>
            <w:r w:rsidRPr="009019E1">
              <w:rPr>
                <w:rFonts w:ascii="Arial" w:hAnsi="Arial" w:cs="Arial"/>
                <w:b/>
                <w:sz w:val="18"/>
                <w:szCs w:val="18"/>
              </w:rPr>
              <w:t>MARKS</w:t>
            </w:r>
            <w:r w:rsidR="00FF281E" w:rsidRPr="009019E1">
              <w:rPr>
                <w:rFonts w:ascii="Arial" w:hAnsi="Arial" w:cs="Arial"/>
                <w:b/>
                <w:sz w:val="18"/>
                <w:szCs w:val="18"/>
              </w:rPr>
              <w:t>/</w:t>
            </w:r>
          </w:p>
          <w:p w:rsidR="00FF281E" w:rsidRPr="009019E1" w:rsidRDefault="00FF281E" w:rsidP="0007036A">
            <w:pPr>
              <w:rPr>
                <w:rFonts w:ascii="Arial" w:hAnsi="Arial" w:cs="Arial"/>
                <w:b/>
                <w:sz w:val="18"/>
                <w:szCs w:val="18"/>
              </w:rPr>
            </w:pPr>
            <w:r w:rsidRPr="009019E1">
              <w:rPr>
                <w:rFonts w:ascii="Arial" w:hAnsi="Arial" w:cs="Arial"/>
                <w:b/>
                <w:sz w:val="18"/>
                <w:szCs w:val="18"/>
              </w:rPr>
              <w:t>LO</w:t>
            </w:r>
          </w:p>
        </w:tc>
        <w:tc>
          <w:tcPr>
            <w:tcW w:w="1596" w:type="dxa"/>
            <w:shd w:val="clear" w:color="auto" w:fill="D9D9D9" w:themeFill="background1" w:themeFillShade="D9"/>
          </w:tcPr>
          <w:p w:rsidR="0007036A" w:rsidRPr="009019E1" w:rsidRDefault="0007036A" w:rsidP="0007036A">
            <w:pPr>
              <w:rPr>
                <w:rFonts w:ascii="Arial" w:hAnsi="Arial" w:cs="Arial"/>
                <w:b/>
                <w:sz w:val="18"/>
                <w:szCs w:val="18"/>
              </w:rPr>
            </w:pPr>
            <w:r w:rsidRPr="009019E1">
              <w:rPr>
                <w:rFonts w:ascii="Arial" w:hAnsi="Arial" w:cs="Arial"/>
                <w:b/>
                <w:sz w:val="18"/>
                <w:szCs w:val="18"/>
              </w:rPr>
              <w:t>LEVEL</w:t>
            </w:r>
          </w:p>
        </w:tc>
      </w:tr>
      <w:tr w:rsidR="0007036A" w:rsidRPr="009019E1" w:rsidTr="00A6379C">
        <w:tc>
          <w:tcPr>
            <w:tcW w:w="1596" w:type="dxa"/>
            <w:shd w:val="clear" w:color="auto" w:fill="auto"/>
          </w:tcPr>
          <w:p w:rsidR="0007036A" w:rsidRPr="009019E1" w:rsidRDefault="0007036A" w:rsidP="0007036A">
            <w:pPr>
              <w:pStyle w:val="ListParagraph"/>
              <w:ind w:left="0"/>
              <w:rPr>
                <w:rFonts w:ascii="Arial" w:hAnsi="Arial" w:cs="Arial"/>
                <w:sz w:val="18"/>
                <w:szCs w:val="18"/>
              </w:rPr>
            </w:pPr>
            <w:r w:rsidRPr="009019E1">
              <w:rPr>
                <w:rFonts w:ascii="Arial" w:hAnsi="Arial" w:cs="Arial"/>
                <w:sz w:val="18"/>
                <w:szCs w:val="18"/>
              </w:rPr>
              <w:t>Q.1</w:t>
            </w:r>
          </w:p>
        </w:tc>
        <w:tc>
          <w:tcPr>
            <w:tcW w:w="1596" w:type="dxa"/>
            <w:shd w:val="clear" w:color="auto" w:fill="auto"/>
          </w:tcPr>
          <w:p w:rsidR="0007036A" w:rsidRPr="009019E1" w:rsidRDefault="0007036A" w:rsidP="00A94269">
            <w:pPr>
              <w:rPr>
                <w:rFonts w:ascii="Arial" w:hAnsi="Arial" w:cs="Arial"/>
                <w:sz w:val="18"/>
                <w:szCs w:val="18"/>
              </w:rPr>
            </w:pPr>
          </w:p>
        </w:tc>
        <w:tc>
          <w:tcPr>
            <w:tcW w:w="1596" w:type="dxa"/>
            <w:shd w:val="clear" w:color="auto" w:fill="auto"/>
          </w:tcPr>
          <w:p w:rsidR="0007036A" w:rsidRPr="009019E1" w:rsidRDefault="0007036A" w:rsidP="00A94269">
            <w:pPr>
              <w:rPr>
                <w:rFonts w:ascii="Arial" w:hAnsi="Arial" w:cs="Arial"/>
                <w:sz w:val="18"/>
                <w:szCs w:val="18"/>
              </w:rPr>
            </w:pPr>
          </w:p>
        </w:tc>
        <w:tc>
          <w:tcPr>
            <w:tcW w:w="1596" w:type="dxa"/>
            <w:shd w:val="clear" w:color="auto" w:fill="auto"/>
          </w:tcPr>
          <w:p w:rsidR="0007036A" w:rsidRPr="009019E1" w:rsidRDefault="0007036A" w:rsidP="0007036A">
            <w:pPr>
              <w:pStyle w:val="ListParagraph"/>
              <w:ind w:left="0"/>
              <w:rPr>
                <w:rFonts w:ascii="Arial" w:hAnsi="Arial" w:cs="Arial"/>
                <w:sz w:val="18"/>
                <w:szCs w:val="18"/>
              </w:rPr>
            </w:pPr>
            <w:r w:rsidRPr="009019E1">
              <w:rPr>
                <w:rFonts w:ascii="Arial" w:hAnsi="Arial" w:cs="Arial"/>
                <w:sz w:val="18"/>
                <w:szCs w:val="18"/>
              </w:rPr>
              <w:t>Q.3</w:t>
            </w:r>
          </w:p>
        </w:tc>
        <w:tc>
          <w:tcPr>
            <w:tcW w:w="1596" w:type="dxa"/>
            <w:shd w:val="clear" w:color="auto" w:fill="auto"/>
          </w:tcPr>
          <w:p w:rsidR="0007036A" w:rsidRPr="009019E1" w:rsidRDefault="0007036A" w:rsidP="00A94269">
            <w:pPr>
              <w:rPr>
                <w:rFonts w:ascii="Arial" w:hAnsi="Arial" w:cs="Arial"/>
                <w:sz w:val="18"/>
                <w:szCs w:val="18"/>
              </w:rPr>
            </w:pPr>
          </w:p>
        </w:tc>
        <w:tc>
          <w:tcPr>
            <w:tcW w:w="1596" w:type="dxa"/>
            <w:shd w:val="clear" w:color="auto" w:fill="auto"/>
          </w:tcPr>
          <w:p w:rsidR="0007036A" w:rsidRPr="009019E1" w:rsidRDefault="0007036A" w:rsidP="00A94269">
            <w:pPr>
              <w:rPr>
                <w:rFonts w:ascii="Arial" w:hAnsi="Arial" w:cs="Arial"/>
                <w:sz w:val="18"/>
                <w:szCs w:val="18"/>
              </w:rPr>
            </w:pPr>
          </w:p>
        </w:tc>
      </w:tr>
      <w:tr w:rsidR="0007036A" w:rsidRPr="009019E1" w:rsidTr="00A6379C">
        <w:tc>
          <w:tcPr>
            <w:tcW w:w="1596" w:type="dxa"/>
          </w:tcPr>
          <w:p w:rsidR="0007036A" w:rsidRPr="009019E1" w:rsidRDefault="0007036A" w:rsidP="0007036A">
            <w:pPr>
              <w:pStyle w:val="ListParagraph"/>
              <w:ind w:left="0"/>
              <w:rPr>
                <w:rFonts w:ascii="Arial" w:hAnsi="Arial" w:cs="Arial"/>
                <w:sz w:val="18"/>
                <w:szCs w:val="18"/>
              </w:rPr>
            </w:pPr>
            <w:r w:rsidRPr="009019E1">
              <w:rPr>
                <w:rFonts w:ascii="Arial" w:hAnsi="Arial" w:cs="Arial"/>
                <w:sz w:val="18"/>
                <w:szCs w:val="18"/>
              </w:rPr>
              <w:t>1.1.1</w:t>
            </w:r>
          </w:p>
        </w:tc>
        <w:tc>
          <w:tcPr>
            <w:tcW w:w="1596" w:type="dxa"/>
          </w:tcPr>
          <w:p w:rsidR="0007036A" w:rsidRPr="009019E1" w:rsidRDefault="00FF281E" w:rsidP="00A94269">
            <w:pPr>
              <w:rPr>
                <w:rFonts w:ascii="Arial" w:hAnsi="Arial" w:cs="Arial"/>
                <w:sz w:val="18"/>
                <w:szCs w:val="18"/>
              </w:rPr>
            </w:pPr>
            <w:r w:rsidRPr="009019E1">
              <w:rPr>
                <w:rFonts w:ascii="Arial" w:hAnsi="Arial" w:cs="Arial"/>
                <w:sz w:val="18"/>
                <w:szCs w:val="18"/>
              </w:rPr>
              <w:t>2</w:t>
            </w:r>
          </w:p>
        </w:tc>
        <w:tc>
          <w:tcPr>
            <w:tcW w:w="1596" w:type="dxa"/>
          </w:tcPr>
          <w:p w:rsidR="0007036A"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07036A" w:rsidRPr="009019E1" w:rsidRDefault="0007036A" w:rsidP="0007036A">
            <w:pPr>
              <w:pStyle w:val="ListParagraph"/>
              <w:ind w:left="0"/>
              <w:rPr>
                <w:rFonts w:ascii="Arial" w:hAnsi="Arial" w:cs="Arial"/>
                <w:sz w:val="18"/>
                <w:szCs w:val="18"/>
              </w:rPr>
            </w:pPr>
            <w:r w:rsidRPr="009019E1">
              <w:rPr>
                <w:rFonts w:ascii="Arial" w:hAnsi="Arial" w:cs="Arial"/>
                <w:sz w:val="18"/>
                <w:szCs w:val="18"/>
              </w:rPr>
              <w:t>3.1.1</w:t>
            </w:r>
          </w:p>
        </w:tc>
        <w:tc>
          <w:tcPr>
            <w:tcW w:w="1596" w:type="dxa"/>
          </w:tcPr>
          <w:p w:rsidR="0007036A"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07036A" w:rsidRPr="009019E1" w:rsidRDefault="007E72C7" w:rsidP="00A94269">
            <w:pPr>
              <w:rPr>
                <w:rFonts w:ascii="Arial" w:hAnsi="Arial" w:cs="Arial"/>
                <w:sz w:val="18"/>
                <w:szCs w:val="18"/>
              </w:rPr>
            </w:pPr>
            <w:r w:rsidRPr="009019E1">
              <w:rPr>
                <w:rFonts w:ascii="Arial" w:hAnsi="Arial" w:cs="Arial"/>
                <w:sz w:val="18"/>
                <w:szCs w:val="18"/>
              </w:rPr>
              <w:t>1</w:t>
            </w:r>
          </w:p>
        </w:tc>
      </w:tr>
      <w:tr w:rsidR="003E66A3" w:rsidRPr="009019E1" w:rsidTr="00A6379C">
        <w:tc>
          <w:tcPr>
            <w:tcW w:w="1596" w:type="dxa"/>
          </w:tcPr>
          <w:p w:rsidR="003E66A3" w:rsidRPr="009019E1" w:rsidRDefault="003E66A3" w:rsidP="0007036A">
            <w:pPr>
              <w:pStyle w:val="ListParagraph"/>
              <w:ind w:left="0"/>
              <w:rPr>
                <w:rFonts w:ascii="Arial" w:hAnsi="Arial" w:cs="Arial"/>
                <w:sz w:val="18"/>
                <w:szCs w:val="18"/>
              </w:rPr>
            </w:pPr>
            <w:r w:rsidRPr="009019E1">
              <w:rPr>
                <w:rFonts w:ascii="Arial" w:hAnsi="Arial" w:cs="Arial"/>
                <w:sz w:val="18"/>
                <w:szCs w:val="18"/>
              </w:rPr>
              <w:t>1.1.2</w:t>
            </w:r>
          </w:p>
        </w:tc>
        <w:tc>
          <w:tcPr>
            <w:tcW w:w="1596" w:type="dxa"/>
          </w:tcPr>
          <w:p w:rsidR="003E66A3" w:rsidRPr="009019E1" w:rsidRDefault="00FF281E" w:rsidP="00A94269">
            <w:pPr>
              <w:rPr>
                <w:rFonts w:ascii="Arial" w:hAnsi="Arial" w:cs="Arial"/>
                <w:sz w:val="18"/>
                <w:szCs w:val="18"/>
              </w:rPr>
            </w:pPr>
            <w:r w:rsidRPr="009019E1">
              <w:rPr>
                <w:rFonts w:ascii="Arial" w:hAnsi="Arial" w:cs="Arial"/>
                <w:sz w:val="18"/>
                <w:szCs w:val="18"/>
              </w:rPr>
              <w:t>2</w:t>
            </w:r>
          </w:p>
        </w:tc>
        <w:tc>
          <w:tcPr>
            <w:tcW w:w="1596" w:type="dxa"/>
          </w:tcPr>
          <w:p w:rsidR="003E66A3"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3E66A3" w:rsidRPr="009019E1" w:rsidRDefault="003E66A3">
            <w:pPr>
              <w:rPr>
                <w:sz w:val="18"/>
                <w:szCs w:val="18"/>
              </w:rPr>
            </w:pPr>
            <w:r w:rsidRPr="009019E1">
              <w:rPr>
                <w:rFonts w:ascii="Arial" w:hAnsi="Arial" w:cs="Arial"/>
                <w:sz w:val="18"/>
                <w:szCs w:val="18"/>
              </w:rPr>
              <w:t>3.1.2</w:t>
            </w:r>
          </w:p>
        </w:tc>
        <w:tc>
          <w:tcPr>
            <w:tcW w:w="1596" w:type="dxa"/>
          </w:tcPr>
          <w:p w:rsidR="003E66A3"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3E66A3" w:rsidRPr="009019E1" w:rsidRDefault="007E72C7" w:rsidP="00A94269">
            <w:pPr>
              <w:rPr>
                <w:rFonts w:ascii="Arial" w:hAnsi="Arial" w:cs="Arial"/>
                <w:sz w:val="18"/>
                <w:szCs w:val="18"/>
              </w:rPr>
            </w:pPr>
            <w:r w:rsidRPr="009019E1">
              <w:rPr>
                <w:rFonts w:ascii="Arial" w:hAnsi="Arial" w:cs="Arial"/>
                <w:sz w:val="18"/>
                <w:szCs w:val="18"/>
              </w:rPr>
              <w:t>1</w:t>
            </w:r>
          </w:p>
        </w:tc>
      </w:tr>
      <w:tr w:rsidR="003E66A3" w:rsidRPr="009019E1" w:rsidTr="00A6379C">
        <w:tc>
          <w:tcPr>
            <w:tcW w:w="1596" w:type="dxa"/>
          </w:tcPr>
          <w:p w:rsidR="003E66A3" w:rsidRPr="009019E1" w:rsidRDefault="003E66A3" w:rsidP="0007036A">
            <w:pPr>
              <w:pStyle w:val="ListParagraph"/>
              <w:ind w:left="0"/>
              <w:rPr>
                <w:rFonts w:ascii="Arial" w:hAnsi="Arial" w:cs="Arial"/>
                <w:sz w:val="18"/>
                <w:szCs w:val="18"/>
              </w:rPr>
            </w:pPr>
            <w:r w:rsidRPr="009019E1">
              <w:rPr>
                <w:rFonts w:ascii="Arial" w:hAnsi="Arial" w:cs="Arial"/>
                <w:sz w:val="18"/>
                <w:szCs w:val="18"/>
              </w:rPr>
              <w:t>1.1.3</w:t>
            </w:r>
          </w:p>
        </w:tc>
        <w:tc>
          <w:tcPr>
            <w:tcW w:w="1596" w:type="dxa"/>
          </w:tcPr>
          <w:p w:rsidR="003E66A3" w:rsidRPr="009019E1" w:rsidRDefault="00FF281E" w:rsidP="00A94269">
            <w:pPr>
              <w:rPr>
                <w:rFonts w:ascii="Arial" w:hAnsi="Arial" w:cs="Arial"/>
                <w:sz w:val="18"/>
                <w:szCs w:val="18"/>
              </w:rPr>
            </w:pPr>
            <w:r w:rsidRPr="009019E1">
              <w:rPr>
                <w:rFonts w:ascii="Arial" w:hAnsi="Arial" w:cs="Arial"/>
                <w:sz w:val="18"/>
                <w:szCs w:val="18"/>
              </w:rPr>
              <w:t>2</w:t>
            </w:r>
          </w:p>
        </w:tc>
        <w:tc>
          <w:tcPr>
            <w:tcW w:w="1596" w:type="dxa"/>
          </w:tcPr>
          <w:p w:rsidR="003E66A3"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3E66A3" w:rsidRPr="009019E1" w:rsidRDefault="003E66A3">
            <w:pPr>
              <w:rPr>
                <w:sz w:val="18"/>
                <w:szCs w:val="18"/>
              </w:rPr>
            </w:pPr>
            <w:r w:rsidRPr="009019E1">
              <w:rPr>
                <w:rFonts w:ascii="Arial" w:hAnsi="Arial" w:cs="Arial"/>
                <w:sz w:val="18"/>
                <w:szCs w:val="18"/>
              </w:rPr>
              <w:t>3.1.3</w:t>
            </w:r>
          </w:p>
        </w:tc>
        <w:tc>
          <w:tcPr>
            <w:tcW w:w="1596" w:type="dxa"/>
          </w:tcPr>
          <w:p w:rsidR="003E66A3"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3E66A3" w:rsidRPr="009019E1" w:rsidRDefault="007E72C7" w:rsidP="00A94269">
            <w:pPr>
              <w:rPr>
                <w:rFonts w:ascii="Arial" w:hAnsi="Arial" w:cs="Arial"/>
                <w:sz w:val="18"/>
                <w:szCs w:val="18"/>
              </w:rPr>
            </w:pPr>
            <w:r w:rsidRPr="009019E1">
              <w:rPr>
                <w:rFonts w:ascii="Arial" w:hAnsi="Arial" w:cs="Arial"/>
                <w:sz w:val="18"/>
                <w:szCs w:val="18"/>
              </w:rPr>
              <w:t>1</w:t>
            </w:r>
          </w:p>
        </w:tc>
      </w:tr>
      <w:tr w:rsidR="003E66A3" w:rsidRPr="009019E1" w:rsidTr="00A6379C">
        <w:tc>
          <w:tcPr>
            <w:tcW w:w="1596" w:type="dxa"/>
          </w:tcPr>
          <w:p w:rsidR="003E66A3" w:rsidRPr="009019E1" w:rsidRDefault="003E66A3" w:rsidP="0007036A">
            <w:pPr>
              <w:pStyle w:val="ListParagraph"/>
              <w:ind w:left="0"/>
              <w:rPr>
                <w:rFonts w:ascii="Arial" w:hAnsi="Arial" w:cs="Arial"/>
                <w:sz w:val="18"/>
                <w:szCs w:val="18"/>
              </w:rPr>
            </w:pPr>
            <w:r w:rsidRPr="009019E1">
              <w:rPr>
                <w:rFonts w:ascii="Arial" w:hAnsi="Arial" w:cs="Arial"/>
                <w:sz w:val="18"/>
                <w:szCs w:val="18"/>
              </w:rPr>
              <w:t>1.1.4</w:t>
            </w:r>
          </w:p>
        </w:tc>
        <w:tc>
          <w:tcPr>
            <w:tcW w:w="1596" w:type="dxa"/>
          </w:tcPr>
          <w:p w:rsidR="003E66A3" w:rsidRPr="009019E1" w:rsidRDefault="00FF281E" w:rsidP="00A94269">
            <w:pPr>
              <w:rPr>
                <w:rFonts w:ascii="Arial" w:hAnsi="Arial" w:cs="Arial"/>
                <w:sz w:val="18"/>
                <w:szCs w:val="18"/>
              </w:rPr>
            </w:pPr>
            <w:r w:rsidRPr="009019E1">
              <w:rPr>
                <w:rFonts w:ascii="Arial" w:hAnsi="Arial" w:cs="Arial"/>
                <w:sz w:val="18"/>
                <w:szCs w:val="18"/>
              </w:rPr>
              <w:t>2</w:t>
            </w:r>
          </w:p>
        </w:tc>
        <w:tc>
          <w:tcPr>
            <w:tcW w:w="1596" w:type="dxa"/>
          </w:tcPr>
          <w:p w:rsidR="003E66A3"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3E66A3" w:rsidRPr="009019E1" w:rsidRDefault="003E66A3">
            <w:pPr>
              <w:rPr>
                <w:sz w:val="18"/>
                <w:szCs w:val="18"/>
              </w:rPr>
            </w:pPr>
            <w:r w:rsidRPr="009019E1">
              <w:rPr>
                <w:rFonts w:ascii="Arial" w:hAnsi="Arial" w:cs="Arial"/>
                <w:sz w:val="18"/>
                <w:szCs w:val="18"/>
              </w:rPr>
              <w:t>3.1.4</w:t>
            </w:r>
          </w:p>
        </w:tc>
        <w:tc>
          <w:tcPr>
            <w:tcW w:w="1596" w:type="dxa"/>
          </w:tcPr>
          <w:p w:rsidR="003E66A3"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3E66A3" w:rsidRPr="009019E1" w:rsidRDefault="007E72C7" w:rsidP="00A94269">
            <w:pPr>
              <w:rPr>
                <w:rFonts w:ascii="Arial" w:hAnsi="Arial" w:cs="Arial"/>
                <w:sz w:val="18"/>
                <w:szCs w:val="18"/>
              </w:rPr>
            </w:pPr>
            <w:r w:rsidRPr="009019E1">
              <w:rPr>
                <w:rFonts w:ascii="Arial" w:hAnsi="Arial" w:cs="Arial"/>
                <w:sz w:val="18"/>
                <w:szCs w:val="18"/>
              </w:rPr>
              <w:t>1</w:t>
            </w:r>
          </w:p>
        </w:tc>
      </w:tr>
      <w:tr w:rsidR="003E66A3" w:rsidRPr="009019E1" w:rsidTr="00A6379C">
        <w:tc>
          <w:tcPr>
            <w:tcW w:w="1596" w:type="dxa"/>
          </w:tcPr>
          <w:p w:rsidR="003E66A3" w:rsidRPr="009019E1" w:rsidRDefault="003E66A3" w:rsidP="0007036A">
            <w:pPr>
              <w:pStyle w:val="ListParagraph"/>
              <w:ind w:left="0"/>
              <w:rPr>
                <w:rFonts w:ascii="Arial" w:hAnsi="Arial" w:cs="Arial"/>
                <w:sz w:val="18"/>
                <w:szCs w:val="18"/>
              </w:rPr>
            </w:pPr>
            <w:r w:rsidRPr="009019E1">
              <w:rPr>
                <w:rFonts w:ascii="Arial" w:hAnsi="Arial" w:cs="Arial"/>
                <w:sz w:val="18"/>
                <w:szCs w:val="18"/>
              </w:rPr>
              <w:t>1.1.5</w:t>
            </w:r>
          </w:p>
        </w:tc>
        <w:tc>
          <w:tcPr>
            <w:tcW w:w="1596" w:type="dxa"/>
          </w:tcPr>
          <w:p w:rsidR="003E66A3" w:rsidRPr="009019E1" w:rsidRDefault="00FF281E" w:rsidP="00A94269">
            <w:pPr>
              <w:rPr>
                <w:rFonts w:ascii="Arial" w:hAnsi="Arial" w:cs="Arial"/>
                <w:sz w:val="18"/>
                <w:szCs w:val="18"/>
              </w:rPr>
            </w:pPr>
            <w:r w:rsidRPr="009019E1">
              <w:rPr>
                <w:rFonts w:ascii="Arial" w:hAnsi="Arial" w:cs="Arial"/>
                <w:sz w:val="18"/>
                <w:szCs w:val="18"/>
              </w:rPr>
              <w:t>2</w:t>
            </w:r>
          </w:p>
        </w:tc>
        <w:tc>
          <w:tcPr>
            <w:tcW w:w="1596" w:type="dxa"/>
          </w:tcPr>
          <w:p w:rsidR="003E66A3"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3E66A3" w:rsidRPr="009019E1" w:rsidRDefault="003E66A3">
            <w:pPr>
              <w:rPr>
                <w:sz w:val="18"/>
                <w:szCs w:val="18"/>
              </w:rPr>
            </w:pPr>
            <w:r w:rsidRPr="009019E1">
              <w:rPr>
                <w:rFonts w:ascii="Arial" w:hAnsi="Arial" w:cs="Arial"/>
                <w:sz w:val="18"/>
                <w:szCs w:val="18"/>
              </w:rPr>
              <w:t>3.1.5</w:t>
            </w:r>
          </w:p>
        </w:tc>
        <w:tc>
          <w:tcPr>
            <w:tcW w:w="1596" w:type="dxa"/>
          </w:tcPr>
          <w:p w:rsidR="003E66A3"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3E66A3" w:rsidRPr="009019E1" w:rsidRDefault="007E72C7" w:rsidP="00A94269">
            <w:pPr>
              <w:rPr>
                <w:rFonts w:ascii="Arial" w:hAnsi="Arial" w:cs="Arial"/>
                <w:sz w:val="18"/>
                <w:szCs w:val="18"/>
              </w:rPr>
            </w:pPr>
            <w:r w:rsidRPr="009019E1">
              <w:rPr>
                <w:rFonts w:ascii="Arial" w:hAnsi="Arial" w:cs="Arial"/>
                <w:sz w:val="18"/>
                <w:szCs w:val="18"/>
              </w:rPr>
              <w:t>1</w:t>
            </w:r>
          </w:p>
        </w:tc>
      </w:tr>
      <w:tr w:rsidR="0007036A" w:rsidRPr="009019E1" w:rsidTr="00A6379C">
        <w:tc>
          <w:tcPr>
            <w:tcW w:w="1596" w:type="dxa"/>
          </w:tcPr>
          <w:p w:rsidR="0007036A" w:rsidRPr="009019E1" w:rsidRDefault="0007036A" w:rsidP="0007036A">
            <w:pPr>
              <w:pStyle w:val="ListParagraph"/>
              <w:ind w:left="0"/>
              <w:rPr>
                <w:rFonts w:ascii="Arial" w:hAnsi="Arial" w:cs="Arial"/>
                <w:sz w:val="18"/>
                <w:szCs w:val="18"/>
              </w:rPr>
            </w:pPr>
            <w:r w:rsidRPr="009019E1">
              <w:rPr>
                <w:rFonts w:ascii="Arial" w:hAnsi="Arial" w:cs="Arial"/>
                <w:sz w:val="18"/>
                <w:szCs w:val="18"/>
              </w:rPr>
              <w:t>1.2.1</w:t>
            </w:r>
          </w:p>
        </w:tc>
        <w:tc>
          <w:tcPr>
            <w:tcW w:w="1596" w:type="dxa"/>
          </w:tcPr>
          <w:p w:rsidR="0007036A" w:rsidRPr="009019E1" w:rsidRDefault="00FF281E" w:rsidP="00A94269">
            <w:pPr>
              <w:rPr>
                <w:rFonts w:ascii="Arial" w:hAnsi="Arial" w:cs="Arial"/>
                <w:sz w:val="18"/>
                <w:szCs w:val="18"/>
              </w:rPr>
            </w:pPr>
            <w:r w:rsidRPr="009019E1">
              <w:rPr>
                <w:rFonts w:ascii="Arial" w:hAnsi="Arial" w:cs="Arial"/>
                <w:sz w:val="18"/>
                <w:szCs w:val="18"/>
              </w:rPr>
              <w:t>2</w:t>
            </w:r>
          </w:p>
        </w:tc>
        <w:tc>
          <w:tcPr>
            <w:tcW w:w="1596" w:type="dxa"/>
          </w:tcPr>
          <w:p w:rsidR="0007036A"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07036A" w:rsidRPr="009019E1" w:rsidRDefault="0007036A" w:rsidP="0007036A">
            <w:pPr>
              <w:pStyle w:val="ListParagraph"/>
              <w:ind w:left="0"/>
              <w:rPr>
                <w:rFonts w:ascii="Arial" w:hAnsi="Arial" w:cs="Arial"/>
                <w:sz w:val="18"/>
                <w:szCs w:val="18"/>
              </w:rPr>
            </w:pPr>
            <w:r w:rsidRPr="009019E1">
              <w:rPr>
                <w:rFonts w:ascii="Arial" w:hAnsi="Arial" w:cs="Arial"/>
                <w:sz w:val="18"/>
                <w:szCs w:val="18"/>
              </w:rPr>
              <w:t>3.2</w:t>
            </w:r>
            <w:r w:rsidR="003E66A3" w:rsidRPr="009019E1">
              <w:rPr>
                <w:rFonts w:ascii="Arial" w:hAnsi="Arial" w:cs="Arial"/>
                <w:sz w:val="18"/>
                <w:szCs w:val="18"/>
              </w:rPr>
              <w:t>.1</w:t>
            </w:r>
          </w:p>
        </w:tc>
        <w:tc>
          <w:tcPr>
            <w:tcW w:w="1596" w:type="dxa"/>
          </w:tcPr>
          <w:p w:rsidR="0007036A"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07036A" w:rsidRPr="009019E1" w:rsidRDefault="007E72C7" w:rsidP="00A94269">
            <w:pPr>
              <w:rPr>
                <w:rFonts w:ascii="Arial" w:hAnsi="Arial" w:cs="Arial"/>
                <w:sz w:val="18"/>
                <w:szCs w:val="18"/>
              </w:rPr>
            </w:pPr>
            <w:r w:rsidRPr="009019E1">
              <w:rPr>
                <w:rFonts w:ascii="Arial" w:hAnsi="Arial" w:cs="Arial"/>
                <w:sz w:val="18"/>
                <w:szCs w:val="18"/>
              </w:rPr>
              <w:t>1</w:t>
            </w:r>
          </w:p>
        </w:tc>
      </w:tr>
      <w:tr w:rsidR="003E66A3" w:rsidRPr="009019E1" w:rsidTr="00A6379C">
        <w:tc>
          <w:tcPr>
            <w:tcW w:w="1596" w:type="dxa"/>
          </w:tcPr>
          <w:p w:rsidR="003E66A3" w:rsidRPr="009019E1" w:rsidRDefault="003E66A3" w:rsidP="0007036A">
            <w:pPr>
              <w:pStyle w:val="ListParagraph"/>
              <w:ind w:left="0"/>
              <w:rPr>
                <w:rFonts w:ascii="Arial" w:hAnsi="Arial" w:cs="Arial"/>
                <w:sz w:val="18"/>
                <w:szCs w:val="18"/>
              </w:rPr>
            </w:pPr>
            <w:r w:rsidRPr="009019E1">
              <w:rPr>
                <w:rFonts w:ascii="Arial" w:hAnsi="Arial" w:cs="Arial"/>
                <w:sz w:val="18"/>
                <w:szCs w:val="18"/>
              </w:rPr>
              <w:t>1.2.2</w:t>
            </w:r>
          </w:p>
        </w:tc>
        <w:tc>
          <w:tcPr>
            <w:tcW w:w="1596" w:type="dxa"/>
          </w:tcPr>
          <w:p w:rsidR="003E66A3" w:rsidRPr="009019E1" w:rsidRDefault="00FF281E" w:rsidP="00A94269">
            <w:pPr>
              <w:rPr>
                <w:rFonts w:ascii="Arial" w:hAnsi="Arial" w:cs="Arial"/>
                <w:sz w:val="18"/>
                <w:szCs w:val="18"/>
              </w:rPr>
            </w:pPr>
            <w:r w:rsidRPr="009019E1">
              <w:rPr>
                <w:rFonts w:ascii="Arial" w:hAnsi="Arial" w:cs="Arial"/>
                <w:sz w:val="18"/>
                <w:szCs w:val="18"/>
              </w:rPr>
              <w:t>2</w:t>
            </w:r>
          </w:p>
        </w:tc>
        <w:tc>
          <w:tcPr>
            <w:tcW w:w="1596" w:type="dxa"/>
          </w:tcPr>
          <w:p w:rsidR="003E66A3"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3E66A3" w:rsidRPr="009019E1" w:rsidRDefault="003E66A3">
            <w:pPr>
              <w:rPr>
                <w:sz w:val="18"/>
                <w:szCs w:val="18"/>
              </w:rPr>
            </w:pPr>
            <w:r w:rsidRPr="009019E1">
              <w:rPr>
                <w:rFonts w:ascii="Arial" w:hAnsi="Arial" w:cs="Arial"/>
                <w:sz w:val="18"/>
                <w:szCs w:val="18"/>
              </w:rPr>
              <w:t>3.2.2</w:t>
            </w:r>
          </w:p>
        </w:tc>
        <w:tc>
          <w:tcPr>
            <w:tcW w:w="1596" w:type="dxa"/>
          </w:tcPr>
          <w:p w:rsidR="003E66A3"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3E66A3" w:rsidRPr="009019E1" w:rsidRDefault="007E72C7" w:rsidP="00A94269">
            <w:pPr>
              <w:rPr>
                <w:rFonts w:ascii="Arial" w:hAnsi="Arial" w:cs="Arial"/>
                <w:sz w:val="18"/>
                <w:szCs w:val="18"/>
              </w:rPr>
            </w:pPr>
            <w:r w:rsidRPr="009019E1">
              <w:rPr>
                <w:rFonts w:ascii="Arial" w:hAnsi="Arial" w:cs="Arial"/>
                <w:sz w:val="18"/>
                <w:szCs w:val="18"/>
              </w:rPr>
              <w:t>1</w:t>
            </w:r>
          </w:p>
        </w:tc>
      </w:tr>
      <w:tr w:rsidR="003E66A3" w:rsidRPr="009019E1" w:rsidTr="00A6379C">
        <w:tc>
          <w:tcPr>
            <w:tcW w:w="1596" w:type="dxa"/>
          </w:tcPr>
          <w:p w:rsidR="003E66A3" w:rsidRPr="009019E1" w:rsidRDefault="003E66A3" w:rsidP="0007036A">
            <w:pPr>
              <w:pStyle w:val="ListParagraph"/>
              <w:ind w:left="0"/>
              <w:rPr>
                <w:rFonts w:ascii="Arial" w:hAnsi="Arial" w:cs="Arial"/>
                <w:sz w:val="18"/>
                <w:szCs w:val="18"/>
              </w:rPr>
            </w:pPr>
            <w:r w:rsidRPr="009019E1">
              <w:rPr>
                <w:rFonts w:ascii="Arial" w:hAnsi="Arial" w:cs="Arial"/>
                <w:sz w:val="18"/>
                <w:szCs w:val="18"/>
              </w:rPr>
              <w:t>1.2.3</w:t>
            </w:r>
          </w:p>
        </w:tc>
        <w:tc>
          <w:tcPr>
            <w:tcW w:w="1596" w:type="dxa"/>
          </w:tcPr>
          <w:p w:rsidR="003E66A3" w:rsidRPr="009019E1" w:rsidRDefault="00FF281E" w:rsidP="00A94269">
            <w:pPr>
              <w:rPr>
                <w:rFonts w:ascii="Arial" w:hAnsi="Arial" w:cs="Arial"/>
                <w:sz w:val="18"/>
                <w:szCs w:val="18"/>
              </w:rPr>
            </w:pPr>
            <w:r w:rsidRPr="009019E1">
              <w:rPr>
                <w:rFonts w:ascii="Arial" w:hAnsi="Arial" w:cs="Arial"/>
                <w:sz w:val="18"/>
                <w:szCs w:val="18"/>
              </w:rPr>
              <w:t>2</w:t>
            </w:r>
          </w:p>
        </w:tc>
        <w:tc>
          <w:tcPr>
            <w:tcW w:w="1596" w:type="dxa"/>
          </w:tcPr>
          <w:p w:rsidR="003E66A3"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3E66A3" w:rsidRPr="009019E1" w:rsidRDefault="003E66A3">
            <w:pPr>
              <w:rPr>
                <w:sz w:val="18"/>
                <w:szCs w:val="18"/>
              </w:rPr>
            </w:pPr>
            <w:r w:rsidRPr="009019E1">
              <w:rPr>
                <w:rFonts w:ascii="Arial" w:hAnsi="Arial" w:cs="Arial"/>
                <w:sz w:val="18"/>
                <w:szCs w:val="18"/>
              </w:rPr>
              <w:t>3.2.3</w:t>
            </w:r>
          </w:p>
        </w:tc>
        <w:tc>
          <w:tcPr>
            <w:tcW w:w="1596" w:type="dxa"/>
          </w:tcPr>
          <w:p w:rsidR="003E66A3"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3E66A3" w:rsidRPr="009019E1" w:rsidRDefault="007E72C7" w:rsidP="00A94269">
            <w:pPr>
              <w:rPr>
                <w:rFonts w:ascii="Arial" w:hAnsi="Arial" w:cs="Arial"/>
                <w:sz w:val="18"/>
                <w:szCs w:val="18"/>
              </w:rPr>
            </w:pPr>
            <w:r w:rsidRPr="009019E1">
              <w:rPr>
                <w:rFonts w:ascii="Arial" w:hAnsi="Arial" w:cs="Arial"/>
                <w:sz w:val="18"/>
                <w:szCs w:val="18"/>
              </w:rPr>
              <w:t>1</w:t>
            </w:r>
          </w:p>
        </w:tc>
      </w:tr>
      <w:tr w:rsidR="003E66A3" w:rsidRPr="009019E1" w:rsidTr="00A6379C">
        <w:tc>
          <w:tcPr>
            <w:tcW w:w="1596" w:type="dxa"/>
          </w:tcPr>
          <w:p w:rsidR="003E66A3" w:rsidRPr="009019E1" w:rsidRDefault="003E66A3" w:rsidP="0007036A">
            <w:pPr>
              <w:pStyle w:val="ListParagraph"/>
              <w:ind w:left="0"/>
              <w:rPr>
                <w:rFonts w:ascii="Arial" w:hAnsi="Arial" w:cs="Arial"/>
                <w:sz w:val="18"/>
                <w:szCs w:val="18"/>
              </w:rPr>
            </w:pPr>
            <w:r w:rsidRPr="009019E1">
              <w:rPr>
                <w:rFonts w:ascii="Arial" w:hAnsi="Arial" w:cs="Arial"/>
                <w:sz w:val="18"/>
                <w:szCs w:val="18"/>
              </w:rPr>
              <w:t>1.2.4</w:t>
            </w:r>
          </w:p>
        </w:tc>
        <w:tc>
          <w:tcPr>
            <w:tcW w:w="1596" w:type="dxa"/>
          </w:tcPr>
          <w:p w:rsidR="003E66A3" w:rsidRPr="009019E1" w:rsidRDefault="00FF281E" w:rsidP="00A94269">
            <w:pPr>
              <w:rPr>
                <w:rFonts w:ascii="Arial" w:hAnsi="Arial" w:cs="Arial"/>
                <w:sz w:val="18"/>
                <w:szCs w:val="18"/>
              </w:rPr>
            </w:pPr>
            <w:r w:rsidRPr="009019E1">
              <w:rPr>
                <w:rFonts w:ascii="Arial" w:hAnsi="Arial" w:cs="Arial"/>
                <w:sz w:val="18"/>
                <w:szCs w:val="18"/>
              </w:rPr>
              <w:t>2</w:t>
            </w:r>
          </w:p>
        </w:tc>
        <w:tc>
          <w:tcPr>
            <w:tcW w:w="1596" w:type="dxa"/>
          </w:tcPr>
          <w:p w:rsidR="003E66A3"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3E66A3" w:rsidRPr="009019E1" w:rsidRDefault="003E66A3">
            <w:pPr>
              <w:rPr>
                <w:sz w:val="18"/>
                <w:szCs w:val="18"/>
              </w:rPr>
            </w:pPr>
            <w:r w:rsidRPr="009019E1">
              <w:rPr>
                <w:rFonts w:ascii="Arial" w:hAnsi="Arial" w:cs="Arial"/>
                <w:sz w:val="18"/>
                <w:szCs w:val="18"/>
              </w:rPr>
              <w:t>3.2.4</w:t>
            </w:r>
          </w:p>
        </w:tc>
        <w:tc>
          <w:tcPr>
            <w:tcW w:w="1596" w:type="dxa"/>
          </w:tcPr>
          <w:p w:rsidR="003E66A3"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3E66A3" w:rsidRPr="009019E1" w:rsidRDefault="007E72C7" w:rsidP="00A94269">
            <w:pPr>
              <w:rPr>
                <w:rFonts w:ascii="Arial" w:hAnsi="Arial" w:cs="Arial"/>
                <w:sz w:val="18"/>
                <w:szCs w:val="18"/>
              </w:rPr>
            </w:pPr>
            <w:r w:rsidRPr="009019E1">
              <w:rPr>
                <w:rFonts w:ascii="Arial" w:hAnsi="Arial" w:cs="Arial"/>
                <w:sz w:val="18"/>
                <w:szCs w:val="18"/>
              </w:rPr>
              <w:t>1</w:t>
            </w:r>
          </w:p>
        </w:tc>
      </w:tr>
      <w:tr w:rsidR="003E66A3" w:rsidRPr="009019E1" w:rsidTr="00A6379C">
        <w:tc>
          <w:tcPr>
            <w:tcW w:w="1596" w:type="dxa"/>
          </w:tcPr>
          <w:p w:rsidR="003E66A3" w:rsidRPr="009019E1" w:rsidRDefault="003E66A3" w:rsidP="0007036A">
            <w:pPr>
              <w:pStyle w:val="ListParagraph"/>
              <w:ind w:left="0"/>
              <w:rPr>
                <w:rFonts w:ascii="Arial" w:hAnsi="Arial" w:cs="Arial"/>
                <w:sz w:val="18"/>
                <w:szCs w:val="18"/>
              </w:rPr>
            </w:pPr>
            <w:r w:rsidRPr="009019E1">
              <w:rPr>
                <w:rFonts w:ascii="Arial" w:hAnsi="Arial" w:cs="Arial"/>
                <w:sz w:val="18"/>
                <w:szCs w:val="18"/>
              </w:rPr>
              <w:t>1.2.5</w:t>
            </w:r>
          </w:p>
        </w:tc>
        <w:tc>
          <w:tcPr>
            <w:tcW w:w="1596" w:type="dxa"/>
          </w:tcPr>
          <w:p w:rsidR="003E66A3" w:rsidRPr="009019E1" w:rsidRDefault="00FF281E" w:rsidP="00A94269">
            <w:pPr>
              <w:rPr>
                <w:rFonts w:ascii="Arial" w:hAnsi="Arial" w:cs="Arial"/>
                <w:sz w:val="18"/>
                <w:szCs w:val="18"/>
              </w:rPr>
            </w:pPr>
            <w:r w:rsidRPr="009019E1">
              <w:rPr>
                <w:rFonts w:ascii="Arial" w:hAnsi="Arial" w:cs="Arial"/>
                <w:sz w:val="18"/>
                <w:szCs w:val="18"/>
              </w:rPr>
              <w:t>2</w:t>
            </w:r>
          </w:p>
        </w:tc>
        <w:tc>
          <w:tcPr>
            <w:tcW w:w="1596" w:type="dxa"/>
          </w:tcPr>
          <w:p w:rsidR="003E66A3"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3E66A3" w:rsidRPr="009019E1" w:rsidRDefault="003E66A3">
            <w:pPr>
              <w:rPr>
                <w:sz w:val="18"/>
                <w:szCs w:val="18"/>
              </w:rPr>
            </w:pPr>
            <w:r w:rsidRPr="009019E1">
              <w:rPr>
                <w:rFonts w:ascii="Arial" w:hAnsi="Arial" w:cs="Arial"/>
                <w:sz w:val="18"/>
                <w:szCs w:val="18"/>
              </w:rPr>
              <w:t>3.2.5</w:t>
            </w:r>
          </w:p>
        </w:tc>
        <w:tc>
          <w:tcPr>
            <w:tcW w:w="1596" w:type="dxa"/>
          </w:tcPr>
          <w:p w:rsidR="003E66A3"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3E66A3" w:rsidRPr="009019E1" w:rsidRDefault="007E72C7" w:rsidP="00A94269">
            <w:pPr>
              <w:rPr>
                <w:rFonts w:ascii="Arial" w:hAnsi="Arial" w:cs="Arial"/>
                <w:sz w:val="18"/>
                <w:szCs w:val="18"/>
              </w:rPr>
            </w:pPr>
            <w:r w:rsidRPr="009019E1">
              <w:rPr>
                <w:rFonts w:ascii="Arial" w:hAnsi="Arial" w:cs="Arial"/>
                <w:sz w:val="18"/>
                <w:szCs w:val="18"/>
              </w:rPr>
              <w:t>1</w:t>
            </w:r>
          </w:p>
        </w:tc>
      </w:tr>
      <w:tr w:rsidR="0007036A" w:rsidRPr="009019E1" w:rsidTr="00A6379C">
        <w:tc>
          <w:tcPr>
            <w:tcW w:w="1596" w:type="dxa"/>
          </w:tcPr>
          <w:p w:rsidR="0007036A" w:rsidRPr="009019E1" w:rsidRDefault="0007036A" w:rsidP="0007036A">
            <w:pPr>
              <w:pStyle w:val="ListParagraph"/>
              <w:ind w:left="0"/>
              <w:rPr>
                <w:rFonts w:ascii="Arial" w:hAnsi="Arial" w:cs="Arial"/>
                <w:sz w:val="18"/>
                <w:szCs w:val="18"/>
              </w:rPr>
            </w:pPr>
            <w:r w:rsidRPr="009019E1">
              <w:rPr>
                <w:rFonts w:ascii="Arial" w:hAnsi="Arial" w:cs="Arial"/>
                <w:sz w:val="18"/>
                <w:szCs w:val="18"/>
              </w:rPr>
              <w:t>1.3.1</w:t>
            </w:r>
          </w:p>
        </w:tc>
        <w:tc>
          <w:tcPr>
            <w:tcW w:w="1596" w:type="dxa"/>
          </w:tcPr>
          <w:p w:rsidR="0007036A" w:rsidRPr="009019E1" w:rsidRDefault="00FF281E" w:rsidP="00A94269">
            <w:pPr>
              <w:rPr>
                <w:rFonts w:ascii="Arial" w:hAnsi="Arial" w:cs="Arial"/>
                <w:sz w:val="18"/>
                <w:szCs w:val="18"/>
              </w:rPr>
            </w:pPr>
            <w:r w:rsidRPr="009019E1">
              <w:rPr>
                <w:rFonts w:ascii="Arial" w:hAnsi="Arial" w:cs="Arial"/>
                <w:sz w:val="18"/>
                <w:szCs w:val="18"/>
              </w:rPr>
              <w:t>2</w:t>
            </w:r>
          </w:p>
        </w:tc>
        <w:tc>
          <w:tcPr>
            <w:tcW w:w="1596" w:type="dxa"/>
          </w:tcPr>
          <w:p w:rsidR="0007036A" w:rsidRPr="009019E1" w:rsidRDefault="0006308A" w:rsidP="00A94269">
            <w:pPr>
              <w:rPr>
                <w:rFonts w:ascii="Arial" w:hAnsi="Arial" w:cs="Arial"/>
                <w:sz w:val="18"/>
                <w:szCs w:val="18"/>
              </w:rPr>
            </w:pPr>
            <w:r w:rsidRPr="009019E1">
              <w:rPr>
                <w:rFonts w:ascii="Arial" w:hAnsi="Arial" w:cs="Arial"/>
                <w:sz w:val="18"/>
                <w:szCs w:val="18"/>
              </w:rPr>
              <w:t>2</w:t>
            </w:r>
          </w:p>
        </w:tc>
        <w:tc>
          <w:tcPr>
            <w:tcW w:w="1596" w:type="dxa"/>
          </w:tcPr>
          <w:p w:rsidR="0007036A" w:rsidRPr="009019E1" w:rsidRDefault="003E66A3" w:rsidP="0007036A">
            <w:pPr>
              <w:pStyle w:val="ListParagraph"/>
              <w:ind w:left="0"/>
              <w:rPr>
                <w:rFonts w:ascii="Arial" w:hAnsi="Arial" w:cs="Arial"/>
                <w:sz w:val="18"/>
                <w:szCs w:val="18"/>
              </w:rPr>
            </w:pPr>
            <w:r w:rsidRPr="009019E1">
              <w:rPr>
                <w:rFonts w:ascii="Arial" w:hAnsi="Arial" w:cs="Arial"/>
                <w:sz w:val="18"/>
                <w:szCs w:val="18"/>
              </w:rPr>
              <w:t>3.3.1</w:t>
            </w:r>
          </w:p>
        </w:tc>
        <w:tc>
          <w:tcPr>
            <w:tcW w:w="1596" w:type="dxa"/>
          </w:tcPr>
          <w:p w:rsidR="0007036A"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07036A" w:rsidRPr="009019E1" w:rsidRDefault="007E72C7" w:rsidP="00A94269">
            <w:pPr>
              <w:rPr>
                <w:rFonts w:ascii="Arial" w:hAnsi="Arial" w:cs="Arial"/>
                <w:sz w:val="18"/>
                <w:szCs w:val="18"/>
              </w:rPr>
            </w:pPr>
            <w:r w:rsidRPr="009019E1">
              <w:rPr>
                <w:rFonts w:ascii="Arial" w:hAnsi="Arial" w:cs="Arial"/>
                <w:sz w:val="18"/>
                <w:szCs w:val="18"/>
              </w:rPr>
              <w:t>1</w:t>
            </w:r>
          </w:p>
        </w:tc>
      </w:tr>
      <w:tr w:rsidR="003E66A3" w:rsidRPr="009019E1" w:rsidTr="00A6379C">
        <w:tc>
          <w:tcPr>
            <w:tcW w:w="1596" w:type="dxa"/>
          </w:tcPr>
          <w:p w:rsidR="003E66A3" w:rsidRPr="009019E1" w:rsidRDefault="003E66A3" w:rsidP="0007036A">
            <w:pPr>
              <w:pStyle w:val="ListParagraph"/>
              <w:ind w:left="0"/>
              <w:rPr>
                <w:rFonts w:ascii="Arial" w:hAnsi="Arial" w:cs="Arial"/>
                <w:sz w:val="18"/>
                <w:szCs w:val="18"/>
              </w:rPr>
            </w:pPr>
            <w:r w:rsidRPr="009019E1">
              <w:rPr>
                <w:rFonts w:ascii="Arial" w:hAnsi="Arial" w:cs="Arial"/>
                <w:sz w:val="18"/>
                <w:szCs w:val="18"/>
              </w:rPr>
              <w:t>1.3.2</w:t>
            </w:r>
          </w:p>
        </w:tc>
        <w:tc>
          <w:tcPr>
            <w:tcW w:w="1596" w:type="dxa"/>
          </w:tcPr>
          <w:p w:rsidR="003E66A3" w:rsidRPr="009019E1" w:rsidRDefault="00FF281E" w:rsidP="00A94269">
            <w:pPr>
              <w:rPr>
                <w:rFonts w:ascii="Arial" w:hAnsi="Arial" w:cs="Arial"/>
                <w:sz w:val="18"/>
                <w:szCs w:val="18"/>
              </w:rPr>
            </w:pPr>
            <w:r w:rsidRPr="009019E1">
              <w:rPr>
                <w:rFonts w:ascii="Arial" w:hAnsi="Arial" w:cs="Arial"/>
                <w:sz w:val="18"/>
                <w:szCs w:val="18"/>
              </w:rPr>
              <w:t>4</w:t>
            </w:r>
          </w:p>
        </w:tc>
        <w:tc>
          <w:tcPr>
            <w:tcW w:w="1596" w:type="dxa"/>
          </w:tcPr>
          <w:p w:rsidR="003E66A3" w:rsidRPr="009019E1" w:rsidRDefault="0006308A" w:rsidP="00A94269">
            <w:pPr>
              <w:rPr>
                <w:rFonts w:ascii="Arial" w:hAnsi="Arial" w:cs="Arial"/>
                <w:sz w:val="18"/>
                <w:szCs w:val="18"/>
              </w:rPr>
            </w:pPr>
            <w:r w:rsidRPr="009019E1">
              <w:rPr>
                <w:rFonts w:ascii="Arial" w:hAnsi="Arial" w:cs="Arial"/>
                <w:sz w:val="18"/>
                <w:szCs w:val="18"/>
              </w:rPr>
              <w:t>3</w:t>
            </w:r>
          </w:p>
        </w:tc>
        <w:tc>
          <w:tcPr>
            <w:tcW w:w="1596" w:type="dxa"/>
          </w:tcPr>
          <w:p w:rsidR="003E66A3" w:rsidRPr="009019E1" w:rsidRDefault="003E66A3">
            <w:pPr>
              <w:rPr>
                <w:sz w:val="18"/>
                <w:szCs w:val="18"/>
              </w:rPr>
            </w:pPr>
            <w:r w:rsidRPr="009019E1">
              <w:rPr>
                <w:rFonts w:ascii="Arial" w:hAnsi="Arial" w:cs="Arial"/>
                <w:sz w:val="18"/>
                <w:szCs w:val="18"/>
              </w:rPr>
              <w:t>3.3.2</w:t>
            </w:r>
          </w:p>
        </w:tc>
        <w:tc>
          <w:tcPr>
            <w:tcW w:w="1596" w:type="dxa"/>
          </w:tcPr>
          <w:p w:rsidR="003E66A3"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3E66A3" w:rsidRPr="009019E1" w:rsidRDefault="007E72C7" w:rsidP="00A94269">
            <w:pPr>
              <w:rPr>
                <w:rFonts w:ascii="Arial" w:hAnsi="Arial" w:cs="Arial"/>
                <w:sz w:val="18"/>
                <w:szCs w:val="18"/>
              </w:rPr>
            </w:pPr>
            <w:r w:rsidRPr="009019E1">
              <w:rPr>
                <w:rFonts w:ascii="Arial" w:hAnsi="Arial" w:cs="Arial"/>
                <w:sz w:val="18"/>
                <w:szCs w:val="18"/>
              </w:rPr>
              <w:t>2</w:t>
            </w:r>
          </w:p>
        </w:tc>
      </w:tr>
      <w:tr w:rsidR="003E66A3" w:rsidRPr="009019E1" w:rsidTr="00A6379C">
        <w:tc>
          <w:tcPr>
            <w:tcW w:w="1596" w:type="dxa"/>
          </w:tcPr>
          <w:p w:rsidR="003E66A3" w:rsidRPr="009019E1" w:rsidRDefault="003E66A3" w:rsidP="0007036A">
            <w:pPr>
              <w:pStyle w:val="ListParagraph"/>
              <w:ind w:left="0"/>
              <w:rPr>
                <w:rFonts w:ascii="Arial" w:hAnsi="Arial" w:cs="Arial"/>
                <w:sz w:val="18"/>
                <w:szCs w:val="18"/>
              </w:rPr>
            </w:pPr>
            <w:r w:rsidRPr="009019E1">
              <w:rPr>
                <w:rFonts w:ascii="Arial" w:hAnsi="Arial" w:cs="Arial"/>
                <w:sz w:val="18"/>
                <w:szCs w:val="18"/>
              </w:rPr>
              <w:t>1.3.3</w:t>
            </w:r>
          </w:p>
        </w:tc>
        <w:tc>
          <w:tcPr>
            <w:tcW w:w="1596" w:type="dxa"/>
          </w:tcPr>
          <w:p w:rsidR="003E66A3" w:rsidRPr="009019E1" w:rsidRDefault="00FF281E" w:rsidP="00A94269">
            <w:pPr>
              <w:rPr>
                <w:rFonts w:ascii="Arial" w:hAnsi="Arial" w:cs="Arial"/>
                <w:sz w:val="18"/>
                <w:szCs w:val="18"/>
              </w:rPr>
            </w:pPr>
            <w:r w:rsidRPr="009019E1">
              <w:rPr>
                <w:rFonts w:ascii="Arial" w:hAnsi="Arial" w:cs="Arial"/>
                <w:sz w:val="18"/>
                <w:szCs w:val="18"/>
              </w:rPr>
              <w:t>2</w:t>
            </w:r>
          </w:p>
        </w:tc>
        <w:tc>
          <w:tcPr>
            <w:tcW w:w="1596" w:type="dxa"/>
          </w:tcPr>
          <w:p w:rsidR="003E66A3"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3E66A3" w:rsidRPr="009019E1" w:rsidRDefault="003E66A3">
            <w:pPr>
              <w:rPr>
                <w:sz w:val="18"/>
                <w:szCs w:val="18"/>
              </w:rPr>
            </w:pPr>
            <w:r w:rsidRPr="009019E1">
              <w:rPr>
                <w:rFonts w:ascii="Arial" w:hAnsi="Arial" w:cs="Arial"/>
                <w:sz w:val="18"/>
                <w:szCs w:val="18"/>
              </w:rPr>
              <w:t>3.3.3</w:t>
            </w:r>
          </w:p>
        </w:tc>
        <w:tc>
          <w:tcPr>
            <w:tcW w:w="1596" w:type="dxa"/>
          </w:tcPr>
          <w:p w:rsidR="003E66A3" w:rsidRPr="009019E1" w:rsidRDefault="008D7FF2" w:rsidP="00A94269">
            <w:pPr>
              <w:rPr>
                <w:rFonts w:ascii="Arial" w:hAnsi="Arial" w:cs="Arial"/>
                <w:sz w:val="18"/>
                <w:szCs w:val="18"/>
              </w:rPr>
            </w:pPr>
            <w:r w:rsidRPr="009019E1">
              <w:rPr>
                <w:rFonts w:ascii="Arial" w:hAnsi="Arial" w:cs="Arial"/>
                <w:sz w:val="18"/>
                <w:szCs w:val="18"/>
              </w:rPr>
              <w:t>6</w:t>
            </w:r>
          </w:p>
        </w:tc>
        <w:tc>
          <w:tcPr>
            <w:tcW w:w="1596" w:type="dxa"/>
          </w:tcPr>
          <w:p w:rsidR="003E66A3" w:rsidRPr="009019E1" w:rsidRDefault="007E72C7" w:rsidP="00A94269">
            <w:pPr>
              <w:rPr>
                <w:rFonts w:ascii="Arial" w:hAnsi="Arial" w:cs="Arial"/>
                <w:sz w:val="18"/>
                <w:szCs w:val="18"/>
              </w:rPr>
            </w:pPr>
            <w:r w:rsidRPr="009019E1">
              <w:rPr>
                <w:rFonts w:ascii="Arial" w:hAnsi="Arial" w:cs="Arial"/>
                <w:sz w:val="18"/>
                <w:szCs w:val="18"/>
              </w:rPr>
              <w:t>3</w:t>
            </w:r>
          </w:p>
        </w:tc>
      </w:tr>
      <w:tr w:rsidR="003E66A3" w:rsidRPr="009019E1" w:rsidTr="00A6379C">
        <w:tc>
          <w:tcPr>
            <w:tcW w:w="1596" w:type="dxa"/>
          </w:tcPr>
          <w:p w:rsidR="003E66A3" w:rsidRPr="009019E1" w:rsidRDefault="003E66A3" w:rsidP="0007036A">
            <w:pPr>
              <w:pStyle w:val="ListParagraph"/>
              <w:ind w:left="0"/>
              <w:rPr>
                <w:rFonts w:ascii="Arial" w:hAnsi="Arial" w:cs="Arial"/>
                <w:sz w:val="18"/>
                <w:szCs w:val="18"/>
              </w:rPr>
            </w:pPr>
            <w:r w:rsidRPr="009019E1">
              <w:rPr>
                <w:rFonts w:ascii="Arial" w:hAnsi="Arial" w:cs="Arial"/>
                <w:sz w:val="18"/>
                <w:szCs w:val="18"/>
              </w:rPr>
              <w:t>1.3.4</w:t>
            </w:r>
          </w:p>
        </w:tc>
        <w:tc>
          <w:tcPr>
            <w:tcW w:w="1596" w:type="dxa"/>
          </w:tcPr>
          <w:p w:rsidR="003E66A3" w:rsidRPr="009019E1" w:rsidRDefault="00FF281E" w:rsidP="00A94269">
            <w:pPr>
              <w:rPr>
                <w:rFonts w:ascii="Arial" w:hAnsi="Arial" w:cs="Arial"/>
                <w:sz w:val="18"/>
                <w:szCs w:val="18"/>
              </w:rPr>
            </w:pPr>
            <w:r w:rsidRPr="009019E1">
              <w:rPr>
                <w:rFonts w:ascii="Arial" w:hAnsi="Arial" w:cs="Arial"/>
                <w:sz w:val="18"/>
                <w:szCs w:val="18"/>
              </w:rPr>
              <w:t>4</w:t>
            </w:r>
          </w:p>
        </w:tc>
        <w:tc>
          <w:tcPr>
            <w:tcW w:w="1596" w:type="dxa"/>
          </w:tcPr>
          <w:p w:rsidR="003E66A3" w:rsidRPr="009019E1" w:rsidRDefault="0006308A" w:rsidP="00A94269">
            <w:pPr>
              <w:rPr>
                <w:rFonts w:ascii="Arial" w:hAnsi="Arial" w:cs="Arial"/>
                <w:sz w:val="18"/>
                <w:szCs w:val="18"/>
              </w:rPr>
            </w:pPr>
            <w:r w:rsidRPr="009019E1">
              <w:rPr>
                <w:rFonts w:ascii="Arial" w:hAnsi="Arial" w:cs="Arial"/>
                <w:sz w:val="18"/>
                <w:szCs w:val="18"/>
              </w:rPr>
              <w:t>3</w:t>
            </w:r>
          </w:p>
        </w:tc>
        <w:tc>
          <w:tcPr>
            <w:tcW w:w="1596" w:type="dxa"/>
          </w:tcPr>
          <w:p w:rsidR="003E66A3" w:rsidRPr="009019E1" w:rsidRDefault="003E66A3">
            <w:pPr>
              <w:rPr>
                <w:sz w:val="18"/>
                <w:szCs w:val="18"/>
              </w:rPr>
            </w:pPr>
            <w:r w:rsidRPr="009019E1">
              <w:rPr>
                <w:rFonts w:ascii="Arial" w:hAnsi="Arial" w:cs="Arial"/>
                <w:sz w:val="18"/>
                <w:szCs w:val="18"/>
              </w:rPr>
              <w:t>3.3.4</w:t>
            </w:r>
          </w:p>
        </w:tc>
        <w:tc>
          <w:tcPr>
            <w:tcW w:w="1596" w:type="dxa"/>
          </w:tcPr>
          <w:p w:rsidR="003E66A3" w:rsidRPr="009019E1" w:rsidRDefault="008D7FF2" w:rsidP="00A94269">
            <w:pPr>
              <w:rPr>
                <w:rFonts w:ascii="Arial" w:hAnsi="Arial" w:cs="Arial"/>
                <w:sz w:val="18"/>
                <w:szCs w:val="18"/>
              </w:rPr>
            </w:pPr>
            <w:r w:rsidRPr="009019E1">
              <w:rPr>
                <w:rFonts w:ascii="Arial" w:hAnsi="Arial" w:cs="Arial"/>
                <w:sz w:val="18"/>
                <w:szCs w:val="18"/>
              </w:rPr>
              <w:t>1</w:t>
            </w:r>
          </w:p>
        </w:tc>
        <w:tc>
          <w:tcPr>
            <w:tcW w:w="1596" w:type="dxa"/>
          </w:tcPr>
          <w:p w:rsidR="003E66A3" w:rsidRPr="009019E1" w:rsidRDefault="007E72C7" w:rsidP="00A94269">
            <w:pPr>
              <w:rPr>
                <w:rFonts w:ascii="Arial" w:hAnsi="Arial" w:cs="Arial"/>
                <w:sz w:val="18"/>
                <w:szCs w:val="18"/>
              </w:rPr>
            </w:pPr>
            <w:r w:rsidRPr="009019E1">
              <w:rPr>
                <w:rFonts w:ascii="Arial" w:hAnsi="Arial" w:cs="Arial"/>
                <w:sz w:val="18"/>
                <w:szCs w:val="18"/>
              </w:rPr>
              <w:t>2</w:t>
            </w:r>
          </w:p>
        </w:tc>
      </w:tr>
      <w:tr w:rsidR="003E66A3" w:rsidRPr="009019E1" w:rsidTr="00A6379C">
        <w:tc>
          <w:tcPr>
            <w:tcW w:w="1596" w:type="dxa"/>
          </w:tcPr>
          <w:p w:rsidR="003E66A3" w:rsidRPr="009019E1" w:rsidRDefault="003E66A3" w:rsidP="0007036A">
            <w:pPr>
              <w:pStyle w:val="ListParagraph"/>
              <w:ind w:left="0"/>
              <w:rPr>
                <w:rFonts w:ascii="Arial" w:hAnsi="Arial" w:cs="Arial"/>
                <w:sz w:val="18"/>
                <w:szCs w:val="18"/>
              </w:rPr>
            </w:pPr>
            <w:r w:rsidRPr="009019E1">
              <w:rPr>
                <w:rFonts w:ascii="Arial" w:hAnsi="Arial" w:cs="Arial"/>
                <w:sz w:val="18"/>
                <w:szCs w:val="18"/>
              </w:rPr>
              <w:t>1.3.5</w:t>
            </w:r>
          </w:p>
        </w:tc>
        <w:tc>
          <w:tcPr>
            <w:tcW w:w="1596" w:type="dxa"/>
          </w:tcPr>
          <w:p w:rsidR="003E66A3" w:rsidRPr="009019E1" w:rsidRDefault="00FF281E" w:rsidP="00A94269">
            <w:pPr>
              <w:rPr>
                <w:rFonts w:ascii="Arial" w:hAnsi="Arial" w:cs="Arial"/>
                <w:sz w:val="18"/>
                <w:szCs w:val="18"/>
              </w:rPr>
            </w:pPr>
            <w:r w:rsidRPr="009019E1">
              <w:rPr>
                <w:rFonts w:ascii="Arial" w:hAnsi="Arial" w:cs="Arial"/>
                <w:sz w:val="18"/>
                <w:szCs w:val="18"/>
              </w:rPr>
              <w:t>2</w:t>
            </w:r>
          </w:p>
        </w:tc>
        <w:tc>
          <w:tcPr>
            <w:tcW w:w="1596" w:type="dxa"/>
          </w:tcPr>
          <w:p w:rsidR="003E66A3" w:rsidRPr="009019E1" w:rsidRDefault="0006308A" w:rsidP="00A94269">
            <w:pPr>
              <w:rPr>
                <w:rFonts w:ascii="Arial" w:hAnsi="Arial" w:cs="Arial"/>
                <w:sz w:val="18"/>
                <w:szCs w:val="18"/>
              </w:rPr>
            </w:pPr>
            <w:r w:rsidRPr="009019E1">
              <w:rPr>
                <w:rFonts w:ascii="Arial" w:hAnsi="Arial" w:cs="Arial"/>
                <w:sz w:val="18"/>
                <w:szCs w:val="18"/>
              </w:rPr>
              <w:t>3</w:t>
            </w:r>
          </w:p>
        </w:tc>
        <w:tc>
          <w:tcPr>
            <w:tcW w:w="1596" w:type="dxa"/>
          </w:tcPr>
          <w:p w:rsidR="003E66A3" w:rsidRPr="009019E1" w:rsidRDefault="003E66A3">
            <w:pPr>
              <w:rPr>
                <w:sz w:val="18"/>
                <w:szCs w:val="18"/>
              </w:rPr>
            </w:pPr>
            <w:r w:rsidRPr="009019E1">
              <w:rPr>
                <w:rFonts w:ascii="Arial" w:hAnsi="Arial" w:cs="Arial"/>
                <w:sz w:val="18"/>
                <w:szCs w:val="18"/>
              </w:rPr>
              <w:t>3.3.5</w:t>
            </w:r>
          </w:p>
        </w:tc>
        <w:tc>
          <w:tcPr>
            <w:tcW w:w="1596" w:type="dxa"/>
          </w:tcPr>
          <w:p w:rsidR="003E66A3" w:rsidRPr="009019E1" w:rsidRDefault="008D7FF2" w:rsidP="00A94269">
            <w:pPr>
              <w:rPr>
                <w:rFonts w:ascii="Arial" w:hAnsi="Arial" w:cs="Arial"/>
                <w:sz w:val="18"/>
                <w:szCs w:val="18"/>
              </w:rPr>
            </w:pPr>
            <w:r w:rsidRPr="009019E1">
              <w:rPr>
                <w:rFonts w:ascii="Arial" w:hAnsi="Arial" w:cs="Arial"/>
                <w:sz w:val="18"/>
                <w:szCs w:val="18"/>
              </w:rPr>
              <w:t>12</w:t>
            </w:r>
          </w:p>
        </w:tc>
        <w:tc>
          <w:tcPr>
            <w:tcW w:w="1596" w:type="dxa"/>
          </w:tcPr>
          <w:p w:rsidR="003E66A3" w:rsidRPr="009019E1" w:rsidRDefault="007E72C7" w:rsidP="00A94269">
            <w:pPr>
              <w:rPr>
                <w:rFonts w:ascii="Arial" w:hAnsi="Arial" w:cs="Arial"/>
                <w:sz w:val="18"/>
                <w:szCs w:val="18"/>
              </w:rPr>
            </w:pPr>
            <w:r w:rsidRPr="009019E1">
              <w:rPr>
                <w:rFonts w:ascii="Arial" w:hAnsi="Arial" w:cs="Arial"/>
                <w:sz w:val="18"/>
                <w:szCs w:val="18"/>
              </w:rPr>
              <w:t>3</w:t>
            </w:r>
          </w:p>
        </w:tc>
      </w:tr>
      <w:tr w:rsidR="0007036A" w:rsidRPr="009019E1" w:rsidTr="00A6379C">
        <w:tc>
          <w:tcPr>
            <w:tcW w:w="1596" w:type="dxa"/>
          </w:tcPr>
          <w:p w:rsidR="0007036A" w:rsidRPr="009019E1" w:rsidRDefault="0007036A" w:rsidP="0007036A">
            <w:pPr>
              <w:pStyle w:val="ListParagraph"/>
              <w:ind w:left="0"/>
              <w:rPr>
                <w:rFonts w:ascii="Arial" w:hAnsi="Arial" w:cs="Arial"/>
                <w:sz w:val="18"/>
                <w:szCs w:val="18"/>
              </w:rPr>
            </w:pPr>
            <w:r w:rsidRPr="009019E1">
              <w:rPr>
                <w:rFonts w:ascii="Arial" w:hAnsi="Arial" w:cs="Arial"/>
                <w:sz w:val="18"/>
                <w:szCs w:val="18"/>
              </w:rPr>
              <w:t>1.4.1</w:t>
            </w:r>
          </w:p>
        </w:tc>
        <w:tc>
          <w:tcPr>
            <w:tcW w:w="1596" w:type="dxa"/>
          </w:tcPr>
          <w:p w:rsidR="0007036A" w:rsidRPr="009019E1" w:rsidRDefault="00F61ECD" w:rsidP="00A94269">
            <w:pPr>
              <w:rPr>
                <w:rFonts w:ascii="Arial" w:hAnsi="Arial" w:cs="Arial"/>
                <w:sz w:val="18"/>
                <w:szCs w:val="18"/>
              </w:rPr>
            </w:pPr>
            <w:r w:rsidRPr="009019E1">
              <w:rPr>
                <w:rFonts w:ascii="Arial" w:hAnsi="Arial" w:cs="Arial"/>
                <w:sz w:val="18"/>
                <w:szCs w:val="18"/>
              </w:rPr>
              <w:t>2</w:t>
            </w:r>
          </w:p>
        </w:tc>
        <w:tc>
          <w:tcPr>
            <w:tcW w:w="1596" w:type="dxa"/>
          </w:tcPr>
          <w:p w:rsidR="0007036A"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07036A" w:rsidRPr="009019E1" w:rsidRDefault="003E66A3" w:rsidP="0007036A">
            <w:pPr>
              <w:pStyle w:val="ListParagraph"/>
              <w:ind w:left="0"/>
              <w:rPr>
                <w:rFonts w:ascii="Arial" w:hAnsi="Arial" w:cs="Arial"/>
                <w:sz w:val="18"/>
                <w:szCs w:val="18"/>
              </w:rPr>
            </w:pPr>
            <w:r w:rsidRPr="009019E1">
              <w:rPr>
                <w:rFonts w:ascii="Arial" w:hAnsi="Arial" w:cs="Arial"/>
                <w:sz w:val="18"/>
                <w:szCs w:val="18"/>
              </w:rPr>
              <w:t>3.4.1</w:t>
            </w:r>
          </w:p>
        </w:tc>
        <w:tc>
          <w:tcPr>
            <w:tcW w:w="1596" w:type="dxa"/>
          </w:tcPr>
          <w:p w:rsidR="0007036A"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07036A" w:rsidRPr="009019E1" w:rsidRDefault="007E72C7" w:rsidP="00A94269">
            <w:pPr>
              <w:rPr>
                <w:rFonts w:ascii="Arial" w:hAnsi="Arial" w:cs="Arial"/>
                <w:sz w:val="18"/>
                <w:szCs w:val="18"/>
              </w:rPr>
            </w:pPr>
            <w:r w:rsidRPr="009019E1">
              <w:rPr>
                <w:rFonts w:ascii="Arial" w:hAnsi="Arial" w:cs="Arial"/>
                <w:sz w:val="18"/>
                <w:szCs w:val="18"/>
              </w:rPr>
              <w:t>2</w:t>
            </w:r>
          </w:p>
        </w:tc>
      </w:tr>
      <w:tr w:rsidR="003E66A3" w:rsidRPr="009019E1" w:rsidTr="00A6379C">
        <w:tc>
          <w:tcPr>
            <w:tcW w:w="1596" w:type="dxa"/>
          </w:tcPr>
          <w:p w:rsidR="003E66A3" w:rsidRPr="009019E1" w:rsidRDefault="003E66A3" w:rsidP="0007036A">
            <w:pPr>
              <w:pStyle w:val="ListParagraph"/>
              <w:ind w:left="0"/>
              <w:rPr>
                <w:rFonts w:ascii="Arial" w:hAnsi="Arial" w:cs="Arial"/>
                <w:sz w:val="18"/>
                <w:szCs w:val="18"/>
              </w:rPr>
            </w:pPr>
            <w:r w:rsidRPr="009019E1">
              <w:rPr>
                <w:rFonts w:ascii="Arial" w:hAnsi="Arial" w:cs="Arial"/>
                <w:sz w:val="18"/>
                <w:szCs w:val="18"/>
              </w:rPr>
              <w:t>1.4.</w:t>
            </w:r>
            <w:r w:rsidR="00F61ECD" w:rsidRPr="009019E1">
              <w:rPr>
                <w:rFonts w:ascii="Arial" w:hAnsi="Arial" w:cs="Arial"/>
                <w:sz w:val="18"/>
                <w:szCs w:val="18"/>
              </w:rPr>
              <w:t>2</w:t>
            </w:r>
          </w:p>
        </w:tc>
        <w:tc>
          <w:tcPr>
            <w:tcW w:w="1596" w:type="dxa"/>
          </w:tcPr>
          <w:p w:rsidR="003E66A3" w:rsidRPr="009019E1" w:rsidRDefault="00F61ECD" w:rsidP="00A94269">
            <w:pPr>
              <w:rPr>
                <w:rFonts w:ascii="Arial" w:hAnsi="Arial" w:cs="Arial"/>
                <w:sz w:val="18"/>
                <w:szCs w:val="18"/>
              </w:rPr>
            </w:pPr>
            <w:r w:rsidRPr="009019E1">
              <w:rPr>
                <w:rFonts w:ascii="Arial" w:hAnsi="Arial" w:cs="Arial"/>
                <w:sz w:val="18"/>
                <w:szCs w:val="18"/>
              </w:rPr>
              <w:t>2</w:t>
            </w:r>
          </w:p>
        </w:tc>
        <w:tc>
          <w:tcPr>
            <w:tcW w:w="1596" w:type="dxa"/>
          </w:tcPr>
          <w:p w:rsidR="003E66A3" w:rsidRPr="009019E1" w:rsidRDefault="0006308A" w:rsidP="00A94269">
            <w:pPr>
              <w:rPr>
                <w:rFonts w:ascii="Arial" w:hAnsi="Arial" w:cs="Arial"/>
                <w:sz w:val="18"/>
                <w:szCs w:val="18"/>
              </w:rPr>
            </w:pPr>
            <w:r w:rsidRPr="009019E1">
              <w:rPr>
                <w:rFonts w:ascii="Arial" w:hAnsi="Arial" w:cs="Arial"/>
                <w:sz w:val="18"/>
                <w:szCs w:val="18"/>
              </w:rPr>
              <w:t>2</w:t>
            </w:r>
          </w:p>
        </w:tc>
        <w:tc>
          <w:tcPr>
            <w:tcW w:w="1596" w:type="dxa"/>
          </w:tcPr>
          <w:p w:rsidR="003E66A3" w:rsidRPr="009019E1" w:rsidRDefault="003E66A3">
            <w:pPr>
              <w:rPr>
                <w:sz w:val="18"/>
                <w:szCs w:val="18"/>
              </w:rPr>
            </w:pPr>
            <w:r w:rsidRPr="009019E1">
              <w:rPr>
                <w:rFonts w:ascii="Arial" w:hAnsi="Arial" w:cs="Arial"/>
                <w:sz w:val="18"/>
                <w:szCs w:val="18"/>
              </w:rPr>
              <w:t>3.4.2</w:t>
            </w:r>
          </w:p>
        </w:tc>
        <w:tc>
          <w:tcPr>
            <w:tcW w:w="1596" w:type="dxa"/>
          </w:tcPr>
          <w:p w:rsidR="003E66A3"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3E66A3" w:rsidRPr="009019E1" w:rsidRDefault="007E72C7" w:rsidP="00A94269">
            <w:pPr>
              <w:rPr>
                <w:rFonts w:ascii="Arial" w:hAnsi="Arial" w:cs="Arial"/>
                <w:sz w:val="18"/>
                <w:szCs w:val="18"/>
              </w:rPr>
            </w:pPr>
            <w:r w:rsidRPr="009019E1">
              <w:rPr>
                <w:rFonts w:ascii="Arial" w:hAnsi="Arial" w:cs="Arial"/>
                <w:sz w:val="18"/>
                <w:szCs w:val="18"/>
              </w:rPr>
              <w:t>3</w:t>
            </w:r>
          </w:p>
        </w:tc>
      </w:tr>
      <w:tr w:rsidR="003E66A3" w:rsidRPr="009019E1" w:rsidTr="00A6379C">
        <w:tc>
          <w:tcPr>
            <w:tcW w:w="1596" w:type="dxa"/>
          </w:tcPr>
          <w:p w:rsidR="003E66A3" w:rsidRPr="009019E1" w:rsidRDefault="00F61ECD" w:rsidP="0007036A">
            <w:pPr>
              <w:pStyle w:val="ListParagraph"/>
              <w:ind w:left="0"/>
              <w:rPr>
                <w:rFonts w:ascii="Arial" w:hAnsi="Arial" w:cs="Arial"/>
                <w:sz w:val="18"/>
                <w:szCs w:val="18"/>
              </w:rPr>
            </w:pPr>
            <w:r w:rsidRPr="009019E1">
              <w:rPr>
                <w:rFonts w:ascii="Arial" w:hAnsi="Arial" w:cs="Arial"/>
                <w:sz w:val="18"/>
                <w:szCs w:val="18"/>
              </w:rPr>
              <w:t>1.4.3</w:t>
            </w:r>
            <w:r w:rsidR="003E66A3" w:rsidRPr="009019E1">
              <w:rPr>
                <w:rFonts w:ascii="Arial" w:hAnsi="Arial" w:cs="Arial"/>
                <w:sz w:val="18"/>
                <w:szCs w:val="18"/>
              </w:rPr>
              <w:t>.</w:t>
            </w:r>
          </w:p>
        </w:tc>
        <w:tc>
          <w:tcPr>
            <w:tcW w:w="1596" w:type="dxa"/>
          </w:tcPr>
          <w:p w:rsidR="003E66A3" w:rsidRPr="009019E1" w:rsidRDefault="00F61ECD" w:rsidP="00A94269">
            <w:pPr>
              <w:rPr>
                <w:rFonts w:ascii="Arial" w:hAnsi="Arial" w:cs="Arial"/>
                <w:sz w:val="18"/>
                <w:szCs w:val="18"/>
              </w:rPr>
            </w:pPr>
            <w:r w:rsidRPr="009019E1">
              <w:rPr>
                <w:rFonts w:ascii="Arial" w:hAnsi="Arial" w:cs="Arial"/>
                <w:sz w:val="18"/>
                <w:szCs w:val="18"/>
              </w:rPr>
              <w:t>2</w:t>
            </w:r>
          </w:p>
        </w:tc>
        <w:tc>
          <w:tcPr>
            <w:tcW w:w="1596" w:type="dxa"/>
          </w:tcPr>
          <w:p w:rsidR="003E66A3"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3E66A3" w:rsidRPr="009019E1" w:rsidRDefault="003E66A3">
            <w:pPr>
              <w:rPr>
                <w:sz w:val="18"/>
                <w:szCs w:val="18"/>
              </w:rPr>
            </w:pPr>
            <w:r w:rsidRPr="009019E1">
              <w:rPr>
                <w:rFonts w:ascii="Arial" w:hAnsi="Arial" w:cs="Arial"/>
                <w:sz w:val="18"/>
                <w:szCs w:val="18"/>
              </w:rPr>
              <w:t>3.4.3</w:t>
            </w:r>
          </w:p>
        </w:tc>
        <w:tc>
          <w:tcPr>
            <w:tcW w:w="1596" w:type="dxa"/>
          </w:tcPr>
          <w:p w:rsidR="003E66A3" w:rsidRPr="009019E1" w:rsidRDefault="008D7FF2" w:rsidP="00A94269">
            <w:pPr>
              <w:rPr>
                <w:rFonts w:ascii="Arial" w:hAnsi="Arial" w:cs="Arial"/>
                <w:sz w:val="18"/>
                <w:szCs w:val="18"/>
              </w:rPr>
            </w:pPr>
            <w:r w:rsidRPr="009019E1">
              <w:rPr>
                <w:rFonts w:ascii="Arial" w:hAnsi="Arial" w:cs="Arial"/>
                <w:sz w:val="18"/>
                <w:szCs w:val="18"/>
              </w:rPr>
              <w:t>4</w:t>
            </w:r>
          </w:p>
        </w:tc>
        <w:tc>
          <w:tcPr>
            <w:tcW w:w="1596" w:type="dxa"/>
          </w:tcPr>
          <w:p w:rsidR="003E66A3" w:rsidRPr="009019E1" w:rsidRDefault="007E72C7" w:rsidP="00A94269">
            <w:pPr>
              <w:rPr>
                <w:rFonts w:ascii="Arial" w:hAnsi="Arial" w:cs="Arial"/>
                <w:sz w:val="18"/>
                <w:szCs w:val="18"/>
              </w:rPr>
            </w:pPr>
            <w:r w:rsidRPr="009019E1">
              <w:rPr>
                <w:rFonts w:ascii="Arial" w:hAnsi="Arial" w:cs="Arial"/>
                <w:sz w:val="18"/>
                <w:szCs w:val="18"/>
              </w:rPr>
              <w:t>3</w:t>
            </w:r>
          </w:p>
        </w:tc>
      </w:tr>
      <w:tr w:rsidR="003E66A3" w:rsidRPr="009019E1" w:rsidTr="00A6379C">
        <w:tc>
          <w:tcPr>
            <w:tcW w:w="1596" w:type="dxa"/>
          </w:tcPr>
          <w:p w:rsidR="003E66A3" w:rsidRPr="009019E1" w:rsidRDefault="003E66A3" w:rsidP="0007036A">
            <w:pPr>
              <w:pStyle w:val="ListParagraph"/>
              <w:ind w:left="0"/>
              <w:rPr>
                <w:rFonts w:ascii="Arial" w:hAnsi="Arial" w:cs="Arial"/>
                <w:sz w:val="18"/>
                <w:szCs w:val="18"/>
              </w:rPr>
            </w:pPr>
            <w:r w:rsidRPr="009019E1">
              <w:rPr>
                <w:rFonts w:ascii="Arial" w:hAnsi="Arial" w:cs="Arial"/>
                <w:sz w:val="18"/>
                <w:szCs w:val="18"/>
              </w:rPr>
              <w:t>1.4.</w:t>
            </w:r>
            <w:r w:rsidR="00F61ECD" w:rsidRPr="009019E1">
              <w:rPr>
                <w:rFonts w:ascii="Arial" w:hAnsi="Arial" w:cs="Arial"/>
                <w:sz w:val="18"/>
                <w:szCs w:val="18"/>
              </w:rPr>
              <w:t>4</w:t>
            </w:r>
          </w:p>
        </w:tc>
        <w:tc>
          <w:tcPr>
            <w:tcW w:w="1596" w:type="dxa"/>
          </w:tcPr>
          <w:p w:rsidR="003E66A3" w:rsidRPr="009019E1" w:rsidRDefault="00F61ECD" w:rsidP="00A94269">
            <w:pPr>
              <w:rPr>
                <w:rFonts w:ascii="Arial" w:hAnsi="Arial" w:cs="Arial"/>
                <w:sz w:val="18"/>
                <w:szCs w:val="18"/>
              </w:rPr>
            </w:pPr>
            <w:r w:rsidRPr="009019E1">
              <w:rPr>
                <w:rFonts w:ascii="Arial" w:hAnsi="Arial" w:cs="Arial"/>
                <w:sz w:val="18"/>
                <w:szCs w:val="18"/>
              </w:rPr>
              <w:t>4</w:t>
            </w:r>
          </w:p>
        </w:tc>
        <w:tc>
          <w:tcPr>
            <w:tcW w:w="1596" w:type="dxa"/>
          </w:tcPr>
          <w:p w:rsidR="003E66A3" w:rsidRPr="009019E1" w:rsidRDefault="0006308A" w:rsidP="00A94269">
            <w:pPr>
              <w:rPr>
                <w:rFonts w:ascii="Arial" w:hAnsi="Arial" w:cs="Arial"/>
                <w:sz w:val="18"/>
                <w:szCs w:val="18"/>
              </w:rPr>
            </w:pPr>
            <w:r w:rsidRPr="009019E1">
              <w:rPr>
                <w:rFonts w:ascii="Arial" w:hAnsi="Arial" w:cs="Arial"/>
                <w:sz w:val="18"/>
                <w:szCs w:val="18"/>
              </w:rPr>
              <w:t>3</w:t>
            </w:r>
          </w:p>
        </w:tc>
        <w:tc>
          <w:tcPr>
            <w:tcW w:w="1596" w:type="dxa"/>
          </w:tcPr>
          <w:p w:rsidR="003E66A3" w:rsidRPr="009019E1" w:rsidRDefault="003E66A3">
            <w:pPr>
              <w:rPr>
                <w:sz w:val="18"/>
                <w:szCs w:val="18"/>
              </w:rPr>
            </w:pPr>
            <w:r w:rsidRPr="009019E1">
              <w:rPr>
                <w:rFonts w:ascii="Arial" w:hAnsi="Arial" w:cs="Arial"/>
                <w:sz w:val="18"/>
                <w:szCs w:val="18"/>
              </w:rPr>
              <w:t>3.4.4</w:t>
            </w:r>
          </w:p>
        </w:tc>
        <w:tc>
          <w:tcPr>
            <w:tcW w:w="1596" w:type="dxa"/>
          </w:tcPr>
          <w:p w:rsidR="003E66A3" w:rsidRPr="009019E1" w:rsidRDefault="008D7FF2" w:rsidP="00A94269">
            <w:pPr>
              <w:rPr>
                <w:rFonts w:ascii="Arial" w:hAnsi="Arial" w:cs="Arial"/>
                <w:sz w:val="18"/>
                <w:szCs w:val="18"/>
              </w:rPr>
            </w:pPr>
            <w:r w:rsidRPr="009019E1">
              <w:rPr>
                <w:rFonts w:ascii="Arial" w:hAnsi="Arial" w:cs="Arial"/>
                <w:sz w:val="18"/>
                <w:szCs w:val="18"/>
              </w:rPr>
              <w:t>4</w:t>
            </w:r>
          </w:p>
        </w:tc>
        <w:tc>
          <w:tcPr>
            <w:tcW w:w="1596" w:type="dxa"/>
          </w:tcPr>
          <w:p w:rsidR="003E66A3" w:rsidRPr="009019E1" w:rsidRDefault="007E72C7" w:rsidP="00A94269">
            <w:pPr>
              <w:rPr>
                <w:rFonts w:ascii="Arial" w:hAnsi="Arial" w:cs="Arial"/>
                <w:sz w:val="18"/>
                <w:szCs w:val="18"/>
              </w:rPr>
            </w:pPr>
            <w:r w:rsidRPr="009019E1">
              <w:rPr>
                <w:rFonts w:ascii="Arial" w:hAnsi="Arial" w:cs="Arial"/>
                <w:sz w:val="18"/>
                <w:szCs w:val="18"/>
              </w:rPr>
              <w:t>2</w:t>
            </w:r>
          </w:p>
        </w:tc>
      </w:tr>
      <w:tr w:rsidR="003E66A3" w:rsidRPr="009019E1" w:rsidTr="00A6379C">
        <w:tc>
          <w:tcPr>
            <w:tcW w:w="1596" w:type="dxa"/>
          </w:tcPr>
          <w:p w:rsidR="003E66A3" w:rsidRPr="009019E1" w:rsidRDefault="003E66A3" w:rsidP="0007036A">
            <w:pPr>
              <w:pStyle w:val="ListParagraph"/>
              <w:ind w:left="0"/>
              <w:rPr>
                <w:rFonts w:ascii="Arial" w:hAnsi="Arial" w:cs="Arial"/>
                <w:sz w:val="18"/>
                <w:szCs w:val="18"/>
              </w:rPr>
            </w:pPr>
            <w:r w:rsidRPr="009019E1">
              <w:rPr>
                <w:rFonts w:ascii="Arial" w:hAnsi="Arial" w:cs="Arial"/>
                <w:sz w:val="18"/>
                <w:szCs w:val="18"/>
              </w:rPr>
              <w:t>1.4.</w:t>
            </w:r>
            <w:r w:rsidR="00F61ECD" w:rsidRPr="009019E1">
              <w:rPr>
                <w:rFonts w:ascii="Arial" w:hAnsi="Arial" w:cs="Arial"/>
                <w:sz w:val="18"/>
                <w:szCs w:val="18"/>
              </w:rPr>
              <w:t>5</w:t>
            </w:r>
          </w:p>
        </w:tc>
        <w:tc>
          <w:tcPr>
            <w:tcW w:w="1596" w:type="dxa"/>
          </w:tcPr>
          <w:p w:rsidR="003E66A3" w:rsidRPr="009019E1" w:rsidRDefault="00F61ECD" w:rsidP="00A94269">
            <w:pPr>
              <w:rPr>
                <w:rFonts w:ascii="Arial" w:hAnsi="Arial" w:cs="Arial"/>
                <w:sz w:val="18"/>
                <w:szCs w:val="18"/>
              </w:rPr>
            </w:pPr>
            <w:r w:rsidRPr="009019E1">
              <w:rPr>
                <w:rFonts w:ascii="Arial" w:hAnsi="Arial" w:cs="Arial"/>
                <w:sz w:val="18"/>
                <w:szCs w:val="18"/>
              </w:rPr>
              <w:t>4</w:t>
            </w:r>
          </w:p>
        </w:tc>
        <w:tc>
          <w:tcPr>
            <w:tcW w:w="1596" w:type="dxa"/>
          </w:tcPr>
          <w:p w:rsidR="003E66A3" w:rsidRPr="009019E1" w:rsidRDefault="0006308A" w:rsidP="00A94269">
            <w:pPr>
              <w:rPr>
                <w:rFonts w:ascii="Arial" w:hAnsi="Arial" w:cs="Arial"/>
                <w:sz w:val="18"/>
                <w:szCs w:val="18"/>
              </w:rPr>
            </w:pPr>
            <w:r w:rsidRPr="009019E1">
              <w:rPr>
                <w:rFonts w:ascii="Arial" w:hAnsi="Arial" w:cs="Arial"/>
                <w:sz w:val="18"/>
                <w:szCs w:val="18"/>
              </w:rPr>
              <w:t>3</w:t>
            </w:r>
          </w:p>
        </w:tc>
        <w:tc>
          <w:tcPr>
            <w:tcW w:w="1596" w:type="dxa"/>
          </w:tcPr>
          <w:p w:rsidR="003E66A3" w:rsidRPr="009019E1" w:rsidRDefault="003E66A3">
            <w:pPr>
              <w:rPr>
                <w:sz w:val="18"/>
                <w:szCs w:val="18"/>
              </w:rPr>
            </w:pPr>
            <w:r w:rsidRPr="009019E1">
              <w:rPr>
                <w:rFonts w:ascii="Arial" w:hAnsi="Arial" w:cs="Arial"/>
                <w:sz w:val="18"/>
                <w:szCs w:val="18"/>
              </w:rPr>
              <w:t>3.4.5</w:t>
            </w:r>
          </w:p>
        </w:tc>
        <w:tc>
          <w:tcPr>
            <w:tcW w:w="1596" w:type="dxa"/>
          </w:tcPr>
          <w:p w:rsidR="003E66A3" w:rsidRPr="009019E1" w:rsidRDefault="008D7FF2" w:rsidP="00A94269">
            <w:pPr>
              <w:rPr>
                <w:rFonts w:ascii="Arial" w:hAnsi="Arial" w:cs="Arial"/>
                <w:sz w:val="18"/>
                <w:szCs w:val="18"/>
              </w:rPr>
            </w:pPr>
            <w:r w:rsidRPr="009019E1">
              <w:rPr>
                <w:rFonts w:ascii="Arial" w:hAnsi="Arial" w:cs="Arial"/>
                <w:sz w:val="18"/>
                <w:szCs w:val="18"/>
              </w:rPr>
              <w:t>6</w:t>
            </w:r>
          </w:p>
        </w:tc>
        <w:tc>
          <w:tcPr>
            <w:tcW w:w="1596" w:type="dxa"/>
          </w:tcPr>
          <w:p w:rsidR="003E66A3" w:rsidRPr="009019E1" w:rsidRDefault="007E72C7" w:rsidP="00A94269">
            <w:pPr>
              <w:rPr>
                <w:rFonts w:ascii="Arial" w:hAnsi="Arial" w:cs="Arial"/>
                <w:sz w:val="18"/>
                <w:szCs w:val="18"/>
              </w:rPr>
            </w:pPr>
            <w:r w:rsidRPr="009019E1">
              <w:rPr>
                <w:rFonts w:ascii="Arial" w:hAnsi="Arial" w:cs="Arial"/>
                <w:sz w:val="18"/>
                <w:szCs w:val="18"/>
              </w:rPr>
              <w:t>3</w:t>
            </w:r>
          </w:p>
        </w:tc>
      </w:tr>
      <w:tr w:rsidR="003E66A3" w:rsidRPr="009019E1" w:rsidTr="00A6379C">
        <w:tc>
          <w:tcPr>
            <w:tcW w:w="1596" w:type="dxa"/>
          </w:tcPr>
          <w:p w:rsidR="003E66A3" w:rsidRPr="009019E1" w:rsidRDefault="00F61ECD" w:rsidP="0007036A">
            <w:pPr>
              <w:pStyle w:val="ListParagraph"/>
              <w:ind w:left="0"/>
              <w:rPr>
                <w:rFonts w:ascii="Arial" w:hAnsi="Arial" w:cs="Arial"/>
                <w:sz w:val="18"/>
                <w:szCs w:val="18"/>
              </w:rPr>
            </w:pPr>
            <w:r w:rsidRPr="009019E1">
              <w:rPr>
                <w:rFonts w:ascii="Arial" w:hAnsi="Arial" w:cs="Arial"/>
                <w:sz w:val="18"/>
                <w:szCs w:val="18"/>
              </w:rPr>
              <w:t>1.4.6</w:t>
            </w:r>
          </w:p>
        </w:tc>
        <w:tc>
          <w:tcPr>
            <w:tcW w:w="1596" w:type="dxa"/>
          </w:tcPr>
          <w:p w:rsidR="003E66A3" w:rsidRPr="009019E1" w:rsidRDefault="00F61ECD" w:rsidP="00A94269">
            <w:pPr>
              <w:rPr>
                <w:rFonts w:ascii="Arial" w:hAnsi="Arial" w:cs="Arial"/>
                <w:sz w:val="18"/>
                <w:szCs w:val="18"/>
              </w:rPr>
            </w:pPr>
            <w:r w:rsidRPr="009019E1">
              <w:rPr>
                <w:rFonts w:ascii="Arial" w:hAnsi="Arial" w:cs="Arial"/>
                <w:sz w:val="18"/>
                <w:szCs w:val="18"/>
              </w:rPr>
              <w:t>12</w:t>
            </w:r>
          </w:p>
        </w:tc>
        <w:tc>
          <w:tcPr>
            <w:tcW w:w="1596" w:type="dxa"/>
          </w:tcPr>
          <w:p w:rsidR="003E66A3" w:rsidRPr="009019E1" w:rsidRDefault="0006308A" w:rsidP="00A94269">
            <w:pPr>
              <w:rPr>
                <w:rFonts w:ascii="Arial" w:hAnsi="Arial" w:cs="Arial"/>
                <w:sz w:val="18"/>
                <w:szCs w:val="18"/>
              </w:rPr>
            </w:pPr>
            <w:r w:rsidRPr="009019E1">
              <w:rPr>
                <w:rFonts w:ascii="Arial" w:hAnsi="Arial" w:cs="Arial"/>
                <w:sz w:val="18"/>
                <w:szCs w:val="18"/>
              </w:rPr>
              <w:t>3</w:t>
            </w:r>
          </w:p>
        </w:tc>
        <w:tc>
          <w:tcPr>
            <w:tcW w:w="1596" w:type="dxa"/>
          </w:tcPr>
          <w:p w:rsidR="003E66A3" w:rsidRPr="009019E1" w:rsidRDefault="003E66A3">
            <w:pPr>
              <w:rPr>
                <w:sz w:val="18"/>
                <w:szCs w:val="18"/>
              </w:rPr>
            </w:pPr>
            <w:r w:rsidRPr="009019E1">
              <w:rPr>
                <w:rFonts w:ascii="Arial" w:hAnsi="Arial" w:cs="Arial"/>
                <w:sz w:val="18"/>
                <w:szCs w:val="18"/>
              </w:rPr>
              <w:t>3.5.1</w:t>
            </w:r>
          </w:p>
        </w:tc>
        <w:tc>
          <w:tcPr>
            <w:tcW w:w="1596" w:type="dxa"/>
          </w:tcPr>
          <w:p w:rsidR="003E66A3"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3E66A3" w:rsidRPr="009019E1" w:rsidRDefault="007E72C7" w:rsidP="00A94269">
            <w:pPr>
              <w:rPr>
                <w:rFonts w:ascii="Arial" w:hAnsi="Arial" w:cs="Arial"/>
                <w:sz w:val="18"/>
                <w:szCs w:val="18"/>
              </w:rPr>
            </w:pPr>
            <w:r w:rsidRPr="009019E1">
              <w:rPr>
                <w:rFonts w:ascii="Arial" w:hAnsi="Arial" w:cs="Arial"/>
                <w:sz w:val="18"/>
                <w:szCs w:val="18"/>
              </w:rPr>
              <w:t>1</w:t>
            </w:r>
          </w:p>
        </w:tc>
      </w:tr>
      <w:tr w:rsidR="008D7FF2" w:rsidRPr="009019E1" w:rsidTr="00A6379C">
        <w:tc>
          <w:tcPr>
            <w:tcW w:w="1596" w:type="dxa"/>
          </w:tcPr>
          <w:p w:rsidR="008D7FF2" w:rsidRPr="009019E1" w:rsidRDefault="008D7FF2" w:rsidP="000746D0">
            <w:pPr>
              <w:pStyle w:val="ListParagraph"/>
              <w:ind w:left="0"/>
              <w:rPr>
                <w:rFonts w:ascii="Arial" w:hAnsi="Arial" w:cs="Arial"/>
                <w:sz w:val="18"/>
                <w:szCs w:val="18"/>
              </w:rPr>
            </w:pPr>
            <w:r w:rsidRPr="009019E1">
              <w:rPr>
                <w:rFonts w:ascii="Arial" w:hAnsi="Arial" w:cs="Arial"/>
                <w:sz w:val="18"/>
                <w:szCs w:val="18"/>
              </w:rPr>
              <w:t>1.5.1</w:t>
            </w:r>
          </w:p>
        </w:tc>
        <w:tc>
          <w:tcPr>
            <w:tcW w:w="1596" w:type="dxa"/>
          </w:tcPr>
          <w:p w:rsidR="008D7FF2" w:rsidRPr="009019E1" w:rsidRDefault="008D7FF2" w:rsidP="000746D0">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8D7FF2" w:rsidP="0007036A">
            <w:pPr>
              <w:pStyle w:val="ListParagraph"/>
              <w:ind w:left="0"/>
              <w:rPr>
                <w:rFonts w:ascii="Arial" w:hAnsi="Arial" w:cs="Arial"/>
                <w:sz w:val="18"/>
                <w:szCs w:val="18"/>
              </w:rPr>
            </w:pPr>
            <w:r w:rsidRPr="009019E1">
              <w:rPr>
                <w:rFonts w:ascii="Arial" w:hAnsi="Arial" w:cs="Arial"/>
                <w:sz w:val="18"/>
                <w:szCs w:val="18"/>
              </w:rPr>
              <w:t>3.5.2</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6</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2</w:t>
            </w:r>
          </w:p>
        </w:tc>
      </w:tr>
      <w:tr w:rsidR="008D7FF2" w:rsidRPr="009019E1" w:rsidTr="00A6379C">
        <w:tc>
          <w:tcPr>
            <w:tcW w:w="1596" w:type="dxa"/>
          </w:tcPr>
          <w:p w:rsidR="008D7FF2" w:rsidRPr="009019E1" w:rsidRDefault="008D7FF2" w:rsidP="000746D0">
            <w:pPr>
              <w:rPr>
                <w:sz w:val="18"/>
                <w:szCs w:val="18"/>
              </w:rPr>
            </w:pPr>
            <w:r w:rsidRPr="009019E1">
              <w:rPr>
                <w:rFonts w:ascii="Arial" w:hAnsi="Arial" w:cs="Arial"/>
                <w:sz w:val="18"/>
                <w:szCs w:val="18"/>
              </w:rPr>
              <w:lastRenderedPageBreak/>
              <w:t>1.5.2</w:t>
            </w:r>
          </w:p>
        </w:tc>
        <w:tc>
          <w:tcPr>
            <w:tcW w:w="1596" w:type="dxa"/>
          </w:tcPr>
          <w:p w:rsidR="008D7FF2" w:rsidRPr="009019E1" w:rsidRDefault="008D7FF2" w:rsidP="000746D0">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8D7FF2" w:rsidP="0007036A">
            <w:pPr>
              <w:pStyle w:val="ListParagraph"/>
              <w:ind w:left="0"/>
              <w:rPr>
                <w:rFonts w:ascii="Arial" w:hAnsi="Arial" w:cs="Arial"/>
                <w:sz w:val="18"/>
                <w:szCs w:val="18"/>
              </w:rPr>
            </w:pPr>
            <w:r w:rsidRPr="009019E1">
              <w:rPr>
                <w:rFonts w:ascii="Arial" w:hAnsi="Arial" w:cs="Arial"/>
                <w:sz w:val="18"/>
                <w:szCs w:val="18"/>
              </w:rPr>
              <w:t>3.5.3</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12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3</w:t>
            </w:r>
          </w:p>
        </w:tc>
      </w:tr>
      <w:tr w:rsidR="008D7FF2" w:rsidRPr="009019E1" w:rsidTr="00A6379C">
        <w:tc>
          <w:tcPr>
            <w:tcW w:w="1596" w:type="dxa"/>
          </w:tcPr>
          <w:p w:rsidR="008D7FF2" w:rsidRPr="009019E1" w:rsidRDefault="008D7FF2" w:rsidP="000746D0">
            <w:pPr>
              <w:rPr>
                <w:sz w:val="18"/>
                <w:szCs w:val="18"/>
              </w:rPr>
            </w:pPr>
            <w:r w:rsidRPr="009019E1">
              <w:rPr>
                <w:rFonts w:ascii="Arial" w:hAnsi="Arial" w:cs="Arial"/>
                <w:sz w:val="18"/>
                <w:szCs w:val="18"/>
              </w:rPr>
              <w:t>1.5.3</w:t>
            </w:r>
          </w:p>
        </w:tc>
        <w:tc>
          <w:tcPr>
            <w:tcW w:w="1596" w:type="dxa"/>
          </w:tcPr>
          <w:p w:rsidR="008D7FF2" w:rsidRPr="009019E1" w:rsidRDefault="008D7FF2" w:rsidP="000746D0">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3</w:t>
            </w:r>
          </w:p>
        </w:tc>
        <w:tc>
          <w:tcPr>
            <w:tcW w:w="1596" w:type="dxa"/>
          </w:tcPr>
          <w:p w:rsidR="008D7FF2" w:rsidRPr="009019E1" w:rsidRDefault="008D7FF2" w:rsidP="000746D0">
            <w:pPr>
              <w:pStyle w:val="ListParagraph"/>
              <w:ind w:left="0"/>
              <w:rPr>
                <w:rFonts w:ascii="Arial" w:hAnsi="Arial" w:cs="Arial"/>
                <w:sz w:val="18"/>
                <w:szCs w:val="18"/>
              </w:rPr>
            </w:pPr>
            <w:r w:rsidRPr="009019E1">
              <w:rPr>
                <w:rFonts w:ascii="Arial" w:hAnsi="Arial" w:cs="Arial"/>
                <w:sz w:val="18"/>
                <w:szCs w:val="18"/>
              </w:rPr>
              <w:t>3.6.1</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1</w:t>
            </w:r>
          </w:p>
        </w:tc>
      </w:tr>
      <w:tr w:rsidR="008D7FF2" w:rsidRPr="009019E1" w:rsidTr="00A6379C">
        <w:tc>
          <w:tcPr>
            <w:tcW w:w="1596" w:type="dxa"/>
          </w:tcPr>
          <w:p w:rsidR="008D7FF2" w:rsidRPr="009019E1" w:rsidRDefault="008D7FF2" w:rsidP="000746D0">
            <w:pPr>
              <w:rPr>
                <w:sz w:val="18"/>
                <w:szCs w:val="18"/>
              </w:rPr>
            </w:pPr>
            <w:r w:rsidRPr="009019E1">
              <w:rPr>
                <w:rFonts w:ascii="Arial" w:hAnsi="Arial" w:cs="Arial"/>
                <w:sz w:val="18"/>
                <w:szCs w:val="18"/>
              </w:rPr>
              <w:t>1.5.4</w:t>
            </w:r>
          </w:p>
        </w:tc>
        <w:tc>
          <w:tcPr>
            <w:tcW w:w="1596" w:type="dxa"/>
          </w:tcPr>
          <w:p w:rsidR="008D7FF2" w:rsidRPr="009019E1" w:rsidRDefault="008D7FF2" w:rsidP="000746D0">
            <w:pPr>
              <w:rPr>
                <w:rFonts w:ascii="Arial" w:hAnsi="Arial" w:cs="Arial"/>
                <w:sz w:val="18"/>
                <w:szCs w:val="18"/>
              </w:rPr>
            </w:pPr>
            <w:r w:rsidRPr="009019E1">
              <w:rPr>
                <w:rFonts w:ascii="Arial" w:hAnsi="Arial" w:cs="Arial"/>
                <w:sz w:val="18"/>
                <w:szCs w:val="18"/>
              </w:rPr>
              <w:t>4</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3</w:t>
            </w:r>
          </w:p>
        </w:tc>
        <w:tc>
          <w:tcPr>
            <w:tcW w:w="1596" w:type="dxa"/>
          </w:tcPr>
          <w:p w:rsidR="008D7FF2" w:rsidRPr="009019E1" w:rsidRDefault="008D7FF2" w:rsidP="000746D0">
            <w:pPr>
              <w:rPr>
                <w:sz w:val="18"/>
                <w:szCs w:val="18"/>
              </w:rPr>
            </w:pPr>
            <w:r w:rsidRPr="009019E1">
              <w:rPr>
                <w:rFonts w:ascii="Arial" w:hAnsi="Arial" w:cs="Arial"/>
                <w:sz w:val="18"/>
                <w:szCs w:val="18"/>
              </w:rPr>
              <w:t>3.6.2</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1</w:t>
            </w:r>
          </w:p>
        </w:tc>
      </w:tr>
      <w:tr w:rsidR="008D7FF2" w:rsidRPr="009019E1" w:rsidTr="00A6379C">
        <w:tc>
          <w:tcPr>
            <w:tcW w:w="1596" w:type="dxa"/>
          </w:tcPr>
          <w:p w:rsidR="008D7FF2" w:rsidRPr="009019E1" w:rsidRDefault="008D7FF2" w:rsidP="000746D0">
            <w:pPr>
              <w:rPr>
                <w:sz w:val="18"/>
                <w:szCs w:val="18"/>
              </w:rPr>
            </w:pPr>
            <w:r w:rsidRPr="009019E1">
              <w:rPr>
                <w:rFonts w:ascii="Arial" w:hAnsi="Arial" w:cs="Arial"/>
                <w:sz w:val="18"/>
                <w:szCs w:val="18"/>
              </w:rPr>
              <w:t>1.5.5</w:t>
            </w:r>
          </w:p>
        </w:tc>
        <w:tc>
          <w:tcPr>
            <w:tcW w:w="1596" w:type="dxa"/>
          </w:tcPr>
          <w:p w:rsidR="008D7FF2" w:rsidRPr="009019E1" w:rsidRDefault="008D7FF2" w:rsidP="000746D0">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8D7FF2" w:rsidP="000746D0">
            <w:pPr>
              <w:rPr>
                <w:sz w:val="18"/>
                <w:szCs w:val="18"/>
              </w:rPr>
            </w:pPr>
            <w:r w:rsidRPr="009019E1">
              <w:rPr>
                <w:rFonts w:ascii="Arial" w:hAnsi="Arial" w:cs="Arial"/>
                <w:sz w:val="18"/>
                <w:szCs w:val="18"/>
              </w:rPr>
              <w:t>3.6.3</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4</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2</w:t>
            </w:r>
          </w:p>
        </w:tc>
      </w:tr>
      <w:tr w:rsidR="008D7FF2" w:rsidRPr="009019E1" w:rsidTr="00A6379C">
        <w:tc>
          <w:tcPr>
            <w:tcW w:w="1596" w:type="dxa"/>
          </w:tcPr>
          <w:p w:rsidR="008D7FF2" w:rsidRPr="009019E1" w:rsidRDefault="008D7FF2" w:rsidP="000746D0">
            <w:pPr>
              <w:rPr>
                <w:sz w:val="18"/>
                <w:szCs w:val="18"/>
              </w:rPr>
            </w:pPr>
            <w:r w:rsidRPr="009019E1">
              <w:rPr>
                <w:rFonts w:ascii="Arial" w:hAnsi="Arial" w:cs="Arial"/>
                <w:sz w:val="18"/>
                <w:szCs w:val="18"/>
              </w:rPr>
              <w:t>1.5.6</w:t>
            </w:r>
          </w:p>
        </w:tc>
        <w:tc>
          <w:tcPr>
            <w:tcW w:w="1596" w:type="dxa"/>
          </w:tcPr>
          <w:p w:rsidR="008D7FF2" w:rsidRPr="009019E1" w:rsidRDefault="008D7FF2" w:rsidP="000746D0">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3</w:t>
            </w:r>
          </w:p>
        </w:tc>
        <w:tc>
          <w:tcPr>
            <w:tcW w:w="1596" w:type="dxa"/>
          </w:tcPr>
          <w:p w:rsidR="008D7FF2" w:rsidRPr="009019E1" w:rsidRDefault="008D7FF2" w:rsidP="000746D0">
            <w:pPr>
              <w:rPr>
                <w:sz w:val="18"/>
                <w:szCs w:val="18"/>
              </w:rPr>
            </w:pPr>
            <w:r w:rsidRPr="009019E1">
              <w:rPr>
                <w:rFonts w:ascii="Arial" w:hAnsi="Arial" w:cs="Arial"/>
                <w:sz w:val="18"/>
                <w:szCs w:val="18"/>
              </w:rPr>
              <w:t>3.6.4</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4</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2</w:t>
            </w:r>
          </w:p>
        </w:tc>
      </w:tr>
      <w:tr w:rsidR="008D7FF2" w:rsidRPr="009019E1" w:rsidTr="00A6379C">
        <w:tc>
          <w:tcPr>
            <w:tcW w:w="1596" w:type="dxa"/>
          </w:tcPr>
          <w:p w:rsidR="008D7FF2" w:rsidRPr="009019E1" w:rsidRDefault="008D7FF2" w:rsidP="000746D0">
            <w:pPr>
              <w:rPr>
                <w:sz w:val="18"/>
                <w:szCs w:val="18"/>
              </w:rPr>
            </w:pPr>
            <w:r w:rsidRPr="009019E1">
              <w:rPr>
                <w:rFonts w:ascii="Arial" w:hAnsi="Arial" w:cs="Arial"/>
                <w:sz w:val="18"/>
                <w:szCs w:val="18"/>
              </w:rPr>
              <w:t>1.5.7</w:t>
            </w:r>
          </w:p>
        </w:tc>
        <w:tc>
          <w:tcPr>
            <w:tcW w:w="1596" w:type="dxa"/>
          </w:tcPr>
          <w:p w:rsidR="008D7FF2" w:rsidRPr="009019E1" w:rsidRDefault="008D7FF2" w:rsidP="000746D0">
            <w:pPr>
              <w:rPr>
                <w:rFonts w:ascii="Arial" w:hAnsi="Arial" w:cs="Arial"/>
                <w:sz w:val="18"/>
                <w:szCs w:val="18"/>
              </w:rPr>
            </w:pPr>
            <w:r w:rsidRPr="009019E1">
              <w:rPr>
                <w:rFonts w:ascii="Arial" w:hAnsi="Arial" w:cs="Arial"/>
                <w:sz w:val="18"/>
                <w:szCs w:val="18"/>
              </w:rPr>
              <w:t>12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3</w:t>
            </w:r>
          </w:p>
        </w:tc>
        <w:tc>
          <w:tcPr>
            <w:tcW w:w="1596" w:type="dxa"/>
          </w:tcPr>
          <w:p w:rsidR="008D7FF2" w:rsidRPr="009019E1" w:rsidRDefault="008D7FF2" w:rsidP="000746D0">
            <w:pPr>
              <w:rPr>
                <w:sz w:val="18"/>
                <w:szCs w:val="18"/>
              </w:rPr>
            </w:pPr>
            <w:r w:rsidRPr="009019E1">
              <w:rPr>
                <w:rFonts w:ascii="Arial" w:hAnsi="Arial" w:cs="Arial"/>
                <w:sz w:val="18"/>
                <w:szCs w:val="18"/>
              </w:rPr>
              <w:t>3.6.5</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6</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3</w:t>
            </w:r>
          </w:p>
        </w:tc>
      </w:tr>
      <w:tr w:rsidR="008D7FF2" w:rsidRPr="009019E1" w:rsidTr="00A6379C">
        <w:tc>
          <w:tcPr>
            <w:tcW w:w="1596" w:type="dxa"/>
          </w:tcPr>
          <w:p w:rsidR="008D7FF2" w:rsidRPr="009019E1" w:rsidRDefault="008D7FF2" w:rsidP="000746D0">
            <w:pPr>
              <w:pStyle w:val="ListParagraph"/>
              <w:ind w:left="0"/>
              <w:rPr>
                <w:rFonts w:ascii="Arial" w:hAnsi="Arial" w:cs="Arial"/>
                <w:sz w:val="18"/>
                <w:szCs w:val="18"/>
              </w:rPr>
            </w:pPr>
            <w:r w:rsidRPr="009019E1">
              <w:rPr>
                <w:rFonts w:ascii="Arial" w:hAnsi="Arial" w:cs="Arial"/>
                <w:sz w:val="18"/>
                <w:szCs w:val="18"/>
              </w:rPr>
              <w:t>1.6.1</w:t>
            </w:r>
          </w:p>
        </w:tc>
        <w:tc>
          <w:tcPr>
            <w:tcW w:w="1596" w:type="dxa"/>
          </w:tcPr>
          <w:p w:rsidR="008D7FF2" w:rsidRPr="009019E1" w:rsidRDefault="008D7FF2" w:rsidP="000746D0">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8D7FF2" w:rsidP="0007036A">
            <w:pPr>
              <w:pStyle w:val="ListParagraph"/>
              <w:ind w:left="0"/>
              <w:rPr>
                <w:rFonts w:ascii="Arial" w:hAnsi="Arial" w:cs="Arial"/>
                <w:sz w:val="18"/>
                <w:szCs w:val="18"/>
              </w:rPr>
            </w:pPr>
          </w:p>
        </w:tc>
        <w:tc>
          <w:tcPr>
            <w:tcW w:w="1596" w:type="dxa"/>
          </w:tcPr>
          <w:p w:rsidR="008D7FF2" w:rsidRPr="009019E1" w:rsidRDefault="008D7FF2" w:rsidP="00A94269">
            <w:pPr>
              <w:rPr>
                <w:rFonts w:ascii="Arial" w:hAnsi="Arial" w:cs="Arial"/>
                <w:sz w:val="18"/>
                <w:szCs w:val="18"/>
              </w:rPr>
            </w:pPr>
          </w:p>
        </w:tc>
        <w:tc>
          <w:tcPr>
            <w:tcW w:w="1596" w:type="dxa"/>
          </w:tcPr>
          <w:p w:rsidR="008D7FF2" w:rsidRPr="009019E1" w:rsidRDefault="008D7FF2" w:rsidP="00A94269">
            <w:pPr>
              <w:rPr>
                <w:rFonts w:ascii="Arial" w:hAnsi="Arial" w:cs="Arial"/>
                <w:sz w:val="18"/>
                <w:szCs w:val="18"/>
              </w:rPr>
            </w:pPr>
          </w:p>
        </w:tc>
      </w:tr>
      <w:tr w:rsidR="008D7FF2" w:rsidRPr="009019E1" w:rsidTr="00A6379C">
        <w:tc>
          <w:tcPr>
            <w:tcW w:w="1596" w:type="dxa"/>
          </w:tcPr>
          <w:p w:rsidR="008D7FF2" w:rsidRPr="009019E1" w:rsidRDefault="008D7FF2" w:rsidP="000746D0">
            <w:pPr>
              <w:pStyle w:val="ListParagraph"/>
              <w:ind w:left="0"/>
              <w:rPr>
                <w:rFonts w:ascii="Arial" w:hAnsi="Arial" w:cs="Arial"/>
                <w:sz w:val="18"/>
                <w:szCs w:val="18"/>
              </w:rPr>
            </w:pPr>
            <w:r w:rsidRPr="009019E1">
              <w:rPr>
                <w:rFonts w:ascii="Arial" w:hAnsi="Arial" w:cs="Arial"/>
                <w:sz w:val="18"/>
                <w:szCs w:val="18"/>
              </w:rPr>
              <w:t>1.6.2</w:t>
            </w:r>
          </w:p>
        </w:tc>
        <w:tc>
          <w:tcPr>
            <w:tcW w:w="1596" w:type="dxa"/>
          </w:tcPr>
          <w:p w:rsidR="008D7FF2" w:rsidRPr="009019E1" w:rsidRDefault="008D7FF2" w:rsidP="000746D0">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8D7FF2" w:rsidRPr="009019E1" w:rsidRDefault="008D7FF2">
            <w:pPr>
              <w:rPr>
                <w:sz w:val="18"/>
                <w:szCs w:val="18"/>
              </w:rPr>
            </w:pPr>
          </w:p>
        </w:tc>
        <w:tc>
          <w:tcPr>
            <w:tcW w:w="1596" w:type="dxa"/>
          </w:tcPr>
          <w:p w:rsidR="008D7FF2" w:rsidRPr="009019E1" w:rsidRDefault="008D7FF2" w:rsidP="00A94269">
            <w:pPr>
              <w:rPr>
                <w:rFonts w:ascii="Arial" w:hAnsi="Arial" w:cs="Arial"/>
                <w:sz w:val="18"/>
                <w:szCs w:val="18"/>
              </w:rPr>
            </w:pPr>
          </w:p>
        </w:tc>
        <w:tc>
          <w:tcPr>
            <w:tcW w:w="1596" w:type="dxa"/>
          </w:tcPr>
          <w:p w:rsidR="008D7FF2" w:rsidRPr="009019E1" w:rsidRDefault="008D7FF2" w:rsidP="00A94269">
            <w:pPr>
              <w:rPr>
                <w:rFonts w:ascii="Arial" w:hAnsi="Arial" w:cs="Arial"/>
                <w:sz w:val="18"/>
                <w:szCs w:val="18"/>
              </w:rPr>
            </w:pPr>
          </w:p>
        </w:tc>
      </w:tr>
      <w:tr w:rsidR="008D7FF2" w:rsidRPr="009019E1" w:rsidTr="00A6379C">
        <w:tc>
          <w:tcPr>
            <w:tcW w:w="1596" w:type="dxa"/>
          </w:tcPr>
          <w:p w:rsidR="008D7FF2" w:rsidRPr="009019E1" w:rsidRDefault="008D7FF2" w:rsidP="000746D0">
            <w:pPr>
              <w:pStyle w:val="ListParagraph"/>
              <w:ind w:left="0"/>
              <w:rPr>
                <w:rFonts w:ascii="Arial" w:hAnsi="Arial" w:cs="Arial"/>
                <w:sz w:val="18"/>
                <w:szCs w:val="18"/>
              </w:rPr>
            </w:pPr>
            <w:r w:rsidRPr="009019E1">
              <w:rPr>
                <w:rFonts w:ascii="Arial" w:hAnsi="Arial" w:cs="Arial"/>
                <w:sz w:val="18"/>
                <w:szCs w:val="18"/>
              </w:rPr>
              <w:t>1.6.3</w:t>
            </w:r>
          </w:p>
        </w:tc>
        <w:tc>
          <w:tcPr>
            <w:tcW w:w="1596" w:type="dxa"/>
          </w:tcPr>
          <w:p w:rsidR="008D7FF2" w:rsidRPr="009019E1" w:rsidRDefault="008D7FF2" w:rsidP="000746D0">
            <w:pPr>
              <w:rPr>
                <w:rFonts w:ascii="Arial" w:hAnsi="Arial" w:cs="Arial"/>
                <w:sz w:val="18"/>
                <w:szCs w:val="18"/>
              </w:rPr>
            </w:pPr>
            <w:r w:rsidRPr="009019E1">
              <w:rPr>
                <w:rFonts w:ascii="Arial" w:hAnsi="Arial" w:cs="Arial"/>
                <w:sz w:val="18"/>
                <w:szCs w:val="18"/>
              </w:rPr>
              <w:t>4</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3</w:t>
            </w:r>
          </w:p>
        </w:tc>
        <w:tc>
          <w:tcPr>
            <w:tcW w:w="1596" w:type="dxa"/>
          </w:tcPr>
          <w:p w:rsidR="008D7FF2" w:rsidRPr="009019E1" w:rsidRDefault="008D7FF2">
            <w:pPr>
              <w:rPr>
                <w:sz w:val="18"/>
                <w:szCs w:val="18"/>
              </w:rPr>
            </w:pPr>
          </w:p>
        </w:tc>
        <w:tc>
          <w:tcPr>
            <w:tcW w:w="1596" w:type="dxa"/>
          </w:tcPr>
          <w:p w:rsidR="008D7FF2" w:rsidRPr="009019E1" w:rsidRDefault="008D7FF2" w:rsidP="00A94269">
            <w:pPr>
              <w:rPr>
                <w:rFonts w:ascii="Arial" w:hAnsi="Arial" w:cs="Arial"/>
                <w:sz w:val="18"/>
                <w:szCs w:val="18"/>
              </w:rPr>
            </w:pPr>
          </w:p>
        </w:tc>
        <w:tc>
          <w:tcPr>
            <w:tcW w:w="1596" w:type="dxa"/>
          </w:tcPr>
          <w:p w:rsidR="008D7FF2" w:rsidRPr="009019E1" w:rsidRDefault="008D7FF2" w:rsidP="00A94269">
            <w:pPr>
              <w:rPr>
                <w:rFonts w:ascii="Arial" w:hAnsi="Arial" w:cs="Arial"/>
                <w:sz w:val="18"/>
                <w:szCs w:val="18"/>
              </w:rPr>
            </w:pPr>
          </w:p>
        </w:tc>
      </w:tr>
      <w:tr w:rsidR="008D7FF2" w:rsidRPr="009019E1" w:rsidTr="00A6379C">
        <w:tc>
          <w:tcPr>
            <w:tcW w:w="1596" w:type="dxa"/>
          </w:tcPr>
          <w:p w:rsidR="008D7FF2" w:rsidRPr="009019E1" w:rsidRDefault="008D7FF2" w:rsidP="000746D0">
            <w:pPr>
              <w:pStyle w:val="ListParagraph"/>
              <w:ind w:left="0"/>
              <w:rPr>
                <w:rFonts w:ascii="Arial" w:hAnsi="Arial" w:cs="Arial"/>
                <w:sz w:val="18"/>
                <w:szCs w:val="18"/>
              </w:rPr>
            </w:pPr>
            <w:r w:rsidRPr="009019E1">
              <w:rPr>
                <w:rFonts w:ascii="Arial" w:hAnsi="Arial" w:cs="Arial"/>
                <w:sz w:val="18"/>
                <w:szCs w:val="18"/>
              </w:rPr>
              <w:t>1.6.4</w:t>
            </w:r>
          </w:p>
        </w:tc>
        <w:tc>
          <w:tcPr>
            <w:tcW w:w="1596" w:type="dxa"/>
          </w:tcPr>
          <w:p w:rsidR="008D7FF2" w:rsidRPr="009019E1" w:rsidRDefault="008D7FF2" w:rsidP="000746D0">
            <w:pPr>
              <w:rPr>
                <w:rFonts w:ascii="Arial" w:hAnsi="Arial" w:cs="Arial"/>
                <w:sz w:val="18"/>
                <w:szCs w:val="18"/>
              </w:rPr>
            </w:pPr>
            <w:r w:rsidRPr="009019E1">
              <w:rPr>
                <w:rFonts w:ascii="Arial" w:hAnsi="Arial" w:cs="Arial"/>
                <w:sz w:val="18"/>
                <w:szCs w:val="18"/>
              </w:rPr>
              <w:t>6</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3</w:t>
            </w:r>
          </w:p>
        </w:tc>
        <w:tc>
          <w:tcPr>
            <w:tcW w:w="1596" w:type="dxa"/>
          </w:tcPr>
          <w:p w:rsidR="008D7FF2" w:rsidRPr="009019E1" w:rsidRDefault="008D7FF2">
            <w:pPr>
              <w:rPr>
                <w:sz w:val="18"/>
                <w:szCs w:val="18"/>
              </w:rPr>
            </w:pPr>
          </w:p>
        </w:tc>
        <w:tc>
          <w:tcPr>
            <w:tcW w:w="1596" w:type="dxa"/>
          </w:tcPr>
          <w:p w:rsidR="008D7FF2" w:rsidRPr="009019E1" w:rsidRDefault="008D7FF2" w:rsidP="00A94269">
            <w:pPr>
              <w:rPr>
                <w:rFonts w:ascii="Arial" w:hAnsi="Arial" w:cs="Arial"/>
                <w:sz w:val="18"/>
                <w:szCs w:val="18"/>
              </w:rPr>
            </w:pPr>
          </w:p>
        </w:tc>
        <w:tc>
          <w:tcPr>
            <w:tcW w:w="1596" w:type="dxa"/>
          </w:tcPr>
          <w:p w:rsidR="008D7FF2" w:rsidRPr="009019E1" w:rsidRDefault="008D7FF2" w:rsidP="00A94269">
            <w:pPr>
              <w:rPr>
                <w:rFonts w:ascii="Arial" w:hAnsi="Arial" w:cs="Arial"/>
                <w:sz w:val="18"/>
                <w:szCs w:val="18"/>
              </w:rPr>
            </w:pPr>
          </w:p>
        </w:tc>
      </w:tr>
      <w:tr w:rsidR="008D7FF2" w:rsidRPr="009019E1" w:rsidTr="00A6379C">
        <w:tc>
          <w:tcPr>
            <w:tcW w:w="1596" w:type="dxa"/>
            <w:shd w:val="clear" w:color="auto" w:fill="D9D9D9" w:themeFill="background1" w:themeFillShade="D9"/>
          </w:tcPr>
          <w:p w:rsidR="008D7FF2" w:rsidRPr="009019E1" w:rsidRDefault="008D7FF2" w:rsidP="0007036A">
            <w:pPr>
              <w:pStyle w:val="ListParagraph"/>
              <w:ind w:left="0"/>
              <w:rPr>
                <w:rFonts w:ascii="Arial" w:hAnsi="Arial" w:cs="Arial"/>
                <w:sz w:val="18"/>
                <w:szCs w:val="18"/>
              </w:rPr>
            </w:pPr>
            <w:r w:rsidRPr="009019E1">
              <w:rPr>
                <w:rFonts w:ascii="Arial" w:hAnsi="Arial" w:cs="Arial"/>
                <w:sz w:val="18"/>
                <w:szCs w:val="18"/>
              </w:rPr>
              <w:t>Q.2</w:t>
            </w:r>
          </w:p>
        </w:tc>
        <w:tc>
          <w:tcPr>
            <w:tcW w:w="1596" w:type="dxa"/>
            <w:shd w:val="clear" w:color="auto" w:fill="D9D9D9" w:themeFill="background1" w:themeFillShade="D9"/>
          </w:tcPr>
          <w:p w:rsidR="008D7FF2" w:rsidRPr="009019E1" w:rsidRDefault="008D7FF2" w:rsidP="00A94269">
            <w:pPr>
              <w:rPr>
                <w:rFonts w:ascii="Arial" w:hAnsi="Arial" w:cs="Arial"/>
                <w:sz w:val="18"/>
                <w:szCs w:val="18"/>
              </w:rPr>
            </w:pPr>
          </w:p>
        </w:tc>
        <w:tc>
          <w:tcPr>
            <w:tcW w:w="1596" w:type="dxa"/>
            <w:shd w:val="clear" w:color="auto" w:fill="D9D9D9" w:themeFill="background1" w:themeFillShade="D9"/>
          </w:tcPr>
          <w:p w:rsidR="008D7FF2" w:rsidRPr="009019E1" w:rsidRDefault="008D7FF2" w:rsidP="00A94269">
            <w:pPr>
              <w:rPr>
                <w:rFonts w:ascii="Arial" w:hAnsi="Arial" w:cs="Arial"/>
                <w:sz w:val="18"/>
                <w:szCs w:val="18"/>
              </w:rPr>
            </w:pPr>
          </w:p>
        </w:tc>
        <w:tc>
          <w:tcPr>
            <w:tcW w:w="1596" w:type="dxa"/>
            <w:shd w:val="clear" w:color="auto" w:fill="D9D9D9" w:themeFill="background1" w:themeFillShade="D9"/>
          </w:tcPr>
          <w:p w:rsidR="008D7FF2" w:rsidRPr="009019E1" w:rsidRDefault="008D7FF2" w:rsidP="0007036A">
            <w:pPr>
              <w:pStyle w:val="ListParagraph"/>
              <w:ind w:left="0"/>
              <w:rPr>
                <w:rFonts w:ascii="Arial" w:hAnsi="Arial" w:cs="Arial"/>
                <w:sz w:val="18"/>
                <w:szCs w:val="18"/>
              </w:rPr>
            </w:pPr>
            <w:r w:rsidRPr="009019E1">
              <w:rPr>
                <w:rFonts w:ascii="Arial" w:hAnsi="Arial" w:cs="Arial"/>
                <w:sz w:val="18"/>
                <w:szCs w:val="18"/>
              </w:rPr>
              <w:t>Q.4</w:t>
            </w:r>
          </w:p>
        </w:tc>
        <w:tc>
          <w:tcPr>
            <w:tcW w:w="1596" w:type="dxa"/>
            <w:shd w:val="clear" w:color="auto" w:fill="D9D9D9" w:themeFill="background1" w:themeFillShade="D9"/>
          </w:tcPr>
          <w:p w:rsidR="008D7FF2" w:rsidRPr="009019E1" w:rsidRDefault="008D7FF2" w:rsidP="00A94269">
            <w:pPr>
              <w:rPr>
                <w:rFonts w:ascii="Arial" w:hAnsi="Arial" w:cs="Arial"/>
                <w:sz w:val="18"/>
                <w:szCs w:val="18"/>
              </w:rPr>
            </w:pPr>
          </w:p>
        </w:tc>
        <w:tc>
          <w:tcPr>
            <w:tcW w:w="1596" w:type="dxa"/>
            <w:shd w:val="clear" w:color="auto" w:fill="D9D9D9" w:themeFill="background1" w:themeFillShade="D9"/>
          </w:tcPr>
          <w:p w:rsidR="008D7FF2" w:rsidRPr="009019E1" w:rsidRDefault="008D7FF2" w:rsidP="00A94269">
            <w:pPr>
              <w:rPr>
                <w:rFonts w:ascii="Arial" w:hAnsi="Arial" w:cs="Arial"/>
                <w:sz w:val="18"/>
                <w:szCs w:val="18"/>
              </w:rPr>
            </w:pPr>
          </w:p>
        </w:tc>
      </w:tr>
      <w:tr w:rsidR="008D7FF2" w:rsidRPr="009019E1" w:rsidTr="00A6379C">
        <w:tc>
          <w:tcPr>
            <w:tcW w:w="1596" w:type="dxa"/>
          </w:tcPr>
          <w:p w:rsidR="008D7FF2" w:rsidRPr="009019E1" w:rsidRDefault="008D7FF2" w:rsidP="0007036A">
            <w:pPr>
              <w:pStyle w:val="ListParagraph"/>
              <w:ind w:left="0"/>
              <w:rPr>
                <w:rFonts w:ascii="Arial" w:hAnsi="Arial" w:cs="Arial"/>
                <w:sz w:val="18"/>
                <w:szCs w:val="18"/>
              </w:rPr>
            </w:pPr>
            <w:r w:rsidRPr="009019E1">
              <w:rPr>
                <w:rFonts w:ascii="Arial" w:hAnsi="Arial" w:cs="Arial"/>
                <w:sz w:val="18"/>
                <w:szCs w:val="18"/>
              </w:rPr>
              <w:t>2.1.1</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8D7FF2" w:rsidRPr="009019E1" w:rsidRDefault="008D7FF2" w:rsidP="0007036A">
            <w:pPr>
              <w:pStyle w:val="ListParagraph"/>
              <w:ind w:left="0"/>
              <w:rPr>
                <w:rFonts w:ascii="Arial" w:hAnsi="Arial" w:cs="Arial"/>
                <w:sz w:val="18"/>
                <w:szCs w:val="18"/>
              </w:rPr>
            </w:pPr>
            <w:r w:rsidRPr="009019E1">
              <w:rPr>
                <w:rFonts w:ascii="Arial" w:hAnsi="Arial" w:cs="Arial"/>
                <w:sz w:val="18"/>
                <w:szCs w:val="18"/>
              </w:rPr>
              <w:t>4.1.1</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2.1.2</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8D7FF2" w:rsidRPr="009019E1" w:rsidRDefault="008D7FF2">
            <w:pPr>
              <w:rPr>
                <w:sz w:val="18"/>
                <w:szCs w:val="18"/>
              </w:rPr>
            </w:pPr>
            <w:r w:rsidRPr="009019E1">
              <w:rPr>
                <w:rFonts w:ascii="Arial" w:hAnsi="Arial" w:cs="Arial"/>
                <w:sz w:val="18"/>
                <w:szCs w:val="18"/>
              </w:rPr>
              <w:t>4.1.2</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2.1.3</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8D7FF2" w:rsidRPr="009019E1" w:rsidRDefault="008D7FF2">
            <w:pPr>
              <w:rPr>
                <w:sz w:val="18"/>
                <w:szCs w:val="18"/>
              </w:rPr>
            </w:pPr>
            <w:r w:rsidRPr="009019E1">
              <w:rPr>
                <w:rFonts w:ascii="Arial" w:hAnsi="Arial" w:cs="Arial"/>
                <w:sz w:val="18"/>
                <w:szCs w:val="18"/>
              </w:rPr>
              <w:t>4.1.3</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2.1.4</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8D7FF2" w:rsidRPr="009019E1" w:rsidRDefault="008D7FF2">
            <w:pPr>
              <w:rPr>
                <w:sz w:val="18"/>
                <w:szCs w:val="18"/>
              </w:rPr>
            </w:pPr>
            <w:r w:rsidRPr="009019E1">
              <w:rPr>
                <w:rFonts w:ascii="Arial" w:hAnsi="Arial" w:cs="Arial"/>
                <w:sz w:val="18"/>
                <w:szCs w:val="18"/>
              </w:rPr>
              <w:t>4.1.4</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2.1.5</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8D7FF2" w:rsidRPr="009019E1" w:rsidRDefault="008D7FF2">
            <w:pPr>
              <w:rPr>
                <w:sz w:val="18"/>
                <w:szCs w:val="18"/>
              </w:rPr>
            </w:pPr>
            <w:r w:rsidRPr="009019E1">
              <w:rPr>
                <w:rFonts w:ascii="Arial" w:hAnsi="Arial" w:cs="Arial"/>
                <w:sz w:val="18"/>
                <w:szCs w:val="18"/>
              </w:rPr>
              <w:t>4.1.5</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r>
      <w:tr w:rsidR="008D7FF2" w:rsidRPr="009019E1" w:rsidTr="00A6379C">
        <w:tc>
          <w:tcPr>
            <w:tcW w:w="1596" w:type="dxa"/>
          </w:tcPr>
          <w:p w:rsidR="008D7FF2" w:rsidRPr="009019E1" w:rsidRDefault="008D7FF2" w:rsidP="0007036A">
            <w:pPr>
              <w:pStyle w:val="ListParagraph"/>
              <w:ind w:left="0"/>
              <w:rPr>
                <w:rFonts w:ascii="Arial" w:hAnsi="Arial" w:cs="Arial"/>
                <w:sz w:val="18"/>
                <w:szCs w:val="18"/>
              </w:rPr>
            </w:pPr>
            <w:r w:rsidRPr="009019E1">
              <w:rPr>
                <w:rFonts w:ascii="Arial" w:hAnsi="Arial" w:cs="Arial"/>
                <w:sz w:val="18"/>
                <w:szCs w:val="18"/>
              </w:rPr>
              <w:t>2.2.1</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8D7FF2" w:rsidRPr="009019E1" w:rsidRDefault="008D7FF2" w:rsidP="0007036A">
            <w:pPr>
              <w:pStyle w:val="ListParagraph"/>
              <w:ind w:left="0"/>
              <w:rPr>
                <w:rFonts w:ascii="Arial" w:hAnsi="Arial" w:cs="Arial"/>
                <w:sz w:val="18"/>
                <w:szCs w:val="18"/>
              </w:rPr>
            </w:pPr>
            <w:r w:rsidRPr="009019E1">
              <w:rPr>
                <w:rFonts w:ascii="Arial" w:hAnsi="Arial" w:cs="Arial"/>
                <w:sz w:val="18"/>
                <w:szCs w:val="18"/>
              </w:rPr>
              <w:t>4.2.1</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2.2.2</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8D7FF2" w:rsidRPr="009019E1" w:rsidRDefault="008D7FF2">
            <w:pPr>
              <w:rPr>
                <w:sz w:val="18"/>
                <w:szCs w:val="18"/>
              </w:rPr>
            </w:pPr>
            <w:r w:rsidRPr="009019E1">
              <w:rPr>
                <w:rFonts w:ascii="Arial" w:hAnsi="Arial" w:cs="Arial"/>
                <w:sz w:val="18"/>
                <w:szCs w:val="18"/>
              </w:rPr>
              <w:t>4.2.2</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2.2.3</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8D7FF2" w:rsidRPr="009019E1" w:rsidRDefault="008D7FF2">
            <w:pPr>
              <w:rPr>
                <w:sz w:val="18"/>
                <w:szCs w:val="18"/>
              </w:rPr>
            </w:pPr>
            <w:r w:rsidRPr="009019E1">
              <w:rPr>
                <w:rFonts w:ascii="Arial" w:hAnsi="Arial" w:cs="Arial"/>
                <w:sz w:val="18"/>
                <w:szCs w:val="18"/>
              </w:rPr>
              <w:t>4.2.3</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2.2.4</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8D7FF2" w:rsidRPr="009019E1" w:rsidRDefault="008D7FF2">
            <w:pPr>
              <w:rPr>
                <w:sz w:val="18"/>
                <w:szCs w:val="18"/>
              </w:rPr>
            </w:pPr>
            <w:r w:rsidRPr="009019E1">
              <w:rPr>
                <w:rFonts w:ascii="Arial" w:hAnsi="Arial" w:cs="Arial"/>
                <w:sz w:val="18"/>
                <w:szCs w:val="18"/>
              </w:rPr>
              <w:t>4.2.4</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2.2.5</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8D7FF2" w:rsidRPr="009019E1" w:rsidRDefault="008D7FF2">
            <w:pPr>
              <w:rPr>
                <w:sz w:val="18"/>
                <w:szCs w:val="18"/>
              </w:rPr>
            </w:pPr>
            <w:r w:rsidRPr="009019E1">
              <w:rPr>
                <w:rFonts w:ascii="Arial" w:hAnsi="Arial" w:cs="Arial"/>
                <w:sz w:val="18"/>
                <w:szCs w:val="18"/>
              </w:rPr>
              <w:t>4.2.5</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r>
      <w:tr w:rsidR="008D7FF2" w:rsidRPr="009019E1" w:rsidTr="00A6379C">
        <w:tc>
          <w:tcPr>
            <w:tcW w:w="1596" w:type="dxa"/>
          </w:tcPr>
          <w:p w:rsidR="008D7FF2" w:rsidRPr="009019E1" w:rsidRDefault="008D7FF2" w:rsidP="0007036A">
            <w:pPr>
              <w:pStyle w:val="ListParagraph"/>
              <w:ind w:left="0"/>
              <w:rPr>
                <w:rFonts w:ascii="Arial" w:hAnsi="Arial" w:cs="Arial"/>
                <w:sz w:val="18"/>
                <w:szCs w:val="18"/>
              </w:rPr>
            </w:pPr>
            <w:r w:rsidRPr="009019E1">
              <w:rPr>
                <w:rFonts w:ascii="Arial" w:hAnsi="Arial" w:cs="Arial"/>
                <w:sz w:val="18"/>
                <w:szCs w:val="18"/>
              </w:rPr>
              <w:t>2.3.1</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8D7FF2" w:rsidRPr="009019E1" w:rsidRDefault="008D7FF2" w:rsidP="0007036A">
            <w:pPr>
              <w:pStyle w:val="ListParagraph"/>
              <w:ind w:left="0"/>
              <w:rPr>
                <w:rFonts w:ascii="Arial" w:hAnsi="Arial" w:cs="Arial"/>
                <w:sz w:val="18"/>
                <w:szCs w:val="18"/>
              </w:rPr>
            </w:pPr>
            <w:r w:rsidRPr="009019E1">
              <w:rPr>
                <w:rFonts w:ascii="Arial" w:hAnsi="Arial" w:cs="Arial"/>
                <w:sz w:val="18"/>
                <w:szCs w:val="18"/>
              </w:rPr>
              <w:t>4.3.1</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2</w:t>
            </w: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2.3.2</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8D7FF2" w:rsidRPr="009019E1" w:rsidRDefault="008D7FF2">
            <w:pPr>
              <w:rPr>
                <w:sz w:val="18"/>
                <w:szCs w:val="18"/>
              </w:rPr>
            </w:pPr>
            <w:r w:rsidRPr="009019E1">
              <w:rPr>
                <w:rFonts w:ascii="Arial" w:hAnsi="Arial" w:cs="Arial"/>
                <w:sz w:val="18"/>
                <w:szCs w:val="18"/>
              </w:rPr>
              <w:t>4.3.2</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4</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3</w:t>
            </w: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2.3.3</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8D7FF2" w:rsidRPr="009019E1" w:rsidRDefault="008D7FF2">
            <w:pPr>
              <w:rPr>
                <w:sz w:val="18"/>
                <w:szCs w:val="18"/>
              </w:rPr>
            </w:pPr>
            <w:r w:rsidRPr="009019E1">
              <w:rPr>
                <w:rFonts w:ascii="Arial" w:hAnsi="Arial" w:cs="Arial"/>
                <w:sz w:val="18"/>
                <w:szCs w:val="18"/>
              </w:rPr>
              <w:t>4.3.3</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4</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2</w:t>
            </w: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2.3.4</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8D7FF2" w:rsidRPr="009019E1" w:rsidRDefault="008D7FF2">
            <w:pPr>
              <w:rPr>
                <w:sz w:val="18"/>
                <w:szCs w:val="18"/>
              </w:rPr>
            </w:pPr>
            <w:r w:rsidRPr="009019E1">
              <w:rPr>
                <w:rFonts w:ascii="Arial" w:hAnsi="Arial" w:cs="Arial"/>
                <w:sz w:val="18"/>
                <w:szCs w:val="18"/>
              </w:rPr>
              <w:t>4.3.4</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4</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2</w:t>
            </w: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2.3.5</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4</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1</w:t>
            </w:r>
          </w:p>
        </w:tc>
        <w:tc>
          <w:tcPr>
            <w:tcW w:w="1596" w:type="dxa"/>
          </w:tcPr>
          <w:p w:rsidR="008D7FF2" w:rsidRPr="009019E1" w:rsidRDefault="008D7FF2" w:rsidP="000746D0">
            <w:pPr>
              <w:pStyle w:val="ListParagraph"/>
              <w:ind w:left="0"/>
              <w:rPr>
                <w:rFonts w:ascii="Arial" w:hAnsi="Arial" w:cs="Arial"/>
                <w:sz w:val="18"/>
                <w:szCs w:val="18"/>
              </w:rPr>
            </w:pPr>
            <w:r w:rsidRPr="009019E1">
              <w:rPr>
                <w:rFonts w:ascii="Arial" w:hAnsi="Arial" w:cs="Arial"/>
                <w:sz w:val="18"/>
                <w:szCs w:val="18"/>
              </w:rPr>
              <w:t>4.4.1</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1</w:t>
            </w: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2.3.6</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12</w:t>
            </w:r>
          </w:p>
        </w:tc>
        <w:tc>
          <w:tcPr>
            <w:tcW w:w="1596" w:type="dxa"/>
          </w:tcPr>
          <w:p w:rsidR="008D7FF2" w:rsidRPr="009019E1" w:rsidRDefault="0006308A" w:rsidP="00A94269">
            <w:pPr>
              <w:rPr>
                <w:rFonts w:ascii="Arial" w:hAnsi="Arial" w:cs="Arial"/>
                <w:sz w:val="18"/>
                <w:szCs w:val="18"/>
              </w:rPr>
            </w:pPr>
            <w:r w:rsidRPr="009019E1">
              <w:rPr>
                <w:rFonts w:ascii="Arial" w:hAnsi="Arial" w:cs="Arial"/>
                <w:sz w:val="18"/>
                <w:szCs w:val="18"/>
              </w:rPr>
              <w:t>3</w:t>
            </w:r>
          </w:p>
        </w:tc>
        <w:tc>
          <w:tcPr>
            <w:tcW w:w="1596" w:type="dxa"/>
          </w:tcPr>
          <w:p w:rsidR="008D7FF2" w:rsidRPr="009019E1" w:rsidRDefault="008D7FF2" w:rsidP="000746D0">
            <w:pPr>
              <w:rPr>
                <w:sz w:val="18"/>
                <w:szCs w:val="18"/>
              </w:rPr>
            </w:pPr>
            <w:r w:rsidRPr="009019E1">
              <w:rPr>
                <w:rFonts w:ascii="Arial" w:hAnsi="Arial" w:cs="Arial"/>
                <w:sz w:val="18"/>
                <w:szCs w:val="18"/>
              </w:rPr>
              <w:t>4.4.2</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4</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2</w:t>
            </w:r>
          </w:p>
        </w:tc>
      </w:tr>
      <w:tr w:rsidR="008D7FF2" w:rsidRPr="009019E1" w:rsidTr="00A6379C">
        <w:tc>
          <w:tcPr>
            <w:tcW w:w="1596" w:type="dxa"/>
          </w:tcPr>
          <w:p w:rsidR="008D7FF2" w:rsidRPr="009019E1" w:rsidRDefault="008D7FF2" w:rsidP="0007036A">
            <w:pPr>
              <w:pStyle w:val="ListParagraph"/>
              <w:ind w:left="0"/>
              <w:rPr>
                <w:rFonts w:ascii="Arial" w:hAnsi="Arial" w:cs="Arial"/>
                <w:sz w:val="18"/>
                <w:szCs w:val="18"/>
              </w:rPr>
            </w:pPr>
            <w:r w:rsidRPr="009019E1">
              <w:rPr>
                <w:rFonts w:ascii="Arial" w:hAnsi="Arial" w:cs="Arial"/>
                <w:sz w:val="18"/>
                <w:szCs w:val="18"/>
              </w:rPr>
              <w:t>2.4.1</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8D7FF2" w:rsidP="000746D0">
            <w:pPr>
              <w:rPr>
                <w:sz w:val="18"/>
                <w:szCs w:val="18"/>
              </w:rPr>
            </w:pPr>
            <w:r w:rsidRPr="009019E1">
              <w:rPr>
                <w:rFonts w:ascii="Arial" w:hAnsi="Arial" w:cs="Arial"/>
                <w:sz w:val="18"/>
                <w:szCs w:val="18"/>
              </w:rPr>
              <w:t>4.4.3</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4</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2</w:t>
            </w: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2.4.2</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4</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3</w:t>
            </w:r>
          </w:p>
        </w:tc>
        <w:tc>
          <w:tcPr>
            <w:tcW w:w="1596" w:type="dxa"/>
          </w:tcPr>
          <w:p w:rsidR="008D7FF2" w:rsidRPr="009019E1" w:rsidRDefault="008D7FF2" w:rsidP="000746D0">
            <w:pPr>
              <w:rPr>
                <w:sz w:val="18"/>
                <w:szCs w:val="18"/>
              </w:rPr>
            </w:pPr>
            <w:r w:rsidRPr="009019E1">
              <w:rPr>
                <w:rFonts w:ascii="Arial" w:hAnsi="Arial" w:cs="Arial"/>
                <w:sz w:val="18"/>
                <w:szCs w:val="18"/>
              </w:rPr>
              <w:t>4.4.4</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4</w:t>
            </w:r>
          </w:p>
        </w:tc>
        <w:tc>
          <w:tcPr>
            <w:tcW w:w="1596" w:type="dxa"/>
          </w:tcPr>
          <w:p w:rsidR="008D7FF2" w:rsidRPr="009019E1" w:rsidRDefault="00A642DB" w:rsidP="00A94269">
            <w:pPr>
              <w:rPr>
                <w:rFonts w:ascii="Arial" w:hAnsi="Arial" w:cs="Arial"/>
                <w:sz w:val="18"/>
                <w:szCs w:val="18"/>
              </w:rPr>
            </w:pPr>
            <w:r w:rsidRPr="009019E1">
              <w:rPr>
                <w:rFonts w:ascii="Arial" w:hAnsi="Arial" w:cs="Arial"/>
                <w:sz w:val="18"/>
                <w:szCs w:val="18"/>
              </w:rPr>
              <w:t>3</w:t>
            </w: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2.4.3</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8D7FF2" w:rsidP="000746D0">
            <w:pPr>
              <w:rPr>
                <w:sz w:val="18"/>
                <w:szCs w:val="18"/>
              </w:rPr>
            </w:pPr>
            <w:r w:rsidRPr="009019E1">
              <w:rPr>
                <w:rFonts w:ascii="Arial" w:hAnsi="Arial" w:cs="Arial"/>
                <w:sz w:val="18"/>
                <w:szCs w:val="18"/>
              </w:rPr>
              <w:t>4.4.5</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12</w:t>
            </w:r>
          </w:p>
        </w:tc>
        <w:tc>
          <w:tcPr>
            <w:tcW w:w="1596" w:type="dxa"/>
          </w:tcPr>
          <w:p w:rsidR="008D7FF2" w:rsidRPr="009019E1" w:rsidRDefault="00A642DB" w:rsidP="00A94269">
            <w:pPr>
              <w:rPr>
                <w:rFonts w:ascii="Arial" w:hAnsi="Arial" w:cs="Arial"/>
                <w:sz w:val="18"/>
                <w:szCs w:val="18"/>
              </w:rPr>
            </w:pPr>
            <w:r w:rsidRPr="009019E1">
              <w:rPr>
                <w:rFonts w:ascii="Arial" w:hAnsi="Arial" w:cs="Arial"/>
                <w:sz w:val="18"/>
                <w:szCs w:val="18"/>
              </w:rPr>
              <w:t>3</w:t>
            </w: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2.4.4</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3</w:t>
            </w:r>
          </w:p>
        </w:tc>
        <w:tc>
          <w:tcPr>
            <w:tcW w:w="1596" w:type="dxa"/>
          </w:tcPr>
          <w:p w:rsidR="008D7FF2" w:rsidRPr="009019E1" w:rsidRDefault="008D7FF2" w:rsidP="000746D0">
            <w:pPr>
              <w:pStyle w:val="ListParagraph"/>
              <w:ind w:left="0"/>
              <w:rPr>
                <w:rFonts w:ascii="Arial" w:hAnsi="Arial" w:cs="Arial"/>
                <w:sz w:val="18"/>
                <w:szCs w:val="18"/>
              </w:rPr>
            </w:pPr>
            <w:r w:rsidRPr="009019E1">
              <w:rPr>
                <w:rFonts w:ascii="Arial" w:hAnsi="Arial" w:cs="Arial"/>
                <w:sz w:val="18"/>
                <w:szCs w:val="18"/>
              </w:rPr>
              <w:t>4.5.1</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A642DB" w:rsidP="00A94269">
            <w:pPr>
              <w:rPr>
                <w:rFonts w:ascii="Arial" w:hAnsi="Arial" w:cs="Arial"/>
                <w:sz w:val="18"/>
                <w:szCs w:val="18"/>
              </w:rPr>
            </w:pPr>
            <w:r w:rsidRPr="009019E1">
              <w:rPr>
                <w:rFonts w:ascii="Arial" w:hAnsi="Arial" w:cs="Arial"/>
                <w:sz w:val="18"/>
                <w:szCs w:val="18"/>
              </w:rPr>
              <w:t>2</w:t>
            </w: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2.4.5</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4</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8D7FF2" w:rsidP="000746D0">
            <w:pPr>
              <w:rPr>
                <w:sz w:val="18"/>
                <w:szCs w:val="18"/>
              </w:rPr>
            </w:pPr>
            <w:r w:rsidRPr="009019E1">
              <w:rPr>
                <w:rFonts w:ascii="Arial" w:hAnsi="Arial" w:cs="Arial"/>
                <w:sz w:val="18"/>
                <w:szCs w:val="18"/>
              </w:rPr>
              <w:t>4.5.2</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4</w:t>
            </w:r>
          </w:p>
        </w:tc>
        <w:tc>
          <w:tcPr>
            <w:tcW w:w="1596" w:type="dxa"/>
          </w:tcPr>
          <w:p w:rsidR="008D7FF2" w:rsidRPr="009019E1" w:rsidRDefault="00A642DB" w:rsidP="00A94269">
            <w:pPr>
              <w:rPr>
                <w:rFonts w:ascii="Arial" w:hAnsi="Arial" w:cs="Arial"/>
                <w:sz w:val="18"/>
                <w:szCs w:val="18"/>
              </w:rPr>
            </w:pPr>
            <w:r w:rsidRPr="009019E1">
              <w:rPr>
                <w:rFonts w:ascii="Arial" w:hAnsi="Arial" w:cs="Arial"/>
                <w:sz w:val="18"/>
                <w:szCs w:val="18"/>
              </w:rPr>
              <w:t>2</w:t>
            </w:r>
          </w:p>
        </w:tc>
      </w:tr>
      <w:tr w:rsidR="008D7FF2" w:rsidRPr="009019E1" w:rsidTr="00A6379C">
        <w:tc>
          <w:tcPr>
            <w:tcW w:w="1596" w:type="dxa"/>
          </w:tcPr>
          <w:p w:rsidR="008D7FF2" w:rsidRPr="009019E1" w:rsidRDefault="008D7FF2" w:rsidP="0007036A">
            <w:pPr>
              <w:pStyle w:val="ListParagraph"/>
              <w:ind w:left="0"/>
              <w:rPr>
                <w:rFonts w:ascii="Arial" w:hAnsi="Arial" w:cs="Arial"/>
                <w:sz w:val="18"/>
                <w:szCs w:val="18"/>
              </w:rPr>
            </w:pPr>
            <w:r w:rsidRPr="009019E1">
              <w:rPr>
                <w:rFonts w:ascii="Arial" w:hAnsi="Arial" w:cs="Arial"/>
                <w:sz w:val="18"/>
                <w:szCs w:val="18"/>
              </w:rPr>
              <w:t>2.5.1</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3</w:t>
            </w:r>
          </w:p>
        </w:tc>
        <w:tc>
          <w:tcPr>
            <w:tcW w:w="1596" w:type="dxa"/>
          </w:tcPr>
          <w:p w:rsidR="008D7FF2" w:rsidRPr="009019E1" w:rsidRDefault="008D7FF2" w:rsidP="000746D0">
            <w:pPr>
              <w:rPr>
                <w:sz w:val="18"/>
                <w:szCs w:val="18"/>
              </w:rPr>
            </w:pPr>
            <w:r w:rsidRPr="009019E1">
              <w:rPr>
                <w:rFonts w:ascii="Arial" w:hAnsi="Arial" w:cs="Arial"/>
                <w:sz w:val="18"/>
                <w:szCs w:val="18"/>
              </w:rPr>
              <w:t>4.5.3</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A642DB" w:rsidP="00A94269">
            <w:pPr>
              <w:rPr>
                <w:rFonts w:ascii="Arial" w:hAnsi="Arial" w:cs="Arial"/>
                <w:sz w:val="18"/>
                <w:szCs w:val="18"/>
              </w:rPr>
            </w:pPr>
            <w:r w:rsidRPr="009019E1">
              <w:rPr>
                <w:rFonts w:ascii="Arial" w:hAnsi="Arial" w:cs="Arial"/>
                <w:sz w:val="18"/>
                <w:szCs w:val="18"/>
              </w:rPr>
              <w:t>1</w:t>
            </w: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2.5.2</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8D7FF2" w:rsidP="000746D0">
            <w:pPr>
              <w:rPr>
                <w:sz w:val="18"/>
                <w:szCs w:val="18"/>
              </w:rPr>
            </w:pPr>
            <w:r w:rsidRPr="009019E1">
              <w:rPr>
                <w:rFonts w:ascii="Arial" w:hAnsi="Arial" w:cs="Arial"/>
                <w:sz w:val="18"/>
                <w:szCs w:val="18"/>
              </w:rPr>
              <w:t>4.5.4</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A642DB" w:rsidP="00A94269">
            <w:pPr>
              <w:rPr>
                <w:rFonts w:ascii="Arial" w:hAnsi="Arial" w:cs="Arial"/>
                <w:sz w:val="18"/>
                <w:szCs w:val="18"/>
              </w:rPr>
            </w:pPr>
            <w:r w:rsidRPr="009019E1">
              <w:rPr>
                <w:rFonts w:ascii="Arial" w:hAnsi="Arial" w:cs="Arial"/>
                <w:sz w:val="18"/>
                <w:szCs w:val="18"/>
              </w:rPr>
              <w:t>3</w:t>
            </w: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2.5.3</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4</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1</w:t>
            </w:r>
          </w:p>
        </w:tc>
        <w:tc>
          <w:tcPr>
            <w:tcW w:w="1596" w:type="dxa"/>
          </w:tcPr>
          <w:p w:rsidR="008D7FF2" w:rsidRPr="009019E1" w:rsidRDefault="008D7FF2" w:rsidP="000746D0">
            <w:pPr>
              <w:rPr>
                <w:sz w:val="18"/>
                <w:szCs w:val="18"/>
              </w:rPr>
            </w:pPr>
            <w:r w:rsidRPr="009019E1">
              <w:rPr>
                <w:rFonts w:ascii="Arial" w:hAnsi="Arial" w:cs="Arial"/>
                <w:sz w:val="18"/>
                <w:szCs w:val="18"/>
              </w:rPr>
              <w:t>4.5.5</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6</w:t>
            </w:r>
          </w:p>
        </w:tc>
        <w:tc>
          <w:tcPr>
            <w:tcW w:w="1596" w:type="dxa"/>
          </w:tcPr>
          <w:p w:rsidR="008D7FF2" w:rsidRPr="009019E1" w:rsidRDefault="00A642DB" w:rsidP="00A94269">
            <w:pPr>
              <w:rPr>
                <w:rFonts w:ascii="Arial" w:hAnsi="Arial" w:cs="Arial"/>
                <w:sz w:val="18"/>
                <w:szCs w:val="18"/>
              </w:rPr>
            </w:pPr>
            <w:r w:rsidRPr="009019E1">
              <w:rPr>
                <w:rFonts w:ascii="Arial" w:hAnsi="Arial" w:cs="Arial"/>
                <w:sz w:val="18"/>
                <w:szCs w:val="18"/>
              </w:rPr>
              <w:t>2</w:t>
            </w: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2.5.4</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3</w:t>
            </w:r>
          </w:p>
        </w:tc>
        <w:tc>
          <w:tcPr>
            <w:tcW w:w="1596" w:type="dxa"/>
          </w:tcPr>
          <w:p w:rsidR="008D7FF2" w:rsidRPr="009019E1" w:rsidRDefault="008D7FF2" w:rsidP="000746D0">
            <w:pPr>
              <w:pStyle w:val="ListParagraph"/>
              <w:ind w:left="0"/>
              <w:rPr>
                <w:rFonts w:ascii="Arial" w:hAnsi="Arial" w:cs="Arial"/>
                <w:sz w:val="18"/>
                <w:szCs w:val="18"/>
              </w:rPr>
            </w:pPr>
            <w:r w:rsidRPr="009019E1">
              <w:rPr>
                <w:rFonts w:ascii="Arial" w:hAnsi="Arial" w:cs="Arial"/>
                <w:sz w:val="18"/>
                <w:szCs w:val="18"/>
              </w:rPr>
              <w:t>4.6.1</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A642DB" w:rsidP="00A94269">
            <w:pPr>
              <w:rPr>
                <w:rFonts w:ascii="Arial" w:hAnsi="Arial" w:cs="Arial"/>
                <w:sz w:val="18"/>
                <w:szCs w:val="18"/>
              </w:rPr>
            </w:pPr>
            <w:r w:rsidRPr="009019E1">
              <w:rPr>
                <w:rFonts w:ascii="Arial" w:hAnsi="Arial" w:cs="Arial"/>
                <w:sz w:val="18"/>
                <w:szCs w:val="18"/>
              </w:rPr>
              <w:t>2</w:t>
            </w: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2.5.5</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4</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3</w:t>
            </w:r>
          </w:p>
        </w:tc>
        <w:tc>
          <w:tcPr>
            <w:tcW w:w="1596" w:type="dxa"/>
          </w:tcPr>
          <w:p w:rsidR="008D7FF2" w:rsidRPr="009019E1" w:rsidRDefault="008D7FF2" w:rsidP="000746D0">
            <w:pPr>
              <w:rPr>
                <w:sz w:val="18"/>
                <w:szCs w:val="18"/>
              </w:rPr>
            </w:pPr>
            <w:r w:rsidRPr="009019E1">
              <w:rPr>
                <w:rFonts w:ascii="Arial" w:hAnsi="Arial" w:cs="Arial"/>
                <w:sz w:val="18"/>
                <w:szCs w:val="18"/>
              </w:rPr>
              <w:t>4.6.3</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F32DC6" w:rsidP="00A94269">
            <w:pPr>
              <w:rPr>
                <w:rFonts w:ascii="Arial" w:hAnsi="Arial" w:cs="Arial"/>
                <w:sz w:val="18"/>
                <w:szCs w:val="18"/>
              </w:rPr>
            </w:pPr>
            <w:r>
              <w:rPr>
                <w:rFonts w:ascii="Arial" w:hAnsi="Arial" w:cs="Arial"/>
                <w:sz w:val="18"/>
                <w:szCs w:val="18"/>
              </w:rPr>
              <w:t>4</w:t>
            </w:r>
          </w:p>
        </w:tc>
      </w:tr>
      <w:tr w:rsidR="008D7FF2" w:rsidRPr="009019E1" w:rsidTr="00A6379C">
        <w:tc>
          <w:tcPr>
            <w:tcW w:w="1596" w:type="dxa"/>
          </w:tcPr>
          <w:p w:rsidR="008D7FF2" w:rsidRPr="009019E1" w:rsidRDefault="008D7FF2" w:rsidP="0007036A">
            <w:pPr>
              <w:pStyle w:val="ListParagraph"/>
              <w:ind w:left="0"/>
              <w:rPr>
                <w:rFonts w:ascii="Arial" w:hAnsi="Arial" w:cs="Arial"/>
                <w:sz w:val="18"/>
                <w:szCs w:val="18"/>
              </w:rPr>
            </w:pPr>
            <w:r w:rsidRPr="009019E1">
              <w:rPr>
                <w:rFonts w:ascii="Arial" w:hAnsi="Arial" w:cs="Arial"/>
                <w:sz w:val="18"/>
                <w:szCs w:val="18"/>
              </w:rPr>
              <w:t>2.6.1</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4</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1</w:t>
            </w:r>
          </w:p>
        </w:tc>
        <w:tc>
          <w:tcPr>
            <w:tcW w:w="1596" w:type="dxa"/>
          </w:tcPr>
          <w:p w:rsidR="008D7FF2" w:rsidRPr="009019E1" w:rsidRDefault="008D7FF2" w:rsidP="000746D0">
            <w:pPr>
              <w:rPr>
                <w:sz w:val="18"/>
                <w:szCs w:val="18"/>
              </w:rPr>
            </w:pPr>
            <w:r w:rsidRPr="009019E1">
              <w:rPr>
                <w:rFonts w:ascii="Arial" w:hAnsi="Arial" w:cs="Arial"/>
                <w:sz w:val="18"/>
                <w:szCs w:val="18"/>
              </w:rPr>
              <w:t>4.6.3</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4</w:t>
            </w:r>
          </w:p>
        </w:tc>
        <w:tc>
          <w:tcPr>
            <w:tcW w:w="1596" w:type="dxa"/>
          </w:tcPr>
          <w:p w:rsidR="008D7FF2" w:rsidRPr="009019E1" w:rsidRDefault="00A642DB" w:rsidP="00A94269">
            <w:pPr>
              <w:rPr>
                <w:rFonts w:ascii="Arial" w:hAnsi="Arial" w:cs="Arial"/>
                <w:sz w:val="18"/>
                <w:szCs w:val="18"/>
              </w:rPr>
            </w:pPr>
            <w:r w:rsidRPr="009019E1">
              <w:rPr>
                <w:rFonts w:ascii="Arial" w:hAnsi="Arial" w:cs="Arial"/>
                <w:sz w:val="18"/>
                <w:szCs w:val="18"/>
              </w:rPr>
              <w:t>2</w:t>
            </w: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2.6.2</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8D7FF2" w:rsidP="000746D0">
            <w:pPr>
              <w:rPr>
                <w:sz w:val="18"/>
                <w:szCs w:val="18"/>
              </w:rPr>
            </w:pPr>
            <w:r w:rsidRPr="009019E1">
              <w:rPr>
                <w:rFonts w:ascii="Arial" w:hAnsi="Arial" w:cs="Arial"/>
                <w:sz w:val="18"/>
                <w:szCs w:val="18"/>
              </w:rPr>
              <w:t>4.6.4</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4</w:t>
            </w:r>
          </w:p>
        </w:tc>
        <w:tc>
          <w:tcPr>
            <w:tcW w:w="1596" w:type="dxa"/>
          </w:tcPr>
          <w:p w:rsidR="008D7FF2" w:rsidRPr="009019E1" w:rsidRDefault="00A642DB" w:rsidP="00A94269">
            <w:pPr>
              <w:rPr>
                <w:rFonts w:ascii="Arial" w:hAnsi="Arial" w:cs="Arial"/>
                <w:sz w:val="18"/>
                <w:szCs w:val="18"/>
              </w:rPr>
            </w:pPr>
            <w:r w:rsidRPr="009019E1">
              <w:rPr>
                <w:rFonts w:ascii="Arial" w:hAnsi="Arial" w:cs="Arial"/>
                <w:sz w:val="18"/>
                <w:szCs w:val="18"/>
              </w:rPr>
              <w:t>3</w:t>
            </w: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2.6.3</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8D7FF2" w:rsidP="000746D0">
            <w:pPr>
              <w:rPr>
                <w:sz w:val="18"/>
                <w:szCs w:val="18"/>
              </w:rPr>
            </w:pPr>
            <w:r w:rsidRPr="009019E1">
              <w:rPr>
                <w:rFonts w:ascii="Arial" w:hAnsi="Arial" w:cs="Arial"/>
                <w:sz w:val="18"/>
                <w:szCs w:val="18"/>
              </w:rPr>
              <w:t>4.6.5</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12</w:t>
            </w:r>
          </w:p>
        </w:tc>
        <w:tc>
          <w:tcPr>
            <w:tcW w:w="1596" w:type="dxa"/>
          </w:tcPr>
          <w:p w:rsidR="008D7FF2" w:rsidRPr="009019E1" w:rsidRDefault="00A642DB" w:rsidP="00A94269">
            <w:pPr>
              <w:rPr>
                <w:rFonts w:ascii="Arial" w:hAnsi="Arial" w:cs="Arial"/>
                <w:sz w:val="18"/>
                <w:szCs w:val="18"/>
              </w:rPr>
            </w:pPr>
            <w:r w:rsidRPr="009019E1">
              <w:rPr>
                <w:rFonts w:ascii="Arial" w:hAnsi="Arial" w:cs="Arial"/>
                <w:sz w:val="18"/>
                <w:szCs w:val="18"/>
              </w:rPr>
              <w:t>3</w:t>
            </w: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2.6.4</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4</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3</w:t>
            </w:r>
          </w:p>
        </w:tc>
        <w:tc>
          <w:tcPr>
            <w:tcW w:w="1596" w:type="dxa"/>
          </w:tcPr>
          <w:p w:rsidR="008D7FF2" w:rsidRPr="009019E1" w:rsidRDefault="008D7FF2">
            <w:pPr>
              <w:rPr>
                <w:sz w:val="18"/>
                <w:szCs w:val="18"/>
              </w:rPr>
            </w:pPr>
          </w:p>
        </w:tc>
        <w:tc>
          <w:tcPr>
            <w:tcW w:w="1596" w:type="dxa"/>
          </w:tcPr>
          <w:p w:rsidR="008D7FF2" w:rsidRPr="009019E1" w:rsidRDefault="008D7FF2" w:rsidP="00A94269">
            <w:pPr>
              <w:rPr>
                <w:rFonts w:ascii="Arial" w:hAnsi="Arial" w:cs="Arial"/>
                <w:sz w:val="18"/>
                <w:szCs w:val="18"/>
              </w:rPr>
            </w:pPr>
          </w:p>
        </w:tc>
        <w:tc>
          <w:tcPr>
            <w:tcW w:w="1596" w:type="dxa"/>
          </w:tcPr>
          <w:p w:rsidR="008D7FF2" w:rsidRPr="009019E1" w:rsidRDefault="008D7FF2" w:rsidP="00A94269">
            <w:pPr>
              <w:rPr>
                <w:rFonts w:ascii="Arial" w:hAnsi="Arial" w:cs="Arial"/>
                <w:sz w:val="18"/>
                <w:szCs w:val="18"/>
              </w:rPr>
            </w:pP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2.6.5</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4</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2</w:t>
            </w:r>
          </w:p>
        </w:tc>
        <w:tc>
          <w:tcPr>
            <w:tcW w:w="1596" w:type="dxa"/>
          </w:tcPr>
          <w:p w:rsidR="008D7FF2" w:rsidRPr="009019E1" w:rsidRDefault="008D7FF2">
            <w:pPr>
              <w:rPr>
                <w:sz w:val="18"/>
                <w:szCs w:val="18"/>
              </w:rPr>
            </w:pPr>
          </w:p>
        </w:tc>
        <w:tc>
          <w:tcPr>
            <w:tcW w:w="1596" w:type="dxa"/>
          </w:tcPr>
          <w:p w:rsidR="008D7FF2" w:rsidRPr="009019E1" w:rsidRDefault="008D7FF2" w:rsidP="00A94269">
            <w:pPr>
              <w:rPr>
                <w:rFonts w:ascii="Arial" w:hAnsi="Arial" w:cs="Arial"/>
                <w:sz w:val="18"/>
                <w:szCs w:val="18"/>
              </w:rPr>
            </w:pPr>
          </w:p>
        </w:tc>
        <w:tc>
          <w:tcPr>
            <w:tcW w:w="1596" w:type="dxa"/>
          </w:tcPr>
          <w:p w:rsidR="008D7FF2" w:rsidRPr="009019E1" w:rsidRDefault="008D7FF2" w:rsidP="00A94269">
            <w:pPr>
              <w:rPr>
                <w:rFonts w:ascii="Arial" w:hAnsi="Arial" w:cs="Arial"/>
                <w:sz w:val="18"/>
                <w:szCs w:val="18"/>
              </w:rPr>
            </w:pPr>
          </w:p>
        </w:tc>
      </w:tr>
      <w:tr w:rsidR="008D7FF2" w:rsidRPr="009019E1" w:rsidTr="00A6379C">
        <w:tc>
          <w:tcPr>
            <w:tcW w:w="1596" w:type="dxa"/>
          </w:tcPr>
          <w:p w:rsidR="008D7FF2" w:rsidRPr="009019E1" w:rsidRDefault="008D7FF2">
            <w:pPr>
              <w:rPr>
                <w:sz w:val="18"/>
                <w:szCs w:val="18"/>
              </w:rPr>
            </w:pPr>
            <w:r w:rsidRPr="009019E1">
              <w:rPr>
                <w:rFonts w:ascii="Arial" w:hAnsi="Arial" w:cs="Arial"/>
                <w:sz w:val="18"/>
                <w:szCs w:val="18"/>
              </w:rPr>
              <w:t>2.6.6</w:t>
            </w:r>
          </w:p>
        </w:tc>
        <w:tc>
          <w:tcPr>
            <w:tcW w:w="1596" w:type="dxa"/>
          </w:tcPr>
          <w:p w:rsidR="008D7FF2" w:rsidRPr="009019E1" w:rsidRDefault="008D7FF2" w:rsidP="00A94269">
            <w:pPr>
              <w:rPr>
                <w:rFonts w:ascii="Arial" w:hAnsi="Arial" w:cs="Arial"/>
                <w:sz w:val="18"/>
                <w:szCs w:val="18"/>
              </w:rPr>
            </w:pPr>
            <w:r w:rsidRPr="009019E1">
              <w:rPr>
                <w:rFonts w:ascii="Arial" w:hAnsi="Arial" w:cs="Arial"/>
                <w:sz w:val="18"/>
                <w:szCs w:val="18"/>
              </w:rPr>
              <w:t>12</w:t>
            </w:r>
          </w:p>
        </w:tc>
        <w:tc>
          <w:tcPr>
            <w:tcW w:w="1596" w:type="dxa"/>
          </w:tcPr>
          <w:p w:rsidR="008D7FF2" w:rsidRPr="009019E1" w:rsidRDefault="007E72C7" w:rsidP="00A94269">
            <w:pPr>
              <w:rPr>
                <w:rFonts w:ascii="Arial" w:hAnsi="Arial" w:cs="Arial"/>
                <w:sz w:val="18"/>
                <w:szCs w:val="18"/>
              </w:rPr>
            </w:pPr>
            <w:r w:rsidRPr="009019E1">
              <w:rPr>
                <w:rFonts w:ascii="Arial" w:hAnsi="Arial" w:cs="Arial"/>
                <w:sz w:val="18"/>
                <w:szCs w:val="18"/>
              </w:rPr>
              <w:t>3</w:t>
            </w:r>
          </w:p>
        </w:tc>
        <w:tc>
          <w:tcPr>
            <w:tcW w:w="1596" w:type="dxa"/>
          </w:tcPr>
          <w:p w:rsidR="008D7FF2" w:rsidRPr="009019E1" w:rsidRDefault="008D7FF2" w:rsidP="00A94269">
            <w:pPr>
              <w:rPr>
                <w:rFonts w:ascii="Arial" w:hAnsi="Arial" w:cs="Arial"/>
                <w:sz w:val="18"/>
                <w:szCs w:val="18"/>
              </w:rPr>
            </w:pPr>
          </w:p>
        </w:tc>
        <w:tc>
          <w:tcPr>
            <w:tcW w:w="1596" w:type="dxa"/>
          </w:tcPr>
          <w:p w:rsidR="008D7FF2" w:rsidRPr="009019E1" w:rsidRDefault="008D7FF2" w:rsidP="00A94269">
            <w:pPr>
              <w:rPr>
                <w:rFonts w:ascii="Arial" w:hAnsi="Arial" w:cs="Arial"/>
                <w:sz w:val="18"/>
                <w:szCs w:val="18"/>
              </w:rPr>
            </w:pPr>
          </w:p>
        </w:tc>
        <w:tc>
          <w:tcPr>
            <w:tcW w:w="1596" w:type="dxa"/>
          </w:tcPr>
          <w:p w:rsidR="008D7FF2" w:rsidRPr="009019E1" w:rsidRDefault="008D7FF2" w:rsidP="00A94269">
            <w:pPr>
              <w:rPr>
                <w:rFonts w:ascii="Arial" w:hAnsi="Arial" w:cs="Arial"/>
                <w:sz w:val="18"/>
                <w:szCs w:val="18"/>
              </w:rPr>
            </w:pPr>
          </w:p>
        </w:tc>
      </w:tr>
    </w:tbl>
    <w:p w:rsidR="0007036A" w:rsidRPr="004575A6" w:rsidRDefault="0007036A" w:rsidP="00A94269">
      <w:pPr>
        <w:spacing w:after="0"/>
        <w:rPr>
          <w:rFonts w:ascii="Arial" w:hAnsi="Arial" w:cs="Arial"/>
        </w:rPr>
      </w:pPr>
    </w:p>
    <w:p w:rsidR="00F77E1E" w:rsidRDefault="00F77E1E" w:rsidP="00A94269">
      <w:pPr>
        <w:spacing w:after="0"/>
        <w:rPr>
          <w:rFonts w:ascii="Arial" w:hAnsi="Arial" w:cs="Arial"/>
        </w:rPr>
      </w:pPr>
    </w:p>
    <w:p w:rsidR="00A94269" w:rsidRDefault="009019E1" w:rsidP="009019E1">
      <w:pPr>
        <w:pStyle w:val="ListParagraph"/>
        <w:numPr>
          <w:ilvl w:val="0"/>
          <w:numId w:val="9"/>
        </w:numPr>
        <w:spacing w:after="0"/>
        <w:rPr>
          <w:rFonts w:ascii="Arial" w:hAnsi="Arial" w:cs="Arial"/>
        </w:rPr>
      </w:pPr>
      <w:r>
        <w:rPr>
          <w:rFonts w:ascii="Arial" w:hAnsi="Arial" w:cs="Arial"/>
        </w:rPr>
        <w:t>The learning outcomes and assessment standards were efficiently spread across the four questions and each of the three Los were covered sufficiently.</w:t>
      </w:r>
    </w:p>
    <w:p w:rsidR="009019E1" w:rsidRDefault="009019E1" w:rsidP="009019E1">
      <w:pPr>
        <w:spacing w:after="0"/>
        <w:rPr>
          <w:rFonts w:ascii="Arial" w:hAnsi="Arial" w:cs="Arial"/>
        </w:rPr>
      </w:pPr>
    </w:p>
    <w:p w:rsidR="009019E1" w:rsidRDefault="009019E1" w:rsidP="009019E1">
      <w:pPr>
        <w:spacing w:after="0"/>
        <w:rPr>
          <w:rFonts w:ascii="Arial" w:hAnsi="Arial" w:cs="Arial"/>
        </w:rPr>
      </w:pPr>
    </w:p>
    <w:p w:rsidR="009019E1" w:rsidRDefault="009019E1" w:rsidP="009019E1">
      <w:pPr>
        <w:spacing w:after="0"/>
        <w:rPr>
          <w:rFonts w:ascii="Arial" w:hAnsi="Arial" w:cs="Arial"/>
        </w:rPr>
      </w:pPr>
    </w:p>
    <w:p w:rsidR="009019E1" w:rsidRDefault="009019E1" w:rsidP="009019E1">
      <w:pPr>
        <w:spacing w:after="0"/>
        <w:rPr>
          <w:rFonts w:ascii="Arial" w:hAnsi="Arial" w:cs="Arial"/>
        </w:rPr>
      </w:pPr>
    </w:p>
    <w:p w:rsidR="009019E1" w:rsidRDefault="009019E1" w:rsidP="009019E1">
      <w:pPr>
        <w:spacing w:after="0"/>
        <w:rPr>
          <w:rFonts w:ascii="Arial" w:hAnsi="Arial" w:cs="Arial"/>
        </w:rPr>
      </w:pPr>
    </w:p>
    <w:p w:rsidR="009019E1" w:rsidRPr="009019E1" w:rsidRDefault="009019E1" w:rsidP="009019E1">
      <w:pPr>
        <w:spacing w:after="0"/>
        <w:rPr>
          <w:rFonts w:ascii="Arial" w:hAnsi="Arial" w:cs="Arial"/>
        </w:rPr>
      </w:pPr>
    </w:p>
    <w:p w:rsidR="00F77E1E" w:rsidRPr="004575A6" w:rsidRDefault="00F77E1E" w:rsidP="00A94269">
      <w:pPr>
        <w:spacing w:after="0"/>
        <w:rPr>
          <w:rFonts w:ascii="Arial" w:hAnsi="Arial" w:cs="Arial"/>
        </w:rPr>
      </w:pPr>
      <w:r>
        <w:rPr>
          <w:rFonts w:ascii="Arial" w:hAnsi="Arial" w:cs="Arial"/>
          <w:b/>
        </w:rPr>
        <w:lastRenderedPageBreak/>
        <w:t>(</w:t>
      </w:r>
      <w:r w:rsidR="005A2865">
        <w:rPr>
          <w:rFonts w:ascii="Arial" w:hAnsi="Arial" w:cs="Arial"/>
          <w:b/>
        </w:rPr>
        <w:t>e</w:t>
      </w:r>
      <w:r>
        <w:rPr>
          <w:rFonts w:ascii="Arial" w:hAnsi="Arial" w:cs="Arial"/>
          <w:b/>
        </w:rPr>
        <w:t xml:space="preserve">) </w:t>
      </w:r>
      <w:r>
        <w:rPr>
          <w:rFonts w:ascii="Arial" w:hAnsi="Arial" w:cs="Arial"/>
          <w:b/>
        </w:rPr>
        <w:tab/>
        <w:t>COVERAGE OF LEARNING OUTCOMES AND ASSESSMENT STANDARDS</w:t>
      </w:r>
      <w:r w:rsidR="00AB5447">
        <w:rPr>
          <w:rFonts w:ascii="Arial" w:hAnsi="Arial" w:cs="Arial"/>
          <w:b/>
        </w:rPr>
        <w:br/>
        <w:t xml:space="preserve">            (TABLE)</w:t>
      </w:r>
    </w:p>
    <w:p w:rsidR="005C1AC7" w:rsidRDefault="005C1AC7" w:rsidP="00A94269">
      <w:pPr>
        <w:spacing w:after="0"/>
        <w:rPr>
          <w:rFonts w:ascii="Arial" w:hAnsi="Arial" w:cs="Arial"/>
        </w:rPr>
      </w:pPr>
    </w:p>
    <w:tbl>
      <w:tblPr>
        <w:tblStyle w:val="TableGrid"/>
        <w:tblW w:w="10065" w:type="dxa"/>
        <w:tblInd w:w="-318" w:type="dxa"/>
        <w:tblLayout w:type="fixed"/>
        <w:tblLook w:val="04A0" w:firstRow="1" w:lastRow="0" w:firstColumn="1" w:lastColumn="0" w:noHBand="0" w:noVBand="1"/>
      </w:tblPr>
      <w:tblGrid>
        <w:gridCol w:w="568"/>
        <w:gridCol w:w="2126"/>
        <w:gridCol w:w="1276"/>
        <w:gridCol w:w="992"/>
        <w:gridCol w:w="476"/>
        <w:gridCol w:w="2501"/>
        <w:gridCol w:w="1134"/>
        <w:gridCol w:w="992"/>
      </w:tblGrid>
      <w:tr w:rsidR="00A6379C" w:rsidRPr="009019E1" w:rsidTr="003F2619">
        <w:trPr>
          <w:tblHeader/>
        </w:trPr>
        <w:tc>
          <w:tcPr>
            <w:tcW w:w="568" w:type="dxa"/>
            <w:shd w:val="clear" w:color="auto" w:fill="D9D9D9" w:themeFill="background1" w:themeFillShade="D9"/>
          </w:tcPr>
          <w:p w:rsidR="00DE720E" w:rsidRPr="009019E1" w:rsidRDefault="00DE720E" w:rsidP="00A94269">
            <w:pPr>
              <w:rPr>
                <w:rFonts w:ascii="Arial" w:hAnsi="Arial" w:cs="Arial"/>
                <w:b/>
                <w:sz w:val="18"/>
                <w:szCs w:val="18"/>
              </w:rPr>
            </w:pPr>
            <w:r w:rsidRPr="009019E1">
              <w:rPr>
                <w:rFonts w:ascii="Arial" w:hAnsi="Arial" w:cs="Arial"/>
                <w:b/>
                <w:sz w:val="18"/>
                <w:szCs w:val="18"/>
              </w:rPr>
              <w:t>LO</w:t>
            </w:r>
          </w:p>
        </w:tc>
        <w:tc>
          <w:tcPr>
            <w:tcW w:w="2126" w:type="dxa"/>
            <w:shd w:val="clear" w:color="auto" w:fill="D9D9D9" w:themeFill="background1" w:themeFillShade="D9"/>
          </w:tcPr>
          <w:p w:rsidR="00DE720E" w:rsidRPr="009019E1" w:rsidRDefault="00DE720E" w:rsidP="00A94269">
            <w:pPr>
              <w:rPr>
                <w:rFonts w:ascii="Arial" w:hAnsi="Arial" w:cs="Arial"/>
                <w:b/>
                <w:sz w:val="18"/>
                <w:szCs w:val="18"/>
              </w:rPr>
            </w:pPr>
            <w:r w:rsidRPr="009019E1">
              <w:rPr>
                <w:rFonts w:ascii="Arial" w:hAnsi="Arial" w:cs="Arial"/>
                <w:b/>
                <w:sz w:val="18"/>
                <w:szCs w:val="18"/>
              </w:rPr>
              <w:t>TOPIC</w:t>
            </w:r>
          </w:p>
        </w:tc>
        <w:tc>
          <w:tcPr>
            <w:tcW w:w="1276" w:type="dxa"/>
            <w:shd w:val="clear" w:color="auto" w:fill="D9D9D9" w:themeFill="background1" w:themeFillShade="D9"/>
          </w:tcPr>
          <w:p w:rsidR="00DE720E" w:rsidRPr="009019E1" w:rsidRDefault="00DE720E" w:rsidP="00A94269">
            <w:pPr>
              <w:rPr>
                <w:rFonts w:ascii="Arial" w:hAnsi="Arial" w:cs="Arial"/>
                <w:b/>
                <w:sz w:val="18"/>
                <w:szCs w:val="18"/>
              </w:rPr>
            </w:pPr>
            <w:r w:rsidRPr="009019E1">
              <w:rPr>
                <w:rFonts w:ascii="Arial" w:hAnsi="Arial" w:cs="Arial"/>
                <w:b/>
                <w:sz w:val="18"/>
                <w:szCs w:val="18"/>
              </w:rPr>
              <w:t>QUESTION</w:t>
            </w:r>
          </w:p>
        </w:tc>
        <w:tc>
          <w:tcPr>
            <w:tcW w:w="992" w:type="dxa"/>
            <w:shd w:val="clear" w:color="auto" w:fill="D9D9D9" w:themeFill="background1" w:themeFillShade="D9"/>
          </w:tcPr>
          <w:p w:rsidR="00DE720E" w:rsidRPr="009019E1" w:rsidRDefault="00DE720E" w:rsidP="00A94269">
            <w:pPr>
              <w:rPr>
                <w:rFonts w:ascii="Arial" w:hAnsi="Arial" w:cs="Arial"/>
                <w:b/>
                <w:sz w:val="18"/>
                <w:szCs w:val="18"/>
              </w:rPr>
            </w:pPr>
            <w:r w:rsidRPr="009019E1">
              <w:rPr>
                <w:rFonts w:ascii="Arial" w:hAnsi="Arial" w:cs="Arial"/>
                <w:b/>
                <w:sz w:val="18"/>
                <w:szCs w:val="18"/>
              </w:rPr>
              <w:t>MARKS</w:t>
            </w:r>
          </w:p>
        </w:tc>
        <w:tc>
          <w:tcPr>
            <w:tcW w:w="476" w:type="dxa"/>
            <w:shd w:val="clear" w:color="auto" w:fill="D9D9D9" w:themeFill="background1" w:themeFillShade="D9"/>
          </w:tcPr>
          <w:p w:rsidR="00DE720E" w:rsidRPr="009019E1" w:rsidRDefault="00DE720E" w:rsidP="000746D0">
            <w:pPr>
              <w:rPr>
                <w:rFonts w:ascii="Arial" w:hAnsi="Arial" w:cs="Arial"/>
                <w:b/>
                <w:sz w:val="18"/>
                <w:szCs w:val="18"/>
              </w:rPr>
            </w:pPr>
            <w:r w:rsidRPr="009019E1">
              <w:rPr>
                <w:rFonts w:ascii="Arial" w:hAnsi="Arial" w:cs="Arial"/>
                <w:b/>
                <w:sz w:val="18"/>
                <w:szCs w:val="18"/>
              </w:rPr>
              <w:t>LO</w:t>
            </w:r>
          </w:p>
        </w:tc>
        <w:tc>
          <w:tcPr>
            <w:tcW w:w="2501" w:type="dxa"/>
            <w:shd w:val="clear" w:color="auto" w:fill="D9D9D9" w:themeFill="background1" w:themeFillShade="D9"/>
          </w:tcPr>
          <w:p w:rsidR="00DE720E" w:rsidRPr="009019E1" w:rsidRDefault="00DE720E" w:rsidP="000746D0">
            <w:pPr>
              <w:rPr>
                <w:rFonts w:ascii="Arial" w:hAnsi="Arial" w:cs="Arial"/>
                <w:b/>
                <w:sz w:val="18"/>
                <w:szCs w:val="18"/>
              </w:rPr>
            </w:pPr>
            <w:r w:rsidRPr="009019E1">
              <w:rPr>
                <w:rFonts w:ascii="Arial" w:hAnsi="Arial" w:cs="Arial"/>
                <w:b/>
                <w:sz w:val="18"/>
                <w:szCs w:val="18"/>
              </w:rPr>
              <w:t>TOPIC</w:t>
            </w:r>
          </w:p>
        </w:tc>
        <w:tc>
          <w:tcPr>
            <w:tcW w:w="1134" w:type="dxa"/>
            <w:shd w:val="clear" w:color="auto" w:fill="D9D9D9" w:themeFill="background1" w:themeFillShade="D9"/>
          </w:tcPr>
          <w:p w:rsidR="00DE720E" w:rsidRPr="009019E1" w:rsidRDefault="00DE720E" w:rsidP="000746D0">
            <w:pPr>
              <w:rPr>
                <w:rFonts w:ascii="Arial" w:hAnsi="Arial" w:cs="Arial"/>
                <w:b/>
                <w:sz w:val="18"/>
                <w:szCs w:val="18"/>
              </w:rPr>
            </w:pPr>
            <w:r w:rsidRPr="009019E1">
              <w:rPr>
                <w:rFonts w:ascii="Arial" w:hAnsi="Arial" w:cs="Arial"/>
                <w:b/>
                <w:sz w:val="18"/>
                <w:szCs w:val="18"/>
              </w:rPr>
              <w:t>QUESTION</w:t>
            </w:r>
          </w:p>
          <w:p w:rsidR="00A6379C" w:rsidRPr="009019E1" w:rsidRDefault="00A6379C" w:rsidP="000746D0">
            <w:pPr>
              <w:rPr>
                <w:rFonts w:ascii="Arial" w:hAnsi="Arial" w:cs="Arial"/>
                <w:b/>
                <w:sz w:val="18"/>
                <w:szCs w:val="18"/>
              </w:rPr>
            </w:pPr>
          </w:p>
        </w:tc>
        <w:tc>
          <w:tcPr>
            <w:tcW w:w="992" w:type="dxa"/>
            <w:shd w:val="clear" w:color="auto" w:fill="D9D9D9" w:themeFill="background1" w:themeFillShade="D9"/>
          </w:tcPr>
          <w:p w:rsidR="00DE720E" w:rsidRPr="009019E1" w:rsidRDefault="00DE720E" w:rsidP="000746D0">
            <w:pPr>
              <w:rPr>
                <w:rFonts w:ascii="Arial" w:hAnsi="Arial" w:cs="Arial"/>
                <w:b/>
                <w:sz w:val="18"/>
                <w:szCs w:val="18"/>
              </w:rPr>
            </w:pPr>
            <w:r w:rsidRPr="009019E1">
              <w:rPr>
                <w:rFonts w:ascii="Arial" w:hAnsi="Arial" w:cs="Arial"/>
                <w:b/>
                <w:sz w:val="18"/>
                <w:szCs w:val="18"/>
              </w:rPr>
              <w:t>MARKS</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Winds</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1.1.1</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9019E1" w:rsidRPr="009019E1" w:rsidRDefault="009019E1" w:rsidP="00A94269">
            <w:pPr>
              <w:rPr>
                <w:rFonts w:ascii="Arial" w:hAnsi="Arial" w:cs="Arial"/>
                <w:sz w:val="18"/>
                <w:szCs w:val="18"/>
              </w:rPr>
            </w:pPr>
          </w:p>
        </w:tc>
        <w:tc>
          <w:tcPr>
            <w:tcW w:w="1134" w:type="dxa"/>
          </w:tcPr>
          <w:p w:rsidR="009019E1" w:rsidRPr="009019E1" w:rsidRDefault="009019E1" w:rsidP="003F2619">
            <w:pPr>
              <w:pStyle w:val="ListParagraph"/>
              <w:ind w:left="0"/>
              <w:rPr>
                <w:rFonts w:ascii="Arial" w:hAnsi="Arial" w:cs="Arial"/>
                <w:sz w:val="18"/>
                <w:szCs w:val="18"/>
              </w:rPr>
            </w:pPr>
            <w:r w:rsidRPr="009019E1">
              <w:rPr>
                <w:rFonts w:ascii="Arial" w:hAnsi="Arial" w:cs="Arial"/>
                <w:sz w:val="18"/>
                <w:szCs w:val="18"/>
              </w:rPr>
              <w:t>Q.3</w:t>
            </w:r>
          </w:p>
        </w:tc>
        <w:tc>
          <w:tcPr>
            <w:tcW w:w="992" w:type="dxa"/>
          </w:tcPr>
          <w:p w:rsidR="009019E1" w:rsidRPr="009019E1" w:rsidRDefault="009019E1" w:rsidP="00A94269">
            <w:pPr>
              <w:rPr>
                <w:rFonts w:ascii="Arial" w:hAnsi="Arial" w:cs="Arial"/>
                <w:sz w:val="18"/>
                <w:szCs w:val="18"/>
              </w:rPr>
            </w:pP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Pressure belts</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1.1.2</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9019E1" w:rsidRPr="009019E1" w:rsidRDefault="009019E1" w:rsidP="00A94269">
            <w:pPr>
              <w:rPr>
                <w:rFonts w:ascii="Arial" w:hAnsi="Arial" w:cs="Arial"/>
                <w:sz w:val="18"/>
                <w:szCs w:val="18"/>
              </w:rPr>
            </w:pPr>
            <w:r w:rsidRPr="009019E1">
              <w:rPr>
                <w:rFonts w:ascii="Arial" w:hAnsi="Arial" w:cs="Arial"/>
                <w:sz w:val="18"/>
                <w:szCs w:val="18"/>
              </w:rPr>
              <w:t>Settlement type</w:t>
            </w:r>
          </w:p>
        </w:tc>
        <w:tc>
          <w:tcPr>
            <w:tcW w:w="1134" w:type="dxa"/>
          </w:tcPr>
          <w:p w:rsidR="009019E1" w:rsidRPr="009019E1" w:rsidRDefault="009019E1" w:rsidP="003F2619">
            <w:pPr>
              <w:pStyle w:val="ListParagraph"/>
              <w:ind w:left="0"/>
              <w:rPr>
                <w:rFonts w:ascii="Arial" w:hAnsi="Arial" w:cs="Arial"/>
                <w:sz w:val="18"/>
                <w:szCs w:val="18"/>
              </w:rPr>
            </w:pPr>
            <w:r w:rsidRPr="009019E1">
              <w:rPr>
                <w:rFonts w:ascii="Arial" w:hAnsi="Arial" w:cs="Arial"/>
                <w:sz w:val="18"/>
                <w:szCs w:val="18"/>
              </w:rPr>
              <w:t>3.1.1</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Boundary</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1.1.3</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9019E1" w:rsidRPr="009019E1" w:rsidRDefault="009019E1" w:rsidP="00A94269">
            <w:pPr>
              <w:rPr>
                <w:rFonts w:ascii="Arial" w:hAnsi="Arial" w:cs="Arial"/>
                <w:sz w:val="18"/>
                <w:szCs w:val="18"/>
              </w:rPr>
            </w:pPr>
            <w:r w:rsidRPr="009019E1">
              <w:rPr>
                <w:rFonts w:ascii="Arial" w:hAnsi="Arial" w:cs="Arial"/>
                <w:sz w:val="18"/>
                <w:szCs w:val="18"/>
              </w:rPr>
              <w:t>Settlement</w:t>
            </w:r>
          </w:p>
        </w:tc>
        <w:tc>
          <w:tcPr>
            <w:tcW w:w="1134" w:type="dxa"/>
          </w:tcPr>
          <w:p w:rsidR="009019E1" w:rsidRPr="009019E1" w:rsidRDefault="009019E1" w:rsidP="003F2619">
            <w:pPr>
              <w:rPr>
                <w:sz w:val="18"/>
                <w:szCs w:val="18"/>
              </w:rPr>
            </w:pPr>
            <w:r w:rsidRPr="009019E1">
              <w:rPr>
                <w:rFonts w:ascii="Arial" w:hAnsi="Arial" w:cs="Arial"/>
                <w:sz w:val="18"/>
                <w:szCs w:val="18"/>
              </w:rPr>
              <w:t>3.1.2</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Pressure belts</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1.1.4</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9019E1" w:rsidRPr="009019E1" w:rsidRDefault="009019E1" w:rsidP="00A94269">
            <w:pPr>
              <w:rPr>
                <w:rFonts w:ascii="Arial" w:hAnsi="Arial" w:cs="Arial"/>
                <w:sz w:val="18"/>
                <w:szCs w:val="18"/>
              </w:rPr>
            </w:pPr>
            <w:r w:rsidRPr="009019E1">
              <w:rPr>
                <w:rFonts w:ascii="Arial" w:hAnsi="Arial" w:cs="Arial"/>
                <w:sz w:val="18"/>
                <w:szCs w:val="18"/>
              </w:rPr>
              <w:t>Farmstead</w:t>
            </w:r>
          </w:p>
        </w:tc>
        <w:tc>
          <w:tcPr>
            <w:tcW w:w="1134" w:type="dxa"/>
          </w:tcPr>
          <w:p w:rsidR="009019E1" w:rsidRPr="009019E1" w:rsidRDefault="009019E1" w:rsidP="003F2619">
            <w:pPr>
              <w:rPr>
                <w:sz w:val="18"/>
                <w:szCs w:val="18"/>
              </w:rPr>
            </w:pPr>
            <w:r w:rsidRPr="009019E1">
              <w:rPr>
                <w:rFonts w:ascii="Arial" w:hAnsi="Arial" w:cs="Arial"/>
                <w:sz w:val="18"/>
                <w:szCs w:val="18"/>
              </w:rPr>
              <w:t>3.1.3</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Pressure belts</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1.1.5</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9019E1" w:rsidRPr="009019E1" w:rsidRDefault="009019E1" w:rsidP="00A94269">
            <w:pPr>
              <w:rPr>
                <w:rFonts w:ascii="Arial" w:hAnsi="Arial" w:cs="Arial"/>
                <w:sz w:val="18"/>
                <w:szCs w:val="18"/>
              </w:rPr>
            </w:pPr>
            <w:r w:rsidRPr="009019E1">
              <w:rPr>
                <w:rFonts w:ascii="Arial" w:hAnsi="Arial" w:cs="Arial"/>
                <w:sz w:val="18"/>
                <w:szCs w:val="18"/>
              </w:rPr>
              <w:t>Settlement</w:t>
            </w:r>
          </w:p>
        </w:tc>
        <w:tc>
          <w:tcPr>
            <w:tcW w:w="1134" w:type="dxa"/>
          </w:tcPr>
          <w:p w:rsidR="009019E1" w:rsidRPr="009019E1" w:rsidRDefault="009019E1" w:rsidP="003F2619">
            <w:pPr>
              <w:rPr>
                <w:sz w:val="18"/>
                <w:szCs w:val="18"/>
              </w:rPr>
            </w:pPr>
            <w:r w:rsidRPr="009019E1">
              <w:rPr>
                <w:rFonts w:ascii="Arial" w:hAnsi="Arial" w:cs="Arial"/>
                <w:sz w:val="18"/>
                <w:szCs w:val="18"/>
              </w:rPr>
              <w:t>3.1.4</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Slopes</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1.2.1</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9019E1" w:rsidRPr="009019E1" w:rsidRDefault="009019E1" w:rsidP="00A94269">
            <w:pPr>
              <w:rPr>
                <w:rFonts w:ascii="Arial" w:hAnsi="Arial" w:cs="Arial"/>
                <w:sz w:val="18"/>
                <w:szCs w:val="18"/>
              </w:rPr>
            </w:pPr>
            <w:r w:rsidRPr="009019E1">
              <w:rPr>
                <w:rFonts w:ascii="Arial" w:hAnsi="Arial" w:cs="Arial"/>
                <w:sz w:val="18"/>
                <w:szCs w:val="18"/>
              </w:rPr>
              <w:t>Settlement</w:t>
            </w:r>
          </w:p>
        </w:tc>
        <w:tc>
          <w:tcPr>
            <w:tcW w:w="1134" w:type="dxa"/>
          </w:tcPr>
          <w:p w:rsidR="009019E1" w:rsidRPr="009019E1" w:rsidRDefault="009019E1" w:rsidP="003F2619">
            <w:pPr>
              <w:rPr>
                <w:sz w:val="18"/>
                <w:szCs w:val="18"/>
              </w:rPr>
            </w:pPr>
            <w:r w:rsidRPr="009019E1">
              <w:rPr>
                <w:rFonts w:ascii="Arial" w:hAnsi="Arial" w:cs="Arial"/>
                <w:sz w:val="18"/>
                <w:szCs w:val="18"/>
              </w:rPr>
              <w:t>3.1.5</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Slopes</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1.2.2</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9019E1" w:rsidRPr="009019E1" w:rsidRDefault="009019E1" w:rsidP="00A94269">
            <w:pPr>
              <w:rPr>
                <w:rFonts w:ascii="Arial" w:hAnsi="Arial" w:cs="Arial"/>
                <w:sz w:val="18"/>
                <w:szCs w:val="18"/>
              </w:rPr>
            </w:pPr>
            <w:r w:rsidRPr="009019E1">
              <w:rPr>
                <w:rFonts w:ascii="Arial" w:hAnsi="Arial" w:cs="Arial"/>
                <w:sz w:val="18"/>
                <w:szCs w:val="18"/>
              </w:rPr>
              <w:t>Primary activity</w:t>
            </w:r>
          </w:p>
        </w:tc>
        <w:tc>
          <w:tcPr>
            <w:tcW w:w="1134" w:type="dxa"/>
          </w:tcPr>
          <w:p w:rsidR="009019E1" w:rsidRPr="009019E1" w:rsidRDefault="009019E1" w:rsidP="003F2619">
            <w:pPr>
              <w:pStyle w:val="ListParagraph"/>
              <w:ind w:left="0"/>
              <w:rPr>
                <w:rFonts w:ascii="Arial" w:hAnsi="Arial" w:cs="Arial"/>
                <w:sz w:val="18"/>
                <w:szCs w:val="18"/>
              </w:rPr>
            </w:pPr>
            <w:r w:rsidRPr="009019E1">
              <w:rPr>
                <w:rFonts w:ascii="Arial" w:hAnsi="Arial" w:cs="Arial"/>
                <w:sz w:val="18"/>
                <w:szCs w:val="18"/>
              </w:rPr>
              <w:t>3.2.1</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Slopes</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1.2.3</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9019E1" w:rsidRPr="009019E1" w:rsidRDefault="009019E1" w:rsidP="00A94269">
            <w:pPr>
              <w:rPr>
                <w:rFonts w:ascii="Arial" w:hAnsi="Arial" w:cs="Arial"/>
                <w:sz w:val="18"/>
                <w:szCs w:val="18"/>
              </w:rPr>
            </w:pPr>
            <w:r w:rsidRPr="009019E1">
              <w:rPr>
                <w:rFonts w:ascii="Arial" w:hAnsi="Arial" w:cs="Arial"/>
                <w:sz w:val="18"/>
                <w:szCs w:val="18"/>
              </w:rPr>
              <w:t>Tertiary activity</w:t>
            </w:r>
          </w:p>
        </w:tc>
        <w:tc>
          <w:tcPr>
            <w:tcW w:w="1134" w:type="dxa"/>
          </w:tcPr>
          <w:p w:rsidR="009019E1" w:rsidRPr="009019E1" w:rsidRDefault="009019E1" w:rsidP="003F2619">
            <w:pPr>
              <w:rPr>
                <w:sz w:val="18"/>
                <w:szCs w:val="18"/>
              </w:rPr>
            </w:pPr>
            <w:r w:rsidRPr="009019E1">
              <w:rPr>
                <w:rFonts w:ascii="Arial" w:hAnsi="Arial" w:cs="Arial"/>
                <w:sz w:val="18"/>
                <w:szCs w:val="18"/>
              </w:rPr>
              <w:t>3.2.2</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Slopes</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1.2.4</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9019E1" w:rsidRPr="009019E1" w:rsidRDefault="009019E1" w:rsidP="004E13F2">
            <w:pPr>
              <w:rPr>
                <w:rFonts w:ascii="Arial" w:hAnsi="Arial" w:cs="Arial"/>
                <w:sz w:val="18"/>
                <w:szCs w:val="18"/>
              </w:rPr>
            </w:pPr>
            <w:r w:rsidRPr="009019E1">
              <w:rPr>
                <w:rFonts w:ascii="Arial" w:hAnsi="Arial" w:cs="Arial"/>
                <w:sz w:val="18"/>
                <w:szCs w:val="18"/>
              </w:rPr>
              <w:t>L Quaternary activity</w:t>
            </w:r>
          </w:p>
        </w:tc>
        <w:tc>
          <w:tcPr>
            <w:tcW w:w="1134" w:type="dxa"/>
          </w:tcPr>
          <w:p w:rsidR="009019E1" w:rsidRPr="009019E1" w:rsidRDefault="009019E1" w:rsidP="003F2619">
            <w:pPr>
              <w:rPr>
                <w:sz w:val="18"/>
                <w:szCs w:val="18"/>
              </w:rPr>
            </w:pPr>
            <w:r w:rsidRPr="009019E1">
              <w:rPr>
                <w:rFonts w:ascii="Arial" w:hAnsi="Arial" w:cs="Arial"/>
                <w:sz w:val="18"/>
                <w:szCs w:val="18"/>
              </w:rPr>
              <w:t>3.2.3</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Slopes</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1.2.5</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9019E1" w:rsidRPr="009019E1" w:rsidRDefault="009019E1" w:rsidP="003F2619">
            <w:pPr>
              <w:rPr>
                <w:rFonts w:ascii="Arial" w:hAnsi="Arial" w:cs="Arial"/>
                <w:sz w:val="18"/>
                <w:szCs w:val="18"/>
              </w:rPr>
            </w:pPr>
            <w:r w:rsidRPr="009019E1">
              <w:rPr>
                <w:rFonts w:ascii="Arial" w:hAnsi="Arial" w:cs="Arial"/>
                <w:sz w:val="18"/>
                <w:szCs w:val="18"/>
              </w:rPr>
              <w:t>Sustainability</w:t>
            </w:r>
          </w:p>
        </w:tc>
        <w:tc>
          <w:tcPr>
            <w:tcW w:w="1134" w:type="dxa"/>
          </w:tcPr>
          <w:p w:rsidR="009019E1" w:rsidRPr="009019E1" w:rsidRDefault="009019E1" w:rsidP="003F2619">
            <w:pPr>
              <w:rPr>
                <w:sz w:val="18"/>
                <w:szCs w:val="18"/>
              </w:rPr>
            </w:pPr>
            <w:r w:rsidRPr="009019E1">
              <w:rPr>
                <w:rFonts w:ascii="Arial" w:hAnsi="Arial" w:cs="Arial"/>
                <w:sz w:val="18"/>
                <w:szCs w:val="18"/>
              </w:rPr>
              <w:t>3.2.4</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Temperature</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1.3.1</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9019E1" w:rsidRPr="009019E1" w:rsidRDefault="009019E1" w:rsidP="00A94269">
            <w:pPr>
              <w:rPr>
                <w:rFonts w:ascii="Arial" w:hAnsi="Arial" w:cs="Arial"/>
                <w:sz w:val="18"/>
                <w:szCs w:val="18"/>
              </w:rPr>
            </w:pPr>
            <w:r w:rsidRPr="009019E1">
              <w:rPr>
                <w:rFonts w:ascii="Arial" w:hAnsi="Arial" w:cs="Arial"/>
                <w:sz w:val="18"/>
                <w:szCs w:val="18"/>
              </w:rPr>
              <w:t>RDP</w:t>
            </w:r>
          </w:p>
        </w:tc>
        <w:tc>
          <w:tcPr>
            <w:tcW w:w="1134" w:type="dxa"/>
          </w:tcPr>
          <w:p w:rsidR="009019E1" w:rsidRPr="009019E1" w:rsidRDefault="009019E1" w:rsidP="003F2619">
            <w:pPr>
              <w:rPr>
                <w:sz w:val="18"/>
                <w:szCs w:val="18"/>
              </w:rPr>
            </w:pPr>
            <w:r w:rsidRPr="009019E1">
              <w:rPr>
                <w:rFonts w:ascii="Arial" w:hAnsi="Arial" w:cs="Arial"/>
                <w:sz w:val="18"/>
                <w:szCs w:val="18"/>
              </w:rPr>
              <w:t>3.2.5</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Temperature</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1.3.2</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4</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9019E1" w:rsidRPr="009019E1" w:rsidRDefault="009019E1" w:rsidP="00A94269">
            <w:pPr>
              <w:rPr>
                <w:rFonts w:ascii="Arial" w:hAnsi="Arial" w:cs="Arial"/>
                <w:sz w:val="18"/>
                <w:szCs w:val="18"/>
              </w:rPr>
            </w:pPr>
            <w:r w:rsidRPr="009019E1">
              <w:rPr>
                <w:rFonts w:ascii="Arial" w:hAnsi="Arial" w:cs="Arial"/>
                <w:sz w:val="18"/>
                <w:szCs w:val="18"/>
              </w:rPr>
              <w:t>Rural depopulation (RD)</w:t>
            </w:r>
          </w:p>
        </w:tc>
        <w:tc>
          <w:tcPr>
            <w:tcW w:w="1134" w:type="dxa"/>
          </w:tcPr>
          <w:p w:rsidR="009019E1" w:rsidRPr="009019E1" w:rsidRDefault="009019E1" w:rsidP="003F2619">
            <w:pPr>
              <w:pStyle w:val="ListParagraph"/>
              <w:ind w:left="0"/>
              <w:rPr>
                <w:rFonts w:ascii="Arial" w:hAnsi="Arial" w:cs="Arial"/>
                <w:sz w:val="18"/>
                <w:szCs w:val="18"/>
              </w:rPr>
            </w:pPr>
            <w:r w:rsidRPr="009019E1">
              <w:rPr>
                <w:rFonts w:ascii="Arial" w:hAnsi="Arial" w:cs="Arial"/>
                <w:sz w:val="18"/>
                <w:szCs w:val="18"/>
              </w:rPr>
              <w:t>3.3.1</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City climate</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1.3.3</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9019E1" w:rsidRPr="009019E1" w:rsidRDefault="009019E1" w:rsidP="00A94269">
            <w:pPr>
              <w:rPr>
                <w:rFonts w:ascii="Arial" w:hAnsi="Arial" w:cs="Arial"/>
                <w:sz w:val="18"/>
                <w:szCs w:val="18"/>
              </w:rPr>
            </w:pPr>
            <w:r w:rsidRPr="009019E1">
              <w:rPr>
                <w:rFonts w:ascii="Arial" w:hAnsi="Arial" w:cs="Arial"/>
                <w:sz w:val="18"/>
                <w:szCs w:val="18"/>
              </w:rPr>
              <w:t>Reasons for RD</w:t>
            </w:r>
          </w:p>
        </w:tc>
        <w:tc>
          <w:tcPr>
            <w:tcW w:w="1134" w:type="dxa"/>
          </w:tcPr>
          <w:p w:rsidR="009019E1" w:rsidRPr="009019E1" w:rsidRDefault="009019E1" w:rsidP="003F2619">
            <w:pPr>
              <w:rPr>
                <w:sz w:val="18"/>
                <w:szCs w:val="18"/>
              </w:rPr>
            </w:pPr>
            <w:r w:rsidRPr="009019E1">
              <w:rPr>
                <w:rFonts w:ascii="Arial" w:hAnsi="Arial" w:cs="Arial"/>
                <w:sz w:val="18"/>
                <w:szCs w:val="18"/>
              </w:rPr>
              <w:t>3.3.2</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Pollution dome</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1.3.4</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4</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9019E1" w:rsidRPr="009019E1" w:rsidRDefault="009019E1" w:rsidP="00A94269">
            <w:pPr>
              <w:rPr>
                <w:rFonts w:ascii="Arial" w:hAnsi="Arial" w:cs="Arial"/>
                <w:sz w:val="18"/>
                <w:szCs w:val="18"/>
              </w:rPr>
            </w:pPr>
            <w:r w:rsidRPr="009019E1">
              <w:rPr>
                <w:rFonts w:ascii="Arial" w:hAnsi="Arial" w:cs="Arial"/>
                <w:sz w:val="18"/>
                <w:szCs w:val="18"/>
              </w:rPr>
              <w:t>Impact of RD</w:t>
            </w:r>
          </w:p>
        </w:tc>
        <w:tc>
          <w:tcPr>
            <w:tcW w:w="1134" w:type="dxa"/>
          </w:tcPr>
          <w:p w:rsidR="009019E1" w:rsidRPr="009019E1" w:rsidRDefault="009019E1" w:rsidP="003F2619">
            <w:pPr>
              <w:rPr>
                <w:sz w:val="18"/>
                <w:szCs w:val="18"/>
              </w:rPr>
            </w:pPr>
            <w:r w:rsidRPr="009019E1">
              <w:rPr>
                <w:rFonts w:ascii="Arial" w:hAnsi="Arial" w:cs="Arial"/>
                <w:sz w:val="18"/>
                <w:szCs w:val="18"/>
              </w:rPr>
              <w:t>3.3.3</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6</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Pollution dome</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1.3.5</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9019E1" w:rsidRPr="009019E1" w:rsidRDefault="009019E1" w:rsidP="00A94269">
            <w:pPr>
              <w:rPr>
                <w:rFonts w:ascii="Arial" w:hAnsi="Arial" w:cs="Arial"/>
                <w:sz w:val="18"/>
                <w:szCs w:val="18"/>
              </w:rPr>
            </w:pPr>
            <w:r w:rsidRPr="009019E1">
              <w:rPr>
                <w:rFonts w:ascii="Arial" w:hAnsi="Arial" w:cs="Arial"/>
                <w:sz w:val="18"/>
                <w:szCs w:val="18"/>
              </w:rPr>
              <w:t>Developed/developing</w:t>
            </w:r>
          </w:p>
        </w:tc>
        <w:tc>
          <w:tcPr>
            <w:tcW w:w="1134" w:type="dxa"/>
          </w:tcPr>
          <w:p w:rsidR="009019E1" w:rsidRPr="009019E1" w:rsidRDefault="009019E1" w:rsidP="003F2619">
            <w:pPr>
              <w:rPr>
                <w:sz w:val="18"/>
                <w:szCs w:val="18"/>
              </w:rPr>
            </w:pPr>
            <w:r w:rsidRPr="009019E1">
              <w:rPr>
                <w:rFonts w:ascii="Arial" w:hAnsi="Arial" w:cs="Arial"/>
                <w:sz w:val="18"/>
                <w:szCs w:val="18"/>
              </w:rPr>
              <w:t>3.3.4</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1</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Cyclones</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1.4.1</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3</w:t>
            </w:r>
          </w:p>
        </w:tc>
        <w:tc>
          <w:tcPr>
            <w:tcW w:w="2501" w:type="dxa"/>
          </w:tcPr>
          <w:p w:rsidR="009019E1" w:rsidRPr="009019E1" w:rsidRDefault="009019E1" w:rsidP="00A94269">
            <w:pPr>
              <w:rPr>
                <w:rFonts w:ascii="Arial" w:hAnsi="Arial" w:cs="Arial"/>
                <w:sz w:val="18"/>
                <w:szCs w:val="18"/>
              </w:rPr>
            </w:pPr>
            <w:r w:rsidRPr="009019E1">
              <w:rPr>
                <w:rFonts w:ascii="Arial" w:hAnsi="Arial" w:cs="Arial"/>
                <w:sz w:val="18"/>
                <w:szCs w:val="18"/>
              </w:rPr>
              <w:t>Impact of RD</w:t>
            </w:r>
          </w:p>
        </w:tc>
        <w:tc>
          <w:tcPr>
            <w:tcW w:w="1134" w:type="dxa"/>
          </w:tcPr>
          <w:p w:rsidR="009019E1" w:rsidRPr="009019E1" w:rsidRDefault="009019E1" w:rsidP="003F2619">
            <w:pPr>
              <w:rPr>
                <w:sz w:val="18"/>
                <w:szCs w:val="18"/>
              </w:rPr>
            </w:pPr>
            <w:r w:rsidRPr="009019E1">
              <w:rPr>
                <w:rFonts w:ascii="Arial" w:hAnsi="Arial" w:cs="Arial"/>
                <w:sz w:val="18"/>
                <w:szCs w:val="18"/>
              </w:rPr>
              <w:t>3.3.5</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12</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9019E1" w:rsidRPr="009019E1" w:rsidRDefault="009019E1">
            <w:pPr>
              <w:rPr>
                <w:sz w:val="18"/>
                <w:szCs w:val="18"/>
              </w:rPr>
            </w:pPr>
            <w:r w:rsidRPr="009019E1">
              <w:rPr>
                <w:rFonts w:ascii="Arial" w:hAnsi="Arial" w:cs="Arial"/>
                <w:sz w:val="18"/>
                <w:szCs w:val="18"/>
              </w:rPr>
              <w:t>Cyclones</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1.4.2</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9019E1" w:rsidRPr="009019E1" w:rsidRDefault="009019E1" w:rsidP="00A94269">
            <w:pPr>
              <w:rPr>
                <w:rFonts w:ascii="Arial" w:hAnsi="Arial" w:cs="Arial"/>
                <w:sz w:val="18"/>
                <w:szCs w:val="18"/>
              </w:rPr>
            </w:pPr>
            <w:r w:rsidRPr="009019E1">
              <w:rPr>
                <w:rFonts w:ascii="Arial" w:hAnsi="Arial" w:cs="Arial"/>
                <w:sz w:val="18"/>
                <w:szCs w:val="18"/>
              </w:rPr>
              <w:t>Urban problems</w:t>
            </w:r>
          </w:p>
        </w:tc>
        <w:tc>
          <w:tcPr>
            <w:tcW w:w="1134" w:type="dxa"/>
          </w:tcPr>
          <w:p w:rsidR="009019E1" w:rsidRPr="009019E1" w:rsidRDefault="009019E1" w:rsidP="003F2619">
            <w:pPr>
              <w:pStyle w:val="ListParagraph"/>
              <w:ind w:left="0"/>
              <w:rPr>
                <w:rFonts w:ascii="Arial" w:hAnsi="Arial" w:cs="Arial"/>
                <w:sz w:val="18"/>
                <w:szCs w:val="18"/>
              </w:rPr>
            </w:pPr>
            <w:r w:rsidRPr="009019E1">
              <w:rPr>
                <w:rFonts w:ascii="Arial" w:hAnsi="Arial" w:cs="Arial"/>
                <w:sz w:val="18"/>
                <w:szCs w:val="18"/>
              </w:rPr>
              <w:t>3.4.1</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9019E1" w:rsidRPr="009019E1" w:rsidRDefault="009019E1">
            <w:pPr>
              <w:rPr>
                <w:sz w:val="18"/>
                <w:szCs w:val="18"/>
              </w:rPr>
            </w:pPr>
            <w:r w:rsidRPr="009019E1">
              <w:rPr>
                <w:rFonts w:ascii="Arial" w:hAnsi="Arial" w:cs="Arial"/>
                <w:sz w:val="18"/>
                <w:szCs w:val="18"/>
              </w:rPr>
              <w:t>Cyclones</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1.4.3.</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9019E1" w:rsidRPr="009019E1" w:rsidRDefault="009019E1" w:rsidP="00A94269">
            <w:pPr>
              <w:rPr>
                <w:rFonts w:ascii="Arial" w:hAnsi="Arial" w:cs="Arial"/>
                <w:sz w:val="18"/>
                <w:szCs w:val="18"/>
              </w:rPr>
            </w:pPr>
            <w:r w:rsidRPr="009019E1">
              <w:rPr>
                <w:rFonts w:ascii="Arial" w:hAnsi="Arial" w:cs="Arial"/>
                <w:sz w:val="18"/>
                <w:szCs w:val="18"/>
              </w:rPr>
              <w:t>Developed/developing</w:t>
            </w:r>
          </w:p>
        </w:tc>
        <w:tc>
          <w:tcPr>
            <w:tcW w:w="1134" w:type="dxa"/>
          </w:tcPr>
          <w:p w:rsidR="009019E1" w:rsidRPr="009019E1" w:rsidRDefault="009019E1" w:rsidP="003F2619">
            <w:pPr>
              <w:rPr>
                <w:sz w:val="18"/>
                <w:szCs w:val="18"/>
              </w:rPr>
            </w:pPr>
            <w:r w:rsidRPr="009019E1">
              <w:rPr>
                <w:rFonts w:ascii="Arial" w:hAnsi="Arial" w:cs="Arial"/>
                <w:sz w:val="18"/>
                <w:szCs w:val="18"/>
              </w:rPr>
              <w:t>3.4.2</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126" w:type="dxa"/>
          </w:tcPr>
          <w:p w:rsidR="009019E1" w:rsidRPr="009019E1" w:rsidRDefault="009019E1">
            <w:pPr>
              <w:rPr>
                <w:sz w:val="18"/>
                <w:szCs w:val="18"/>
              </w:rPr>
            </w:pPr>
            <w:r w:rsidRPr="009019E1">
              <w:rPr>
                <w:rFonts w:ascii="Arial" w:hAnsi="Arial" w:cs="Arial"/>
                <w:sz w:val="18"/>
                <w:szCs w:val="18"/>
              </w:rPr>
              <w:t>Cyclones</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1.4.4</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4</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9019E1" w:rsidRPr="009019E1" w:rsidRDefault="009019E1" w:rsidP="00A94269">
            <w:pPr>
              <w:rPr>
                <w:rFonts w:ascii="Arial" w:hAnsi="Arial" w:cs="Arial"/>
                <w:sz w:val="18"/>
                <w:szCs w:val="18"/>
              </w:rPr>
            </w:pPr>
            <w:r w:rsidRPr="009019E1">
              <w:rPr>
                <w:rFonts w:ascii="Arial" w:hAnsi="Arial" w:cs="Arial"/>
                <w:sz w:val="18"/>
                <w:szCs w:val="18"/>
              </w:rPr>
              <w:t>Attitude of drivers</w:t>
            </w:r>
          </w:p>
        </w:tc>
        <w:tc>
          <w:tcPr>
            <w:tcW w:w="1134" w:type="dxa"/>
          </w:tcPr>
          <w:p w:rsidR="009019E1" w:rsidRPr="009019E1" w:rsidRDefault="009019E1" w:rsidP="003F2619">
            <w:pPr>
              <w:rPr>
                <w:sz w:val="18"/>
                <w:szCs w:val="18"/>
              </w:rPr>
            </w:pPr>
            <w:r w:rsidRPr="009019E1">
              <w:rPr>
                <w:rFonts w:ascii="Arial" w:hAnsi="Arial" w:cs="Arial"/>
                <w:sz w:val="18"/>
                <w:szCs w:val="18"/>
              </w:rPr>
              <w:t>3.4.3</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4</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3</w:t>
            </w:r>
          </w:p>
        </w:tc>
        <w:tc>
          <w:tcPr>
            <w:tcW w:w="2126" w:type="dxa"/>
          </w:tcPr>
          <w:p w:rsidR="009019E1" w:rsidRPr="009019E1" w:rsidRDefault="009019E1">
            <w:pPr>
              <w:rPr>
                <w:sz w:val="18"/>
                <w:szCs w:val="18"/>
              </w:rPr>
            </w:pPr>
            <w:r w:rsidRPr="009019E1">
              <w:rPr>
                <w:rFonts w:ascii="Arial" w:hAnsi="Arial" w:cs="Arial"/>
                <w:sz w:val="18"/>
                <w:szCs w:val="18"/>
              </w:rPr>
              <w:t>Cyclones</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1.4.5</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4</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9019E1" w:rsidRPr="009019E1" w:rsidRDefault="009019E1" w:rsidP="003F2619">
            <w:pPr>
              <w:rPr>
                <w:rFonts w:ascii="Arial" w:hAnsi="Arial" w:cs="Arial"/>
                <w:sz w:val="18"/>
                <w:szCs w:val="18"/>
              </w:rPr>
            </w:pPr>
            <w:r w:rsidRPr="009019E1">
              <w:rPr>
                <w:rFonts w:ascii="Arial" w:hAnsi="Arial" w:cs="Arial"/>
                <w:sz w:val="18"/>
                <w:szCs w:val="18"/>
              </w:rPr>
              <w:t>Environmental issues</w:t>
            </w:r>
          </w:p>
        </w:tc>
        <w:tc>
          <w:tcPr>
            <w:tcW w:w="1134" w:type="dxa"/>
          </w:tcPr>
          <w:p w:rsidR="009019E1" w:rsidRPr="009019E1" w:rsidRDefault="009019E1" w:rsidP="003F2619">
            <w:pPr>
              <w:rPr>
                <w:sz w:val="18"/>
                <w:szCs w:val="18"/>
              </w:rPr>
            </w:pPr>
            <w:r w:rsidRPr="009019E1">
              <w:rPr>
                <w:rFonts w:ascii="Arial" w:hAnsi="Arial" w:cs="Arial"/>
                <w:sz w:val="18"/>
                <w:szCs w:val="18"/>
              </w:rPr>
              <w:t>3.4.4</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4</w:t>
            </w:r>
          </w:p>
        </w:tc>
      </w:tr>
      <w:tr w:rsidR="009019E1" w:rsidRPr="009019E1" w:rsidTr="003F2619">
        <w:tc>
          <w:tcPr>
            <w:tcW w:w="568" w:type="dxa"/>
          </w:tcPr>
          <w:p w:rsidR="009019E1" w:rsidRPr="009019E1" w:rsidRDefault="00422A43" w:rsidP="00422A43">
            <w:pPr>
              <w:rPr>
                <w:rFonts w:ascii="Arial" w:hAnsi="Arial" w:cs="Arial"/>
                <w:sz w:val="18"/>
                <w:szCs w:val="18"/>
              </w:rPr>
            </w:pPr>
            <w:r>
              <w:rPr>
                <w:rFonts w:ascii="Arial" w:hAnsi="Arial" w:cs="Arial"/>
                <w:sz w:val="18"/>
                <w:szCs w:val="18"/>
              </w:rPr>
              <w:t>3</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Cyclones</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1.4.6</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12</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9019E1" w:rsidRPr="009019E1" w:rsidRDefault="009019E1" w:rsidP="00A94269">
            <w:pPr>
              <w:rPr>
                <w:rFonts w:ascii="Arial" w:hAnsi="Arial" w:cs="Arial"/>
                <w:sz w:val="18"/>
                <w:szCs w:val="18"/>
              </w:rPr>
            </w:pPr>
            <w:r w:rsidRPr="009019E1">
              <w:rPr>
                <w:rFonts w:ascii="Arial" w:hAnsi="Arial" w:cs="Arial"/>
                <w:sz w:val="18"/>
                <w:szCs w:val="18"/>
              </w:rPr>
              <w:t>Advice on urban problems</w:t>
            </w:r>
          </w:p>
        </w:tc>
        <w:tc>
          <w:tcPr>
            <w:tcW w:w="1134" w:type="dxa"/>
          </w:tcPr>
          <w:p w:rsidR="009019E1" w:rsidRPr="009019E1" w:rsidRDefault="009019E1" w:rsidP="003F2619">
            <w:pPr>
              <w:rPr>
                <w:sz w:val="18"/>
                <w:szCs w:val="18"/>
              </w:rPr>
            </w:pPr>
            <w:r w:rsidRPr="009019E1">
              <w:rPr>
                <w:rFonts w:ascii="Arial" w:hAnsi="Arial" w:cs="Arial"/>
                <w:sz w:val="18"/>
                <w:szCs w:val="18"/>
              </w:rPr>
              <w:t>3.4.5</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6</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9019E1" w:rsidRPr="009019E1" w:rsidRDefault="009019E1" w:rsidP="000746D0">
            <w:pPr>
              <w:rPr>
                <w:rFonts w:ascii="Arial" w:hAnsi="Arial" w:cs="Arial"/>
                <w:sz w:val="18"/>
                <w:szCs w:val="18"/>
              </w:rPr>
            </w:pPr>
            <w:r w:rsidRPr="009019E1">
              <w:rPr>
                <w:rFonts w:ascii="Arial" w:hAnsi="Arial" w:cs="Arial"/>
                <w:sz w:val="18"/>
                <w:szCs w:val="18"/>
              </w:rPr>
              <w:t>Drainage basin</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1.5.1</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9019E1" w:rsidRPr="009019E1" w:rsidRDefault="009019E1" w:rsidP="00A94269">
            <w:pPr>
              <w:rPr>
                <w:rFonts w:ascii="Arial" w:hAnsi="Arial" w:cs="Arial"/>
                <w:sz w:val="18"/>
                <w:szCs w:val="18"/>
              </w:rPr>
            </w:pPr>
            <w:r w:rsidRPr="009019E1">
              <w:rPr>
                <w:rFonts w:ascii="Arial" w:hAnsi="Arial" w:cs="Arial"/>
                <w:sz w:val="18"/>
                <w:szCs w:val="18"/>
              </w:rPr>
              <w:t>GDP</w:t>
            </w:r>
          </w:p>
        </w:tc>
        <w:tc>
          <w:tcPr>
            <w:tcW w:w="1134" w:type="dxa"/>
          </w:tcPr>
          <w:p w:rsidR="009019E1" w:rsidRPr="009019E1" w:rsidRDefault="009019E1" w:rsidP="003F2619">
            <w:pPr>
              <w:rPr>
                <w:sz w:val="18"/>
                <w:szCs w:val="18"/>
              </w:rPr>
            </w:pPr>
            <w:r w:rsidRPr="009019E1">
              <w:rPr>
                <w:rFonts w:ascii="Arial" w:hAnsi="Arial" w:cs="Arial"/>
                <w:sz w:val="18"/>
                <w:szCs w:val="18"/>
              </w:rPr>
              <w:t>3.5.1</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9019E1" w:rsidRPr="009019E1" w:rsidRDefault="009019E1" w:rsidP="000746D0">
            <w:pPr>
              <w:rPr>
                <w:rFonts w:ascii="Arial" w:hAnsi="Arial" w:cs="Arial"/>
                <w:sz w:val="18"/>
                <w:szCs w:val="18"/>
              </w:rPr>
            </w:pPr>
            <w:r w:rsidRPr="009019E1">
              <w:rPr>
                <w:rFonts w:ascii="Arial" w:hAnsi="Arial" w:cs="Arial"/>
                <w:sz w:val="18"/>
                <w:szCs w:val="18"/>
              </w:rPr>
              <w:t>Longitudinal Profile</w:t>
            </w:r>
          </w:p>
        </w:tc>
        <w:tc>
          <w:tcPr>
            <w:tcW w:w="1276" w:type="dxa"/>
          </w:tcPr>
          <w:p w:rsidR="009019E1" w:rsidRPr="009019E1" w:rsidRDefault="009019E1" w:rsidP="000746D0">
            <w:pPr>
              <w:rPr>
                <w:sz w:val="18"/>
                <w:szCs w:val="18"/>
              </w:rPr>
            </w:pPr>
            <w:r w:rsidRPr="009019E1">
              <w:rPr>
                <w:rFonts w:ascii="Arial" w:hAnsi="Arial" w:cs="Arial"/>
                <w:sz w:val="18"/>
                <w:szCs w:val="18"/>
              </w:rPr>
              <w:t>1.5.2</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9019E1" w:rsidRPr="009019E1" w:rsidRDefault="009019E1" w:rsidP="00A94269">
            <w:pPr>
              <w:rPr>
                <w:rFonts w:ascii="Arial" w:hAnsi="Arial" w:cs="Arial"/>
                <w:sz w:val="18"/>
                <w:szCs w:val="18"/>
              </w:rPr>
            </w:pPr>
            <w:r w:rsidRPr="009019E1">
              <w:rPr>
                <w:rFonts w:ascii="Arial" w:hAnsi="Arial" w:cs="Arial"/>
                <w:sz w:val="18"/>
                <w:szCs w:val="18"/>
              </w:rPr>
              <w:t>Financial display</w:t>
            </w:r>
          </w:p>
        </w:tc>
        <w:tc>
          <w:tcPr>
            <w:tcW w:w="1134" w:type="dxa"/>
          </w:tcPr>
          <w:p w:rsidR="009019E1" w:rsidRPr="009019E1" w:rsidRDefault="009019E1" w:rsidP="003F2619">
            <w:pPr>
              <w:pStyle w:val="ListParagraph"/>
              <w:ind w:left="0"/>
              <w:rPr>
                <w:rFonts w:ascii="Arial" w:hAnsi="Arial" w:cs="Arial"/>
                <w:sz w:val="18"/>
                <w:szCs w:val="18"/>
              </w:rPr>
            </w:pPr>
            <w:r w:rsidRPr="009019E1">
              <w:rPr>
                <w:rFonts w:ascii="Arial" w:hAnsi="Arial" w:cs="Arial"/>
                <w:sz w:val="18"/>
                <w:szCs w:val="18"/>
              </w:rPr>
              <w:t>3.5.2</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6</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Graded profile</w:t>
            </w:r>
          </w:p>
        </w:tc>
        <w:tc>
          <w:tcPr>
            <w:tcW w:w="1276" w:type="dxa"/>
          </w:tcPr>
          <w:p w:rsidR="009019E1" w:rsidRPr="009019E1" w:rsidRDefault="009019E1" w:rsidP="000746D0">
            <w:pPr>
              <w:rPr>
                <w:sz w:val="18"/>
                <w:szCs w:val="18"/>
              </w:rPr>
            </w:pPr>
            <w:r w:rsidRPr="009019E1">
              <w:rPr>
                <w:rFonts w:ascii="Arial" w:hAnsi="Arial" w:cs="Arial"/>
                <w:sz w:val="18"/>
                <w:szCs w:val="18"/>
              </w:rPr>
              <w:t>1.5.3</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3</w:t>
            </w:r>
          </w:p>
        </w:tc>
        <w:tc>
          <w:tcPr>
            <w:tcW w:w="2501" w:type="dxa"/>
          </w:tcPr>
          <w:p w:rsidR="009019E1" w:rsidRPr="009019E1" w:rsidRDefault="009019E1" w:rsidP="003F2619">
            <w:pPr>
              <w:rPr>
                <w:rFonts w:ascii="Arial" w:hAnsi="Arial" w:cs="Arial"/>
                <w:sz w:val="18"/>
                <w:szCs w:val="18"/>
              </w:rPr>
            </w:pPr>
            <w:r w:rsidRPr="009019E1">
              <w:rPr>
                <w:rFonts w:ascii="Arial" w:hAnsi="Arial" w:cs="Arial"/>
                <w:sz w:val="18"/>
                <w:szCs w:val="18"/>
              </w:rPr>
              <w:t>Manufacturing in GDP</w:t>
            </w:r>
          </w:p>
        </w:tc>
        <w:tc>
          <w:tcPr>
            <w:tcW w:w="1134" w:type="dxa"/>
          </w:tcPr>
          <w:p w:rsidR="009019E1" w:rsidRPr="009019E1" w:rsidRDefault="009019E1" w:rsidP="003F2619">
            <w:pPr>
              <w:pStyle w:val="ListParagraph"/>
              <w:ind w:left="0"/>
              <w:rPr>
                <w:rFonts w:ascii="Arial" w:hAnsi="Arial" w:cs="Arial"/>
                <w:sz w:val="18"/>
                <w:szCs w:val="18"/>
              </w:rPr>
            </w:pPr>
            <w:r w:rsidRPr="009019E1">
              <w:rPr>
                <w:rFonts w:ascii="Arial" w:hAnsi="Arial" w:cs="Arial"/>
                <w:sz w:val="18"/>
                <w:szCs w:val="18"/>
              </w:rPr>
              <w:t>3.5.3</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12</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Stream orders</w:t>
            </w:r>
          </w:p>
        </w:tc>
        <w:tc>
          <w:tcPr>
            <w:tcW w:w="1276" w:type="dxa"/>
          </w:tcPr>
          <w:p w:rsidR="009019E1" w:rsidRPr="009019E1" w:rsidRDefault="009019E1" w:rsidP="000746D0">
            <w:pPr>
              <w:rPr>
                <w:sz w:val="18"/>
                <w:szCs w:val="18"/>
              </w:rPr>
            </w:pPr>
            <w:r w:rsidRPr="009019E1">
              <w:rPr>
                <w:rFonts w:ascii="Arial" w:hAnsi="Arial" w:cs="Arial"/>
                <w:sz w:val="18"/>
                <w:szCs w:val="18"/>
              </w:rPr>
              <w:t>1.5.4</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4</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9019E1" w:rsidRPr="009019E1" w:rsidRDefault="009019E1" w:rsidP="00A94269">
            <w:pPr>
              <w:rPr>
                <w:rFonts w:ascii="Arial" w:hAnsi="Arial" w:cs="Arial"/>
                <w:sz w:val="18"/>
                <w:szCs w:val="18"/>
              </w:rPr>
            </w:pPr>
            <w:r w:rsidRPr="009019E1">
              <w:rPr>
                <w:rFonts w:ascii="Arial" w:hAnsi="Arial" w:cs="Arial"/>
                <w:sz w:val="18"/>
                <w:szCs w:val="18"/>
              </w:rPr>
              <w:t>IDZ</w:t>
            </w:r>
          </w:p>
        </w:tc>
        <w:tc>
          <w:tcPr>
            <w:tcW w:w="1134" w:type="dxa"/>
          </w:tcPr>
          <w:p w:rsidR="009019E1" w:rsidRPr="009019E1" w:rsidRDefault="009019E1" w:rsidP="003F2619">
            <w:pPr>
              <w:pStyle w:val="ListParagraph"/>
              <w:ind w:left="0"/>
              <w:rPr>
                <w:rFonts w:ascii="Arial" w:hAnsi="Arial" w:cs="Arial"/>
                <w:sz w:val="18"/>
                <w:szCs w:val="18"/>
              </w:rPr>
            </w:pPr>
            <w:r w:rsidRPr="009019E1">
              <w:rPr>
                <w:rFonts w:ascii="Arial" w:hAnsi="Arial" w:cs="Arial"/>
                <w:sz w:val="18"/>
                <w:szCs w:val="18"/>
              </w:rPr>
              <w:t>3.6.1</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Stream orders</w:t>
            </w:r>
          </w:p>
        </w:tc>
        <w:tc>
          <w:tcPr>
            <w:tcW w:w="1276" w:type="dxa"/>
          </w:tcPr>
          <w:p w:rsidR="009019E1" w:rsidRPr="009019E1" w:rsidRDefault="009019E1" w:rsidP="000746D0">
            <w:pPr>
              <w:rPr>
                <w:sz w:val="18"/>
                <w:szCs w:val="18"/>
              </w:rPr>
            </w:pPr>
            <w:r w:rsidRPr="009019E1">
              <w:rPr>
                <w:rFonts w:ascii="Arial" w:hAnsi="Arial" w:cs="Arial"/>
                <w:sz w:val="18"/>
                <w:szCs w:val="18"/>
              </w:rPr>
              <w:t>1.5.5</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9019E1" w:rsidRPr="009019E1" w:rsidRDefault="009019E1" w:rsidP="00A94269">
            <w:pPr>
              <w:rPr>
                <w:rFonts w:ascii="Arial" w:hAnsi="Arial" w:cs="Arial"/>
                <w:sz w:val="18"/>
                <w:szCs w:val="18"/>
              </w:rPr>
            </w:pPr>
            <w:r w:rsidRPr="009019E1">
              <w:rPr>
                <w:rFonts w:ascii="Arial" w:hAnsi="Arial" w:cs="Arial"/>
                <w:sz w:val="18"/>
                <w:szCs w:val="18"/>
              </w:rPr>
              <w:t>IDZ</w:t>
            </w:r>
          </w:p>
        </w:tc>
        <w:tc>
          <w:tcPr>
            <w:tcW w:w="1134" w:type="dxa"/>
          </w:tcPr>
          <w:p w:rsidR="009019E1" w:rsidRPr="009019E1" w:rsidRDefault="009019E1" w:rsidP="003F2619">
            <w:pPr>
              <w:rPr>
                <w:sz w:val="18"/>
                <w:szCs w:val="18"/>
              </w:rPr>
            </w:pPr>
            <w:r w:rsidRPr="009019E1">
              <w:rPr>
                <w:rFonts w:ascii="Arial" w:hAnsi="Arial" w:cs="Arial"/>
                <w:sz w:val="18"/>
                <w:szCs w:val="18"/>
              </w:rPr>
              <w:t>3.6.2</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Meandering</w:t>
            </w:r>
          </w:p>
        </w:tc>
        <w:tc>
          <w:tcPr>
            <w:tcW w:w="1276" w:type="dxa"/>
          </w:tcPr>
          <w:p w:rsidR="009019E1" w:rsidRPr="009019E1" w:rsidRDefault="009019E1" w:rsidP="000746D0">
            <w:pPr>
              <w:rPr>
                <w:sz w:val="18"/>
                <w:szCs w:val="18"/>
              </w:rPr>
            </w:pPr>
            <w:r w:rsidRPr="009019E1">
              <w:rPr>
                <w:rFonts w:ascii="Arial" w:hAnsi="Arial" w:cs="Arial"/>
                <w:sz w:val="18"/>
                <w:szCs w:val="18"/>
              </w:rPr>
              <w:t>1.5.6</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9019E1" w:rsidRPr="009019E1" w:rsidRDefault="009019E1" w:rsidP="00A94269">
            <w:pPr>
              <w:rPr>
                <w:rFonts w:ascii="Arial" w:hAnsi="Arial" w:cs="Arial"/>
                <w:sz w:val="18"/>
                <w:szCs w:val="18"/>
              </w:rPr>
            </w:pPr>
            <w:r w:rsidRPr="009019E1">
              <w:rPr>
                <w:rFonts w:ascii="Arial" w:hAnsi="Arial" w:cs="Arial"/>
                <w:sz w:val="18"/>
                <w:szCs w:val="18"/>
              </w:rPr>
              <w:t>Reasons for IDZ</w:t>
            </w:r>
          </w:p>
        </w:tc>
        <w:tc>
          <w:tcPr>
            <w:tcW w:w="1134" w:type="dxa"/>
          </w:tcPr>
          <w:p w:rsidR="009019E1" w:rsidRPr="009019E1" w:rsidRDefault="009019E1" w:rsidP="003F2619">
            <w:pPr>
              <w:rPr>
                <w:sz w:val="18"/>
                <w:szCs w:val="18"/>
              </w:rPr>
            </w:pPr>
            <w:r w:rsidRPr="009019E1">
              <w:rPr>
                <w:rFonts w:ascii="Arial" w:hAnsi="Arial" w:cs="Arial"/>
                <w:sz w:val="18"/>
                <w:szCs w:val="18"/>
              </w:rPr>
              <w:t>3.6.3</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4</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3</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River courses</w:t>
            </w:r>
          </w:p>
        </w:tc>
        <w:tc>
          <w:tcPr>
            <w:tcW w:w="1276" w:type="dxa"/>
          </w:tcPr>
          <w:p w:rsidR="009019E1" w:rsidRPr="009019E1" w:rsidRDefault="009019E1" w:rsidP="000746D0">
            <w:pPr>
              <w:rPr>
                <w:sz w:val="18"/>
                <w:szCs w:val="18"/>
              </w:rPr>
            </w:pPr>
            <w:r w:rsidRPr="009019E1">
              <w:rPr>
                <w:rFonts w:ascii="Arial" w:hAnsi="Arial" w:cs="Arial"/>
                <w:sz w:val="18"/>
                <w:szCs w:val="18"/>
              </w:rPr>
              <w:t>1.5.7</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12</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9019E1" w:rsidRPr="009019E1" w:rsidRDefault="009019E1" w:rsidP="00A94269">
            <w:pPr>
              <w:rPr>
                <w:rFonts w:ascii="Arial" w:hAnsi="Arial" w:cs="Arial"/>
                <w:sz w:val="18"/>
                <w:szCs w:val="18"/>
              </w:rPr>
            </w:pPr>
            <w:r w:rsidRPr="009019E1">
              <w:rPr>
                <w:rFonts w:ascii="Arial" w:hAnsi="Arial" w:cs="Arial"/>
                <w:sz w:val="18"/>
                <w:szCs w:val="18"/>
              </w:rPr>
              <w:t>Incentives for IDZ</w:t>
            </w:r>
          </w:p>
        </w:tc>
        <w:tc>
          <w:tcPr>
            <w:tcW w:w="1134" w:type="dxa"/>
          </w:tcPr>
          <w:p w:rsidR="009019E1" w:rsidRPr="009019E1" w:rsidRDefault="009019E1" w:rsidP="003F2619">
            <w:pPr>
              <w:rPr>
                <w:sz w:val="18"/>
                <w:szCs w:val="18"/>
              </w:rPr>
            </w:pPr>
            <w:r w:rsidRPr="009019E1">
              <w:rPr>
                <w:rFonts w:ascii="Arial" w:hAnsi="Arial" w:cs="Arial"/>
                <w:sz w:val="18"/>
                <w:szCs w:val="18"/>
              </w:rPr>
              <w:t>3.6.4</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4</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Landforms</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1.6.1</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c>
          <w:tcPr>
            <w:tcW w:w="476"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9019E1" w:rsidRPr="009019E1" w:rsidRDefault="009019E1" w:rsidP="00A94269">
            <w:pPr>
              <w:rPr>
                <w:rFonts w:ascii="Arial" w:hAnsi="Arial" w:cs="Arial"/>
                <w:sz w:val="18"/>
                <w:szCs w:val="18"/>
              </w:rPr>
            </w:pPr>
            <w:r w:rsidRPr="009019E1">
              <w:rPr>
                <w:rFonts w:ascii="Arial" w:hAnsi="Arial" w:cs="Arial"/>
                <w:sz w:val="18"/>
                <w:szCs w:val="18"/>
              </w:rPr>
              <w:t>IDZ improve lives</w:t>
            </w:r>
          </w:p>
        </w:tc>
        <w:tc>
          <w:tcPr>
            <w:tcW w:w="1134" w:type="dxa"/>
          </w:tcPr>
          <w:p w:rsidR="009019E1" w:rsidRPr="009019E1" w:rsidRDefault="009019E1" w:rsidP="003F2619">
            <w:pPr>
              <w:rPr>
                <w:sz w:val="18"/>
                <w:szCs w:val="18"/>
              </w:rPr>
            </w:pPr>
            <w:r w:rsidRPr="009019E1">
              <w:rPr>
                <w:rFonts w:ascii="Arial" w:hAnsi="Arial" w:cs="Arial"/>
                <w:sz w:val="18"/>
                <w:szCs w:val="18"/>
              </w:rPr>
              <w:t>3.6.5</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6</w:t>
            </w: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Landforms</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1.6.2</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c>
          <w:tcPr>
            <w:tcW w:w="476" w:type="dxa"/>
          </w:tcPr>
          <w:p w:rsidR="009019E1" w:rsidRPr="009019E1" w:rsidRDefault="009019E1" w:rsidP="00A94269">
            <w:pPr>
              <w:rPr>
                <w:rFonts w:ascii="Arial" w:hAnsi="Arial" w:cs="Arial"/>
                <w:sz w:val="18"/>
                <w:szCs w:val="18"/>
              </w:rPr>
            </w:pPr>
          </w:p>
        </w:tc>
        <w:tc>
          <w:tcPr>
            <w:tcW w:w="2501" w:type="dxa"/>
          </w:tcPr>
          <w:p w:rsidR="009019E1" w:rsidRPr="009019E1" w:rsidRDefault="009019E1" w:rsidP="00A94269">
            <w:pPr>
              <w:rPr>
                <w:rFonts w:ascii="Arial" w:hAnsi="Arial" w:cs="Arial"/>
                <w:sz w:val="18"/>
                <w:szCs w:val="18"/>
              </w:rPr>
            </w:pPr>
          </w:p>
        </w:tc>
        <w:tc>
          <w:tcPr>
            <w:tcW w:w="1134" w:type="dxa"/>
          </w:tcPr>
          <w:p w:rsidR="009019E1" w:rsidRPr="009019E1" w:rsidRDefault="009019E1" w:rsidP="003F2619">
            <w:pPr>
              <w:pStyle w:val="ListParagraph"/>
              <w:ind w:left="0"/>
              <w:rPr>
                <w:rFonts w:ascii="Arial" w:hAnsi="Arial" w:cs="Arial"/>
                <w:sz w:val="18"/>
                <w:szCs w:val="18"/>
              </w:rPr>
            </w:pPr>
          </w:p>
        </w:tc>
        <w:tc>
          <w:tcPr>
            <w:tcW w:w="992" w:type="dxa"/>
          </w:tcPr>
          <w:p w:rsidR="009019E1" w:rsidRPr="009019E1" w:rsidRDefault="009019E1" w:rsidP="00A94269">
            <w:pPr>
              <w:rPr>
                <w:rFonts w:ascii="Arial" w:hAnsi="Arial" w:cs="Arial"/>
                <w:sz w:val="18"/>
                <w:szCs w:val="18"/>
              </w:rPr>
            </w:pP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Drainage pattern</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1.6.3</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4</w:t>
            </w:r>
          </w:p>
        </w:tc>
        <w:tc>
          <w:tcPr>
            <w:tcW w:w="476" w:type="dxa"/>
          </w:tcPr>
          <w:p w:rsidR="009019E1" w:rsidRPr="009019E1" w:rsidRDefault="009019E1" w:rsidP="00A94269">
            <w:pPr>
              <w:rPr>
                <w:rFonts w:ascii="Arial" w:hAnsi="Arial" w:cs="Arial"/>
                <w:sz w:val="18"/>
                <w:szCs w:val="18"/>
              </w:rPr>
            </w:pPr>
          </w:p>
        </w:tc>
        <w:tc>
          <w:tcPr>
            <w:tcW w:w="2501" w:type="dxa"/>
          </w:tcPr>
          <w:p w:rsidR="009019E1" w:rsidRPr="009019E1" w:rsidRDefault="009019E1" w:rsidP="00A94269">
            <w:pPr>
              <w:rPr>
                <w:rFonts w:ascii="Arial" w:hAnsi="Arial" w:cs="Arial"/>
                <w:sz w:val="18"/>
                <w:szCs w:val="18"/>
              </w:rPr>
            </w:pPr>
          </w:p>
        </w:tc>
        <w:tc>
          <w:tcPr>
            <w:tcW w:w="1134" w:type="dxa"/>
          </w:tcPr>
          <w:p w:rsidR="009019E1" w:rsidRPr="009019E1" w:rsidRDefault="009019E1" w:rsidP="003F2619">
            <w:pPr>
              <w:rPr>
                <w:sz w:val="18"/>
                <w:szCs w:val="18"/>
              </w:rPr>
            </w:pPr>
          </w:p>
        </w:tc>
        <w:tc>
          <w:tcPr>
            <w:tcW w:w="992" w:type="dxa"/>
          </w:tcPr>
          <w:p w:rsidR="009019E1" w:rsidRPr="009019E1" w:rsidRDefault="009019E1" w:rsidP="00A94269">
            <w:pPr>
              <w:rPr>
                <w:rFonts w:ascii="Arial" w:hAnsi="Arial" w:cs="Arial"/>
                <w:sz w:val="18"/>
                <w:szCs w:val="18"/>
              </w:rPr>
            </w:pP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1</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Landforms</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1.6.4</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6</w:t>
            </w:r>
          </w:p>
        </w:tc>
        <w:tc>
          <w:tcPr>
            <w:tcW w:w="476" w:type="dxa"/>
          </w:tcPr>
          <w:p w:rsidR="009019E1" w:rsidRPr="009019E1" w:rsidRDefault="009019E1" w:rsidP="00A94269">
            <w:pPr>
              <w:rPr>
                <w:rFonts w:ascii="Arial" w:hAnsi="Arial" w:cs="Arial"/>
                <w:sz w:val="18"/>
                <w:szCs w:val="18"/>
              </w:rPr>
            </w:pPr>
          </w:p>
        </w:tc>
        <w:tc>
          <w:tcPr>
            <w:tcW w:w="2501" w:type="dxa"/>
          </w:tcPr>
          <w:p w:rsidR="009019E1" w:rsidRPr="009019E1" w:rsidRDefault="009019E1" w:rsidP="00A94269">
            <w:pPr>
              <w:rPr>
                <w:rFonts w:ascii="Arial" w:hAnsi="Arial" w:cs="Arial"/>
                <w:sz w:val="18"/>
                <w:szCs w:val="18"/>
              </w:rPr>
            </w:pPr>
          </w:p>
        </w:tc>
        <w:tc>
          <w:tcPr>
            <w:tcW w:w="1134" w:type="dxa"/>
          </w:tcPr>
          <w:p w:rsidR="009019E1" w:rsidRPr="009019E1" w:rsidRDefault="009019E1" w:rsidP="003F2619">
            <w:pPr>
              <w:rPr>
                <w:sz w:val="18"/>
                <w:szCs w:val="18"/>
              </w:rPr>
            </w:pPr>
          </w:p>
        </w:tc>
        <w:tc>
          <w:tcPr>
            <w:tcW w:w="992" w:type="dxa"/>
          </w:tcPr>
          <w:p w:rsidR="009019E1" w:rsidRPr="009019E1" w:rsidRDefault="009019E1" w:rsidP="00A94269">
            <w:pPr>
              <w:rPr>
                <w:rFonts w:ascii="Arial" w:hAnsi="Arial" w:cs="Arial"/>
                <w:sz w:val="18"/>
                <w:szCs w:val="18"/>
              </w:rPr>
            </w:pP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9019E1" w:rsidRPr="009019E1" w:rsidRDefault="009019E1" w:rsidP="00A94269">
            <w:pPr>
              <w:rPr>
                <w:rFonts w:ascii="Arial" w:hAnsi="Arial" w:cs="Arial"/>
                <w:sz w:val="18"/>
                <w:szCs w:val="18"/>
              </w:rPr>
            </w:pPr>
            <w:r w:rsidRPr="009019E1">
              <w:rPr>
                <w:rFonts w:ascii="Arial" w:hAnsi="Arial" w:cs="Arial"/>
                <w:sz w:val="18"/>
                <w:szCs w:val="18"/>
              </w:rPr>
              <w:t>Local winds</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Q.2</w:t>
            </w:r>
          </w:p>
        </w:tc>
        <w:tc>
          <w:tcPr>
            <w:tcW w:w="992" w:type="dxa"/>
          </w:tcPr>
          <w:p w:rsidR="009019E1" w:rsidRPr="009019E1" w:rsidRDefault="009019E1" w:rsidP="00B14CD2">
            <w:pPr>
              <w:rPr>
                <w:rFonts w:ascii="Arial" w:hAnsi="Arial" w:cs="Arial"/>
                <w:sz w:val="18"/>
                <w:szCs w:val="18"/>
              </w:rPr>
            </w:pPr>
          </w:p>
        </w:tc>
        <w:tc>
          <w:tcPr>
            <w:tcW w:w="476" w:type="dxa"/>
          </w:tcPr>
          <w:p w:rsidR="009019E1" w:rsidRPr="009019E1" w:rsidRDefault="009019E1" w:rsidP="00A94269">
            <w:pPr>
              <w:rPr>
                <w:rFonts w:ascii="Arial" w:hAnsi="Arial" w:cs="Arial"/>
                <w:sz w:val="18"/>
                <w:szCs w:val="18"/>
              </w:rPr>
            </w:pPr>
          </w:p>
        </w:tc>
        <w:tc>
          <w:tcPr>
            <w:tcW w:w="2501" w:type="dxa"/>
          </w:tcPr>
          <w:p w:rsidR="009019E1" w:rsidRPr="009019E1" w:rsidRDefault="009019E1" w:rsidP="00A94269">
            <w:pPr>
              <w:rPr>
                <w:rFonts w:ascii="Arial" w:hAnsi="Arial" w:cs="Arial"/>
                <w:sz w:val="18"/>
                <w:szCs w:val="18"/>
              </w:rPr>
            </w:pPr>
          </w:p>
        </w:tc>
        <w:tc>
          <w:tcPr>
            <w:tcW w:w="1134" w:type="dxa"/>
          </w:tcPr>
          <w:p w:rsidR="009019E1" w:rsidRPr="009019E1" w:rsidRDefault="009019E1" w:rsidP="003F2619">
            <w:pPr>
              <w:rPr>
                <w:sz w:val="18"/>
                <w:szCs w:val="18"/>
              </w:rPr>
            </w:pPr>
          </w:p>
        </w:tc>
        <w:tc>
          <w:tcPr>
            <w:tcW w:w="992" w:type="dxa"/>
          </w:tcPr>
          <w:p w:rsidR="009019E1" w:rsidRPr="009019E1" w:rsidRDefault="009019E1" w:rsidP="00A94269">
            <w:pPr>
              <w:rPr>
                <w:rFonts w:ascii="Arial" w:hAnsi="Arial" w:cs="Arial"/>
                <w:sz w:val="18"/>
                <w:szCs w:val="18"/>
              </w:rPr>
            </w:pPr>
          </w:p>
        </w:tc>
      </w:tr>
      <w:tr w:rsidR="009019E1" w:rsidRPr="009019E1" w:rsidTr="003F2619">
        <w:tc>
          <w:tcPr>
            <w:tcW w:w="568" w:type="dxa"/>
          </w:tcPr>
          <w:p w:rsidR="009019E1"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9019E1" w:rsidRPr="009019E1" w:rsidRDefault="009019E1">
            <w:pPr>
              <w:rPr>
                <w:sz w:val="18"/>
                <w:szCs w:val="18"/>
              </w:rPr>
            </w:pPr>
            <w:r w:rsidRPr="009019E1">
              <w:rPr>
                <w:rFonts w:ascii="Arial" w:hAnsi="Arial" w:cs="Arial"/>
                <w:sz w:val="18"/>
                <w:szCs w:val="18"/>
              </w:rPr>
              <w:t>Local winds</w:t>
            </w:r>
          </w:p>
        </w:tc>
        <w:tc>
          <w:tcPr>
            <w:tcW w:w="1276" w:type="dxa"/>
          </w:tcPr>
          <w:p w:rsidR="009019E1" w:rsidRPr="009019E1" w:rsidRDefault="009019E1" w:rsidP="000746D0">
            <w:pPr>
              <w:pStyle w:val="ListParagraph"/>
              <w:ind w:left="0"/>
              <w:rPr>
                <w:rFonts w:ascii="Arial" w:hAnsi="Arial" w:cs="Arial"/>
                <w:sz w:val="18"/>
                <w:szCs w:val="18"/>
              </w:rPr>
            </w:pPr>
            <w:r w:rsidRPr="009019E1">
              <w:rPr>
                <w:rFonts w:ascii="Arial" w:hAnsi="Arial" w:cs="Arial"/>
                <w:sz w:val="18"/>
                <w:szCs w:val="18"/>
              </w:rPr>
              <w:t>2.1.1</w:t>
            </w:r>
          </w:p>
        </w:tc>
        <w:tc>
          <w:tcPr>
            <w:tcW w:w="992" w:type="dxa"/>
          </w:tcPr>
          <w:p w:rsidR="009019E1" w:rsidRPr="009019E1" w:rsidRDefault="009019E1" w:rsidP="00B14CD2">
            <w:pPr>
              <w:rPr>
                <w:rFonts w:ascii="Arial" w:hAnsi="Arial" w:cs="Arial"/>
                <w:sz w:val="18"/>
                <w:szCs w:val="18"/>
              </w:rPr>
            </w:pPr>
            <w:r w:rsidRPr="009019E1">
              <w:rPr>
                <w:rFonts w:ascii="Arial" w:hAnsi="Arial" w:cs="Arial"/>
                <w:sz w:val="18"/>
                <w:szCs w:val="18"/>
              </w:rPr>
              <w:t>2</w:t>
            </w:r>
          </w:p>
        </w:tc>
        <w:tc>
          <w:tcPr>
            <w:tcW w:w="476" w:type="dxa"/>
          </w:tcPr>
          <w:p w:rsidR="009019E1" w:rsidRPr="009019E1" w:rsidRDefault="009019E1" w:rsidP="00A94269">
            <w:pPr>
              <w:rPr>
                <w:rFonts w:ascii="Arial" w:hAnsi="Arial" w:cs="Arial"/>
                <w:sz w:val="18"/>
                <w:szCs w:val="18"/>
              </w:rPr>
            </w:pPr>
          </w:p>
        </w:tc>
        <w:tc>
          <w:tcPr>
            <w:tcW w:w="2501" w:type="dxa"/>
          </w:tcPr>
          <w:p w:rsidR="009019E1" w:rsidRPr="009019E1" w:rsidRDefault="009019E1" w:rsidP="00A94269">
            <w:pPr>
              <w:rPr>
                <w:rFonts w:ascii="Arial" w:hAnsi="Arial" w:cs="Arial"/>
                <w:sz w:val="18"/>
                <w:szCs w:val="18"/>
              </w:rPr>
            </w:pPr>
          </w:p>
        </w:tc>
        <w:tc>
          <w:tcPr>
            <w:tcW w:w="1134" w:type="dxa"/>
          </w:tcPr>
          <w:p w:rsidR="009019E1" w:rsidRPr="009019E1" w:rsidRDefault="009019E1" w:rsidP="003F2619">
            <w:pPr>
              <w:pStyle w:val="ListParagraph"/>
              <w:ind w:left="0"/>
              <w:rPr>
                <w:rFonts w:ascii="Arial" w:hAnsi="Arial" w:cs="Arial"/>
                <w:sz w:val="18"/>
                <w:szCs w:val="18"/>
              </w:rPr>
            </w:pPr>
            <w:r w:rsidRPr="009019E1">
              <w:rPr>
                <w:rFonts w:ascii="Arial" w:hAnsi="Arial" w:cs="Arial"/>
                <w:sz w:val="18"/>
                <w:szCs w:val="18"/>
              </w:rPr>
              <w:t>Q.4</w:t>
            </w:r>
          </w:p>
        </w:tc>
        <w:tc>
          <w:tcPr>
            <w:tcW w:w="992" w:type="dxa"/>
          </w:tcPr>
          <w:p w:rsidR="009019E1" w:rsidRPr="009019E1" w:rsidRDefault="009019E1" w:rsidP="00A94269">
            <w:pPr>
              <w:rPr>
                <w:rFonts w:ascii="Arial" w:hAnsi="Arial" w:cs="Arial"/>
                <w:sz w:val="18"/>
                <w:szCs w:val="18"/>
              </w:rPr>
            </w:pP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422A43" w:rsidRPr="009019E1" w:rsidRDefault="00422A43">
            <w:pPr>
              <w:rPr>
                <w:sz w:val="18"/>
                <w:szCs w:val="18"/>
              </w:rPr>
            </w:pPr>
            <w:r w:rsidRPr="009019E1">
              <w:rPr>
                <w:rFonts w:ascii="Arial" w:hAnsi="Arial" w:cs="Arial"/>
                <w:sz w:val="18"/>
                <w:szCs w:val="18"/>
              </w:rPr>
              <w:t>Local winds</w:t>
            </w:r>
          </w:p>
        </w:tc>
        <w:tc>
          <w:tcPr>
            <w:tcW w:w="1276" w:type="dxa"/>
          </w:tcPr>
          <w:p w:rsidR="00422A43" w:rsidRPr="009019E1" w:rsidRDefault="00422A43" w:rsidP="000746D0">
            <w:pPr>
              <w:rPr>
                <w:sz w:val="18"/>
                <w:szCs w:val="18"/>
              </w:rPr>
            </w:pPr>
            <w:r w:rsidRPr="009019E1">
              <w:rPr>
                <w:rFonts w:ascii="Arial" w:hAnsi="Arial" w:cs="Arial"/>
                <w:sz w:val="18"/>
                <w:szCs w:val="18"/>
              </w:rPr>
              <w:t>2.1.2</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c>
          <w:tcPr>
            <w:tcW w:w="476" w:type="dxa"/>
          </w:tcPr>
          <w:p w:rsidR="00422A43" w:rsidRPr="009019E1" w:rsidRDefault="00422A43" w:rsidP="007C371C">
            <w:pPr>
              <w:rPr>
                <w:rFonts w:ascii="Arial" w:hAnsi="Arial" w:cs="Arial"/>
                <w:sz w:val="18"/>
                <w:szCs w:val="18"/>
              </w:rPr>
            </w:pPr>
            <w:r>
              <w:rPr>
                <w:rFonts w:ascii="Arial" w:hAnsi="Arial" w:cs="Arial"/>
                <w:sz w:val="18"/>
                <w:szCs w:val="18"/>
              </w:rPr>
              <w:t>2</w:t>
            </w:r>
          </w:p>
        </w:tc>
        <w:tc>
          <w:tcPr>
            <w:tcW w:w="2501" w:type="dxa"/>
          </w:tcPr>
          <w:p w:rsidR="00422A43" w:rsidRPr="009019E1" w:rsidRDefault="00422A43" w:rsidP="003F2619">
            <w:pPr>
              <w:rPr>
                <w:rFonts w:ascii="Arial" w:hAnsi="Arial" w:cs="Arial"/>
                <w:sz w:val="18"/>
                <w:szCs w:val="18"/>
              </w:rPr>
            </w:pPr>
            <w:r w:rsidRPr="009019E1">
              <w:rPr>
                <w:rFonts w:ascii="Arial" w:hAnsi="Arial" w:cs="Arial"/>
                <w:sz w:val="18"/>
                <w:szCs w:val="18"/>
              </w:rPr>
              <w:t>Urban growth</w:t>
            </w:r>
          </w:p>
        </w:tc>
        <w:tc>
          <w:tcPr>
            <w:tcW w:w="1134" w:type="dxa"/>
          </w:tcPr>
          <w:p w:rsidR="00422A43" w:rsidRPr="009019E1" w:rsidRDefault="00422A43" w:rsidP="003F2619">
            <w:pPr>
              <w:pStyle w:val="ListParagraph"/>
              <w:ind w:left="0"/>
              <w:rPr>
                <w:rFonts w:ascii="Arial" w:hAnsi="Arial" w:cs="Arial"/>
                <w:sz w:val="18"/>
                <w:szCs w:val="18"/>
              </w:rPr>
            </w:pPr>
            <w:r w:rsidRPr="009019E1">
              <w:rPr>
                <w:rFonts w:ascii="Arial" w:hAnsi="Arial" w:cs="Arial"/>
                <w:sz w:val="18"/>
                <w:szCs w:val="18"/>
              </w:rPr>
              <w:t>4.1.1</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1</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1</w:t>
            </w:r>
          </w:p>
        </w:tc>
        <w:tc>
          <w:tcPr>
            <w:tcW w:w="2126" w:type="dxa"/>
          </w:tcPr>
          <w:p w:rsidR="00422A43" w:rsidRPr="009019E1" w:rsidRDefault="00422A43">
            <w:pPr>
              <w:rPr>
                <w:sz w:val="18"/>
                <w:szCs w:val="18"/>
              </w:rPr>
            </w:pPr>
            <w:r w:rsidRPr="009019E1">
              <w:rPr>
                <w:rFonts w:ascii="Arial" w:hAnsi="Arial" w:cs="Arial"/>
                <w:sz w:val="18"/>
                <w:szCs w:val="18"/>
              </w:rPr>
              <w:t>Local winds</w:t>
            </w:r>
          </w:p>
        </w:tc>
        <w:tc>
          <w:tcPr>
            <w:tcW w:w="1276" w:type="dxa"/>
          </w:tcPr>
          <w:p w:rsidR="00422A43" w:rsidRPr="009019E1" w:rsidRDefault="00422A43" w:rsidP="000746D0">
            <w:pPr>
              <w:rPr>
                <w:sz w:val="18"/>
                <w:szCs w:val="18"/>
              </w:rPr>
            </w:pPr>
            <w:r w:rsidRPr="009019E1">
              <w:rPr>
                <w:rFonts w:ascii="Arial" w:hAnsi="Arial" w:cs="Arial"/>
                <w:sz w:val="18"/>
                <w:szCs w:val="18"/>
              </w:rPr>
              <w:t>2.1.3</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c>
          <w:tcPr>
            <w:tcW w:w="476" w:type="dxa"/>
          </w:tcPr>
          <w:p w:rsidR="00422A43" w:rsidRPr="009019E1" w:rsidRDefault="00422A43" w:rsidP="007C371C">
            <w:pPr>
              <w:rPr>
                <w:rFonts w:ascii="Arial" w:hAnsi="Arial" w:cs="Arial"/>
                <w:sz w:val="18"/>
                <w:szCs w:val="18"/>
              </w:rPr>
            </w:pPr>
            <w:r>
              <w:rPr>
                <w:rFonts w:ascii="Arial" w:hAnsi="Arial" w:cs="Arial"/>
                <w:sz w:val="18"/>
                <w:szCs w:val="18"/>
              </w:rPr>
              <w:t>2</w:t>
            </w:r>
          </w:p>
        </w:tc>
        <w:tc>
          <w:tcPr>
            <w:tcW w:w="2501" w:type="dxa"/>
          </w:tcPr>
          <w:p w:rsidR="00422A43" w:rsidRPr="009019E1" w:rsidRDefault="00422A43" w:rsidP="003F2619">
            <w:pPr>
              <w:rPr>
                <w:rFonts w:ascii="Arial" w:hAnsi="Arial" w:cs="Arial"/>
                <w:sz w:val="18"/>
                <w:szCs w:val="18"/>
              </w:rPr>
            </w:pPr>
            <w:r w:rsidRPr="009019E1">
              <w:rPr>
                <w:rFonts w:ascii="Arial" w:hAnsi="Arial" w:cs="Arial"/>
                <w:sz w:val="18"/>
                <w:szCs w:val="18"/>
              </w:rPr>
              <w:t>Counter urbanisation</w:t>
            </w:r>
          </w:p>
        </w:tc>
        <w:tc>
          <w:tcPr>
            <w:tcW w:w="1134" w:type="dxa"/>
          </w:tcPr>
          <w:p w:rsidR="00422A43" w:rsidRPr="009019E1" w:rsidRDefault="00422A43" w:rsidP="003F2619">
            <w:pPr>
              <w:rPr>
                <w:sz w:val="18"/>
                <w:szCs w:val="18"/>
              </w:rPr>
            </w:pPr>
            <w:r w:rsidRPr="009019E1">
              <w:rPr>
                <w:rFonts w:ascii="Arial" w:hAnsi="Arial" w:cs="Arial"/>
                <w:sz w:val="18"/>
                <w:szCs w:val="18"/>
              </w:rPr>
              <w:t>4.1.2</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1</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422A43" w:rsidRPr="009019E1" w:rsidRDefault="00422A43">
            <w:pPr>
              <w:rPr>
                <w:sz w:val="18"/>
                <w:szCs w:val="18"/>
              </w:rPr>
            </w:pPr>
            <w:r w:rsidRPr="009019E1">
              <w:rPr>
                <w:rFonts w:ascii="Arial" w:hAnsi="Arial" w:cs="Arial"/>
                <w:sz w:val="18"/>
                <w:szCs w:val="18"/>
              </w:rPr>
              <w:t>Local winds</w:t>
            </w:r>
          </w:p>
        </w:tc>
        <w:tc>
          <w:tcPr>
            <w:tcW w:w="1276" w:type="dxa"/>
          </w:tcPr>
          <w:p w:rsidR="00422A43" w:rsidRPr="009019E1" w:rsidRDefault="00422A43" w:rsidP="000746D0">
            <w:pPr>
              <w:rPr>
                <w:sz w:val="18"/>
                <w:szCs w:val="18"/>
              </w:rPr>
            </w:pPr>
            <w:r w:rsidRPr="009019E1">
              <w:rPr>
                <w:rFonts w:ascii="Arial" w:hAnsi="Arial" w:cs="Arial"/>
                <w:sz w:val="18"/>
                <w:szCs w:val="18"/>
              </w:rPr>
              <w:t>2.1.4</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c>
          <w:tcPr>
            <w:tcW w:w="476" w:type="dxa"/>
          </w:tcPr>
          <w:p w:rsidR="00422A43" w:rsidRPr="009019E1" w:rsidRDefault="00422A43" w:rsidP="007C371C">
            <w:pPr>
              <w:rPr>
                <w:rFonts w:ascii="Arial" w:hAnsi="Arial" w:cs="Arial"/>
                <w:sz w:val="18"/>
                <w:szCs w:val="18"/>
              </w:rPr>
            </w:pPr>
            <w:r>
              <w:rPr>
                <w:rFonts w:ascii="Arial" w:hAnsi="Arial" w:cs="Arial"/>
                <w:sz w:val="18"/>
                <w:szCs w:val="18"/>
              </w:rPr>
              <w:t>2</w:t>
            </w:r>
          </w:p>
        </w:tc>
        <w:tc>
          <w:tcPr>
            <w:tcW w:w="2501" w:type="dxa"/>
          </w:tcPr>
          <w:p w:rsidR="00422A43" w:rsidRPr="009019E1" w:rsidRDefault="00422A43" w:rsidP="003F2619">
            <w:pPr>
              <w:rPr>
                <w:rFonts w:ascii="Arial" w:hAnsi="Arial" w:cs="Arial"/>
                <w:sz w:val="18"/>
                <w:szCs w:val="18"/>
              </w:rPr>
            </w:pPr>
            <w:r w:rsidRPr="009019E1">
              <w:rPr>
                <w:rFonts w:ascii="Arial" w:hAnsi="Arial" w:cs="Arial"/>
                <w:sz w:val="18"/>
                <w:szCs w:val="18"/>
              </w:rPr>
              <w:t>Urban expansion</w:t>
            </w:r>
          </w:p>
        </w:tc>
        <w:tc>
          <w:tcPr>
            <w:tcW w:w="1134" w:type="dxa"/>
          </w:tcPr>
          <w:p w:rsidR="00422A43" w:rsidRPr="009019E1" w:rsidRDefault="00422A43" w:rsidP="003F2619">
            <w:pPr>
              <w:rPr>
                <w:sz w:val="18"/>
                <w:szCs w:val="18"/>
              </w:rPr>
            </w:pPr>
            <w:r w:rsidRPr="009019E1">
              <w:rPr>
                <w:rFonts w:ascii="Arial" w:hAnsi="Arial" w:cs="Arial"/>
                <w:sz w:val="18"/>
                <w:szCs w:val="18"/>
              </w:rPr>
              <w:t>4.1.3</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1</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1</w:t>
            </w:r>
          </w:p>
        </w:tc>
        <w:tc>
          <w:tcPr>
            <w:tcW w:w="2126" w:type="dxa"/>
          </w:tcPr>
          <w:p w:rsidR="00422A43" w:rsidRPr="009019E1" w:rsidRDefault="00422A43" w:rsidP="00A94269">
            <w:pPr>
              <w:rPr>
                <w:rFonts w:ascii="Arial" w:hAnsi="Arial" w:cs="Arial"/>
                <w:sz w:val="18"/>
                <w:szCs w:val="18"/>
              </w:rPr>
            </w:pPr>
            <w:r w:rsidRPr="009019E1">
              <w:rPr>
                <w:rFonts w:ascii="Arial" w:hAnsi="Arial" w:cs="Arial"/>
                <w:sz w:val="18"/>
                <w:szCs w:val="18"/>
              </w:rPr>
              <w:t>Sedimentary strata</w:t>
            </w:r>
          </w:p>
        </w:tc>
        <w:tc>
          <w:tcPr>
            <w:tcW w:w="1276" w:type="dxa"/>
          </w:tcPr>
          <w:p w:rsidR="00422A43" w:rsidRPr="009019E1" w:rsidRDefault="00422A43" w:rsidP="000746D0">
            <w:pPr>
              <w:rPr>
                <w:sz w:val="18"/>
                <w:szCs w:val="18"/>
              </w:rPr>
            </w:pPr>
            <w:r w:rsidRPr="009019E1">
              <w:rPr>
                <w:rFonts w:ascii="Arial" w:hAnsi="Arial" w:cs="Arial"/>
                <w:sz w:val="18"/>
                <w:szCs w:val="18"/>
              </w:rPr>
              <w:t>2.1.5</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c>
          <w:tcPr>
            <w:tcW w:w="476" w:type="dxa"/>
          </w:tcPr>
          <w:p w:rsidR="00422A43" w:rsidRPr="009019E1" w:rsidRDefault="00422A43" w:rsidP="007C371C">
            <w:pPr>
              <w:rPr>
                <w:rFonts w:ascii="Arial" w:hAnsi="Arial" w:cs="Arial"/>
                <w:sz w:val="18"/>
                <w:szCs w:val="18"/>
              </w:rPr>
            </w:pPr>
            <w:r>
              <w:rPr>
                <w:rFonts w:ascii="Arial" w:hAnsi="Arial" w:cs="Arial"/>
                <w:sz w:val="18"/>
                <w:szCs w:val="18"/>
              </w:rPr>
              <w:t>1</w:t>
            </w:r>
          </w:p>
        </w:tc>
        <w:tc>
          <w:tcPr>
            <w:tcW w:w="2501" w:type="dxa"/>
          </w:tcPr>
          <w:p w:rsidR="00422A43" w:rsidRPr="009019E1" w:rsidRDefault="00422A43" w:rsidP="003F2619">
            <w:pPr>
              <w:rPr>
                <w:rFonts w:ascii="Arial" w:hAnsi="Arial" w:cs="Arial"/>
                <w:sz w:val="18"/>
                <w:szCs w:val="18"/>
              </w:rPr>
            </w:pPr>
            <w:r w:rsidRPr="009019E1">
              <w:rPr>
                <w:rFonts w:ascii="Arial" w:hAnsi="Arial" w:cs="Arial"/>
                <w:sz w:val="18"/>
                <w:szCs w:val="18"/>
              </w:rPr>
              <w:t>Urban sprawl</w:t>
            </w:r>
          </w:p>
        </w:tc>
        <w:tc>
          <w:tcPr>
            <w:tcW w:w="1134" w:type="dxa"/>
          </w:tcPr>
          <w:p w:rsidR="00422A43" w:rsidRPr="009019E1" w:rsidRDefault="00422A43" w:rsidP="003F2619">
            <w:pPr>
              <w:rPr>
                <w:sz w:val="18"/>
                <w:szCs w:val="18"/>
              </w:rPr>
            </w:pPr>
            <w:r w:rsidRPr="009019E1">
              <w:rPr>
                <w:rFonts w:ascii="Arial" w:hAnsi="Arial" w:cs="Arial"/>
                <w:sz w:val="18"/>
                <w:szCs w:val="18"/>
              </w:rPr>
              <w:t>4.1.4</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1</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1</w:t>
            </w:r>
          </w:p>
        </w:tc>
        <w:tc>
          <w:tcPr>
            <w:tcW w:w="2126" w:type="dxa"/>
          </w:tcPr>
          <w:p w:rsidR="00422A43" w:rsidRPr="009019E1" w:rsidRDefault="00422A43">
            <w:pPr>
              <w:rPr>
                <w:sz w:val="18"/>
                <w:szCs w:val="18"/>
              </w:rPr>
            </w:pPr>
            <w:r w:rsidRPr="009019E1">
              <w:rPr>
                <w:rFonts w:ascii="Arial" w:hAnsi="Arial" w:cs="Arial"/>
                <w:sz w:val="18"/>
                <w:szCs w:val="18"/>
              </w:rPr>
              <w:t>Sedimentary strata</w:t>
            </w:r>
          </w:p>
        </w:tc>
        <w:tc>
          <w:tcPr>
            <w:tcW w:w="1276" w:type="dxa"/>
          </w:tcPr>
          <w:p w:rsidR="00422A43" w:rsidRPr="009019E1" w:rsidRDefault="00422A43" w:rsidP="000746D0">
            <w:pPr>
              <w:pStyle w:val="ListParagraph"/>
              <w:ind w:left="0"/>
              <w:rPr>
                <w:rFonts w:ascii="Arial" w:hAnsi="Arial" w:cs="Arial"/>
                <w:sz w:val="18"/>
                <w:szCs w:val="18"/>
              </w:rPr>
            </w:pPr>
            <w:r w:rsidRPr="009019E1">
              <w:rPr>
                <w:rFonts w:ascii="Arial" w:hAnsi="Arial" w:cs="Arial"/>
                <w:sz w:val="18"/>
                <w:szCs w:val="18"/>
              </w:rPr>
              <w:t>2.2.1</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422A43" w:rsidRPr="009019E1" w:rsidRDefault="00422A43" w:rsidP="003F2619">
            <w:pPr>
              <w:rPr>
                <w:rFonts w:ascii="Arial" w:hAnsi="Arial" w:cs="Arial"/>
                <w:sz w:val="18"/>
                <w:szCs w:val="18"/>
              </w:rPr>
            </w:pPr>
            <w:r w:rsidRPr="009019E1">
              <w:rPr>
                <w:rFonts w:ascii="Arial" w:hAnsi="Arial" w:cs="Arial"/>
                <w:sz w:val="18"/>
                <w:szCs w:val="18"/>
              </w:rPr>
              <w:t>Rural depopulation</w:t>
            </w:r>
          </w:p>
        </w:tc>
        <w:tc>
          <w:tcPr>
            <w:tcW w:w="1134" w:type="dxa"/>
          </w:tcPr>
          <w:p w:rsidR="00422A43" w:rsidRPr="009019E1" w:rsidRDefault="00422A43" w:rsidP="003F2619">
            <w:pPr>
              <w:rPr>
                <w:sz w:val="18"/>
                <w:szCs w:val="18"/>
              </w:rPr>
            </w:pPr>
            <w:r w:rsidRPr="009019E1">
              <w:rPr>
                <w:rFonts w:ascii="Arial" w:hAnsi="Arial" w:cs="Arial"/>
                <w:sz w:val="18"/>
                <w:szCs w:val="18"/>
              </w:rPr>
              <w:t>4.1.5</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1</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422A43" w:rsidRPr="009019E1" w:rsidRDefault="00422A43">
            <w:pPr>
              <w:rPr>
                <w:sz w:val="18"/>
                <w:szCs w:val="18"/>
              </w:rPr>
            </w:pPr>
            <w:r w:rsidRPr="009019E1">
              <w:rPr>
                <w:rFonts w:ascii="Arial" w:hAnsi="Arial" w:cs="Arial"/>
                <w:sz w:val="18"/>
                <w:szCs w:val="18"/>
              </w:rPr>
              <w:t>Sedimentary strata</w:t>
            </w:r>
          </w:p>
        </w:tc>
        <w:tc>
          <w:tcPr>
            <w:tcW w:w="1276" w:type="dxa"/>
          </w:tcPr>
          <w:p w:rsidR="00422A43" w:rsidRPr="009019E1" w:rsidRDefault="00422A43" w:rsidP="000746D0">
            <w:pPr>
              <w:rPr>
                <w:sz w:val="18"/>
                <w:szCs w:val="18"/>
              </w:rPr>
            </w:pPr>
            <w:r w:rsidRPr="009019E1">
              <w:rPr>
                <w:rFonts w:ascii="Arial" w:hAnsi="Arial" w:cs="Arial"/>
                <w:sz w:val="18"/>
                <w:szCs w:val="18"/>
              </w:rPr>
              <w:t>2.2.2</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422A43" w:rsidRPr="009019E1" w:rsidRDefault="00422A43" w:rsidP="003F2619">
            <w:pPr>
              <w:rPr>
                <w:rFonts w:ascii="Arial" w:hAnsi="Arial" w:cs="Arial"/>
                <w:sz w:val="18"/>
                <w:szCs w:val="18"/>
              </w:rPr>
            </w:pPr>
            <w:r w:rsidRPr="009019E1">
              <w:rPr>
                <w:rFonts w:ascii="Arial" w:hAnsi="Arial" w:cs="Arial"/>
                <w:sz w:val="18"/>
                <w:szCs w:val="18"/>
              </w:rPr>
              <w:t>Trade</w:t>
            </w:r>
          </w:p>
        </w:tc>
        <w:tc>
          <w:tcPr>
            <w:tcW w:w="1134" w:type="dxa"/>
          </w:tcPr>
          <w:p w:rsidR="00422A43" w:rsidRPr="009019E1" w:rsidRDefault="00422A43" w:rsidP="003F2619">
            <w:pPr>
              <w:pStyle w:val="ListParagraph"/>
              <w:ind w:left="0"/>
              <w:rPr>
                <w:rFonts w:ascii="Arial" w:hAnsi="Arial" w:cs="Arial"/>
                <w:sz w:val="18"/>
                <w:szCs w:val="18"/>
              </w:rPr>
            </w:pPr>
            <w:r w:rsidRPr="009019E1">
              <w:rPr>
                <w:rFonts w:ascii="Arial" w:hAnsi="Arial" w:cs="Arial"/>
                <w:sz w:val="18"/>
                <w:szCs w:val="18"/>
              </w:rPr>
              <w:t>4.2.1</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1</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422A43" w:rsidRPr="009019E1" w:rsidRDefault="00422A43">
            <w:pPr>
              <w:rPr>
                <w:sz w:val="18"/>
                <w:szCs w:val="18"/>
              </w:rPr>
            </w:pPr>
            <w:r w:rsidRPr="009019E1">
              <w:rPr>
                <w:rFonts w:ascii="Arial" w:hAnsi="Arial" w:cs="Arial"/>
                <w:sz w:val="18"/>
                <w:szCs w:val="18"/>
              </w:rPr>
              <w:t>Sedimentary strata</w:t>
            </w:r>
          </w:p>
        </w:tc>
        <w:tc>
          <w:tcPr>
            <w:tcW w:w="1276" w:type="dxa"/>
          </w:tcPr>
          <w:p w:rsidR="00422A43" w:rsidRPr="009019E1" w:rsidRDefault="00422A43" w:rsidP="000746D0">
            <w:pPr>
              <w:rPr>
                <w:sz w:val="18"/>
                <w:szCs w:val="18"/>
              </w:rPr>
            </w:pPr>
            <w:r w:rsidRPr="009019E1">
              <w:rPr>
                <w:rFonts w:ascii="Arial" w:hAnsi="Arial" w:cs="Arial"/>
                <w:sz w:val="18"/>
                <w:szCs w:val="18"/>
              </w:rPr>
              <w:t>2.2.3</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422A43" w:rsidRPr="009019E1" w:rsidRDefault="00422A43" w:rsidP="00A94269">
            <w:pPr>
              <w:rPr>
                <w:rFonts w:ascii="Arial" w:hAnsi="Arial" w:cs="Arial"/>
                <w:sz w:val="18"/>
                <w:szCs w:val="18"/>
              </w:rPr>
            </w:pPr>
            <w:r w:rsidRPr="009019E1">
              <w:rPr>
                <w:rFonts w:ascii="Arial" w:hAnsi="Arial" w:cs="Arial"/>
                <w:sz w:val="18"/>
                <w:szCs w:val="18"/>
              </w:rPr>
              <w:t>Imports</w:t>
            </w:r>
          </w:p>
        </w:tc>
        <w:tc>
          <w:tcPr>
            <w:tcW w:w="1134" w:type="dxa"/>
          </w:tcPr>
          <w:p w:rsidR="00422A43" w:rsidRPr="009019E1" w:rsidRDefault="00422A43" w:rsidP="003F2619">
            <w:pPr>
              <w:rPr>
                <w:sz w:val="18"/>
                <w:szCs w:val="18"/>
              </w:rPr>
            </w:pPr>
            <w:r w:rsidRPr="009019E1">
              <w:rPr>
                <w:rFonts w:ascii="Arial" w:hAnsi="Arial" w:cs="Arial"/>
                <w:sz w:val="18"/>
                <w:szCs w:val="18"/>
              </w:rPr>
              <w:t>4.2.2</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1</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422A43" w:rsidRPr="009019E1" w:rsidRDefault="00422A43">
            <w:pPr>
              <w:rPr>
                <w:sz w:val="18"/>
                <w:szCs w:val="18"/>
              </w:rPr>
            </w:pPr>
            <w:r w:rsidRPr="009019E1">
              <w:rPr>
                <w:rFonts w:ascii="Arial" w:hAnsi="Arial" w:cs="Arial"/>
                <w:sz w:val="18"/>
                <w:szCs w:val="18"/>
              </w:rPr>
              <w:t>Sedimentary strata</w:t>
            </w:r>
          </w:p>
        </w:tc>
        <w:tc>
          <w:tcPr>
            <w:tcW w:w="1276" w:type="dxa"/>
          </w:tcPr>
          <w:p w:rsidR="00422A43" w:rsidRPr="009019E1" w:rsidRDefault="00422A43" w:rsidP="000746D0">
            <w:pPr>
              <w:rPr>
                <w:sz w:val="18"/>
                <w:szCs w:val="18"/>
              </w:rPr>
            </w:pPr>
            <w:r w:rsidRPr="009019E1">
              <w:rPr>
                <w:rFonts w:ascii="Arial" w:hAnsi="Arial" w:cs="Arial"/>
                <w:sz w:val="18"/>
                <w:szCs w:val="18"/>
              </w:rPr>
              <w:t>2.2.4</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422A43" w:rsidRPr="009019E1" w:rsidRDefault="00422A43" w:rsidP="00A94269">
            <w:pPr>
              <w:rPr>
                <w:rFonts w:ascii="Arial" w:hAnsi="Arial" w:cs="Arial"/>
                <w:sz w:val="18"/>
                <w:szCs w:val="18"/>
              </w:rPr>
            </w:pPr>
            <w:r w:rsidRPr="009019E1">
              <w:rPr>
                <w:rFonts w:ascii="Arial" w:hAnsi="Arial" w:cs="Arial"/>
                <w:sz w:val="18"/>
                <w:szCs w:val="18"/>
              </w:rPr>
              <w:t>Balance of trade</w:t>
            </w:r>
          </w:p>
        </w:tc>
        <w:tc>
          <w:tcPr>
            <w:tcW w:w="1134" w:type="dxa"/>
          </w:tcPr>
          <w:p w:rsidR="00422A43" w:rsidRPr="009019E1" w:rsidRDefault="00422A43" w:rsidP="003F2619">
            <w:pPr>
              <w:rPr>
                <w:sz w:val="18"/>
                <w:szCs w:val="18"/>
              </w:rPr>
            </w:pPr>
            <w:r w:rsidRPr="009019E1">
              <w:rPr>
                <w:rFonts w:ascii="Arial" w:hAnsi="Arial" w:cs="Arial"/>
                <w:sz w:val="18"/>
                <w:szCs w:val="18"/>
              </w:rPr>
              <w:t>4.2.3</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1</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422A43" w:rsidRPr="009019E1" w:rsidRDefault="00422A43">
            <w:pPr>
              <w:rPr>
                <w:sz w:val="18"/>
                <w:szCs w:val="18"/>
              </w:rPr>
            </w:pPr>
            <w:r w:rsidRPr="009019E1">
              <w:rPr>
                <w:rFonts w:ascii="Arial" w:hAnsi="Arial" w:cs="Arial"/>
                <w:sz w:val="18"/>
                <w:szCs w:val="18"/>
              </w:rPr>
              <w:t>Sedimentary strata</w:t>
            </w:r>
          </w:p>
        </w:tc>
        <w:tc>
          <w:tcPr>
            <w:tcW w:w="1276" w:type="dxa"/>
          </w:tcPr>
          <w:p w:rsidR="00422A43" w:rsidRPr="009019E1" w:rsidRDefault="00422A43" w:rsidP="000746D0">
            <w:pPr>
              <w:rPr>
                <w:sz w:val="18"/>
                <w:szCs w:val="18"/>
              </w:rPr>
            </w:pPr>
            <w:r w:rsidRPr="009019E1">
              <w:rPr>
                <w:rFonts w:ascii="Arial" w:hAnsi="Arial" w:cs="Arial"/>
                <w:sz w:val="18"/>
                <w:szCs w:val="18"/>
              </w:rPr>
              <w:t>2.2.5</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422A43" w:rsidRPr="009019E1" w:rsidRDefault="00422A43" w:rsidP="00A94269">
            <w:pPr>
              <w:rPr>
                <w:rFonts w:ascii="Arial" w:hAnsi="Arial" w:cs="Arial"/>
                <w:sz w:val="18"/>
                <w:szCs w:val="18"/>
              </w:rPr>
            </w:pPr>
            <w:r w:rsidRPr="009019E1">
              <w:rPr>
                <w:rFonts w:ascii="Arial" w:hAnsi="Arial" w:cs="Arial"/>
                <w:sz w:val="18"/>
                <w:szCs w:val="18"/>
              </w:rPr>
              <w:t>Balance of payments</w:t>
            </w:r>
          </w:p>
        </w:tc>
        <w:tc>
          <w:tcPr>
            <w:tcW w:w="1134" w:type="dxa"/>
          </w:tcPr>
          <w:p w:rsidR="00422A43" w:rsidRPr="009019E1" w:rsidRDefault="00422A43" w:rsidP="003F2619">
            <w:pPr>
              <w:rPr>
                <w:sz w:val="18"/>
                <w:szCs w:val="18"/>
              </w:rPr>
            </w:pPr>
            <w:r w:rsidRPr="009019E1">
              <w:rPr>
                <w:rFonts w:ascii="Arial" w:hAnsi="Arial" w:cs="Arial"/>
                <w:sz w:val="18"/>
                <w:szCs w:val="18"/>
              </w:rPr>
              <w:t>4.2.4</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1</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1</w:t>
            </w:r>
          </w:p>
        </w:tc>
        <w:tc>
          <w:tcPr>
            <w:tcW w:w="2126" w:type="dxa"/>
          </w:tcPr>
          <w:p w:rsidR="00422A43" w:rsidRPr="009019E1" w:rsidRDefault="00422A43" w:rsidP="00A94269">
            <w:pPr>
              <w:rPr>
                <w:rFonts w:ascii="Arial" w:hAnsi="Arial" w:cs="Arial"/>
                <w:sz w:val="18"/>
                <w:szCs w:val="18"/>
              </w:rPr>
            </w:pPr>
            <w:r w:rsidRPr="009019E1">
              <w:rPr>
                <w:rFonts w:ascii="Arial" w:hAnsi="Arial" w:cs="Arial"/>
                <w:sz w:val="18"/>
                <w:szCs w:val="18"/>
              </w:rPr>
              <w:t>Pressure cells</w:t>
            </w:r>
          </w:p>
        </w:tc>
        <w:tc>
          <w:tcPr>
            <w:tcW w:w="1276" w:type="dxa"/>
          </w:tcPr>
          <w:p w:rsidR="00422A43" w:rsidRPr="009019E1" w:rsidRDefault="00422A43" w:rsidP="000746D0">
            <w:pPr>
              <w:pStyle w:val="ListParagraph"/>
              <w:ind w:left="0"/>
              <w:rPr>
                <w:rFonts w:ascii="Arial" w:hAnsi="Arial" w:cs="Arial"/>
                <w:sz w:val="18"/>
                <w:szCs w:val="18"/>
              </w:rPr>
            </w:pPr>
            <w:r w:rsidRPr="009019E1">
              <w:rPr>
                <w:rFonts w:ascii="Arial" w:hAnsi="Arial" w:cs="Arial"/>
                <w:sz w:val="18"/>
                <w:szCs w:val="18"/>
              </w:rPr>
              <w:t>2.3.1</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422A43" w:rsidRPr="009019E1" w:rsidRDefault="00422A43" w:rsidP="00A94269">
            <w:pPr>
              <w:rPr>
                <w:rFonts w:ascii="Arial" w:hAnsi="Arial" w:cs="Arial"/>
                <w:sz w:val="18"/>
                <w:szCs w:val="18"/>
              </w:rPr>
            </w:pPr>
            <w:r w:rsidRPr="009019E1">
              <w:rPr>
                <w:rFonts w:ascii="Arial" w:hAnsi="Arial" w:cs="Arial"/>
                <w:sz w:val="18"/>
                <w:szCs w:val="18"/>
              </w:rPr>
              <w:t>Trade Profit</w:t>
            </w:r>
          </w:p>
        </w:tc>
        <w:tc>
          <w:tcPr>
            <w:tcW w:w="1134" w:type="dxa"/>
          </w:tcPr>
          <w:p w:rsidR="00422A43" w:rsidRPr="009019E1" w:rsidRDefault="00422A43" w:rsidP="003F2619">
            <w:pPr>
              <w:rPr>
                <w:sz w:val="18"/>
                <w:szCs w:val="18"/>
              </w:rPr>
            </w:pPr>
            <w:r w:rsidRPr="009019E1">
              <w:rPr>
                <w:rFonts w:ascii="Arial" w:hAnsi="Arial" w:cs="Arial"/>
                <w:sz w:val="18"/>
                <w:szCs w:val="18"/>
              </w:rPr>
              <w:t>4.2.5</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1</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1</w:t>
            </w:r>
          </w:p>
        </w:tc>
        <w:tc>
          <w:tcPr>
            <w:tcW w:w="2126" w:type="dxa"/>
          </w:tcPr>
          <w:p w:rsidR="00422A43" w:rsidRPr="009019E1" w:rsidRDefault="00422A43" w:rsidP="00A94269">
            <w:pPr>
              <w:rPr>
                <w:rFonts w:ascii="Arial" w:hAnsi="Arial" w:cs="Arial"/>
                <w:sz w:val="18"/>
                <w:szCs w:val="18"/>
              </w:rPr>
            </w:pPr>
            <w:r w:rsidRPr="009019E1">
              <w:rPr>
                <w:rFonts w:ascii="Arial" w:hAnsi="Arial" w:cs="Arial"/>
                <w:sz w:val="18"/>
                <w:szCs w:val="18"/>
              </w:rPr>
              <w:t>Pressure cells</w:t>
            </w:r>
          </w:p>
        </w:tc>
        <w:tc>
          <w:tcPr>
            <w:tcW w:w="1276" w:type="dxa"/>
          </w:tcPr>
          <w:p w:rsidR="00422A43" w:rsidRPr="009019E1" w:rsidRDefault="00422A43" w:rsidP="000746D0">
            <w:pPr>
              <w:rPr>
                <w:sz w:val="18"/>
                <w:szCs w:val="18"/>
              </w:rPr>
            </w:pPr>
            <w:r w:rsidRPr="009019E1">
              <w:rPr>
                <w:rFonts w:ascii="Arial" w:hAnsi="Arial" w:cs="Arial"/>
                <w:sz w:val="18"/>
                <w:szCs w:val="18"/>
              </w:rPr>
              <w:t>2.3.2</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422A43" w:rsidRPr="009019E1" w:rsidRDefault="00422A43" w:rsidP="00A94269">
            <w:pPr>
              <w:rPr>
                <w:rFonts w:ascii="Arial" w:hAnsi="Arial" w:cs="Arial"/>
                <w:sz w:val="18"/>
                <w:szCs w:val="18"/>
              </w:rPr>
            </w:pPr>
            <w:r w:rsidRPr="009019E1">
              <w:rPr>
                <w:rFonts w:ascii="Arial" w:hAnsi="Arial" w:cs="Arial"/>
                <w:sz w:val="18"/>
                <w:szCs w:val="18"/>
              </w:rPr>
              <w:t>Illegal immigrant</w:t>
            </w:r>
          </w:p>
        </w:tc>
        <w:tc>
          <w:tcPr>
            <w:tcW w:w="1134" w:type="dxa"/>
          </w:tcPr>
          <w:p w:rsidR="00422A43" w:rsidRPr="009019E1" w:rsidRDefault="00422A43" w:rsidP="003F2619">
            <w:pPr>
              <w:pStyle w:val="ListParagraph"/>
              <w:ind w:left="0"/>
              <w:rPr>
                <w:rFonts w:ascii="Arial" w:hAnsi="Arial" w:cs="Arial"/>
                <w:sz w:val="18"/>
                <w:szCs w:val="18"/>
              </w:rPr>
            </w:pPr>
            <w:r w:rsidRPr="009019E1">
              <w:rPr>
                <w:rFonts w:ascii="Arial" w:hAnsi="Arial" w:cs="Arial"/>
                <w:sz w:val="18"/>
                <w:szCs w:val="18"/>
              </w:rPr>
              <w:t>4.3.1</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422A43" w:rsidRPr="009019E1" w:rsidRDefault="00422A43" w:rsidP="00A94269">
            <w:pPr>
              <w:rPr>
                <w:rFonts w:ascii="Arial" w:hAnsi="Arial" w:cs="Arial"/>
                <w:sz w:val="18"/>
                <w:szCs w:val="18"/>
              </w:rPr>
            </w:pPr>
            <w:r w:rsidRPr="009019E1">
              <w:rPr>
                <w:rFonts w:ascii="Arial" w:hAnsi="Arial" w:cs="Arial"/>
                <w:sz w:val="18"/>
                <w:szCs w:val="18"/>
              </w:rPr>
              <w:t>Synoptic charts</w:t>
            </w:r>
          </w:p>
        </w:tc>
        <w:tc>
          <w:tcPr>
            <w:tcW w:w="1276" w:type="dxa"/>
          </w:tcPr>
          <w:p w:rsidR="00422A43" w:rsidRPr="009019E1" w:rsidRDefault="00422A43" w:rsidP="000746D0">
            <w:pPr>
              <w:rPr>
                <w:sz w:val="18"/>
                <w:szCs w:val="18"/>
              </w:rPr>
            </w:pPr>
            <w:r w:rsidRPr="009019E1">
              <w:rPr>
                <w:rFonts w:ascii="Arial" w:hAnsi="Arial" w:cs="Arial"/>
                <w:sz w:val="18"/>
                <w:szCs w:val="18"/>
              </w:rPr>
              <w:t>2.3.3</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422A43" w:rsidRPr="009019E1" w:rsidRDefault="00422A43" w:rsidP="00A94269">
            <w:pPr>
              <w:rPr>
                <w:rFonts w:ascii="Arial" w:hAnsi="Arial" w:cs="Arial"/>
                <w:sz w:val="18"/>
                <w:szCs w:val="18"/>
              </w:rPr>
            </w:pPr>
            <w:r w:rsidRPr="009019E1">
              <w:rPr>
                <w:rFonts w:ascii="Arial" w:hAnsi="Arial" w:cs="Arial"/>
                <w:sz w:val="18"/>
                <w:szCs w:val="18"/>
              </w:rPr>
              <w:t>Govt attitude to II</w:t>
            </w:r>
          </w:p>
        </w:tc>
        <w:tc>
          <w:tcPr>
            <w:tcW w:w="1134" w:type="dxa"/>
          </w:tcPr>
          <w:p w:rsidR="00422A43" w:rsidRPr="009019E1" w:rsidRDefault="00422A43" w:rsidP="003F2619">
            <w:pPr>
              <w:rPr>
                <w:sz w:val="18"/>
                <w:szCs w:val="18"/>
              </w:rPr>
            </w:pPr>
            <w:r w:rsidRPr="009019E1">
              <w:rPr>
                <w:rFonts w:ascii="Arial" w:hAnsi="Arial" w:cs="Arial"/>
                <w:sz w:val="18"/>
                <w:szCs w:val="18"/>
              </w:rPr>
              <w:t>4.3.2</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3</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1</w:t>
            </w:r>
          </w:p>
        </w:tc>
        <w:tc>
          <w:tcPr>
            <w:tcW w:w="2126" w:type="dxa"/>
          </w:tcPr>
          <w:p w:rsidR="00422A43" w:rsidRPr="009019E1" w:rsidRDefault="00422A43" w:rsidP="00A94269">
            <w:pPr>
              <w:rPr>
                <w:rFonts w:ascii="Arial" w:hAnsi="Arial" w:cs="Arial"/>
                <w:sz w:val="18"/>
                <w:szCs w:val="18"/>
              </w:rPr>
            </w:pPr>
            <w:r w:rsidRPr="009019E1">
              <w:rPr>
                <w:rFonts w:ascii="Arial" w:hAnsi="Arial" w:cs="Arial"/>
                <w:sz w:val="18"/>
                <w:szCs w:val="18"/>
              </w:rPr>
              <w:t>Front</w:t>
            </w:r>
          </w:p>
        </w:tc>
        <w:tc>
          <w:tcPr>
            <w:tcW w:w="1276" w:type="dxa"/>
          </w:tcPr>
          <w:p w:rsidR="00422A43" w:rsidRPr="009019E1" w:rsidRDefault="00422A43" w:rsidP="000746D0">
            <w:pPr>
              <w:rPr>
                <w:sz w:val="18"/>
                <w:szCs w:val="18"/>
              </w:rPr>
            </w:pPr>
            <w:r w:rsidRPr="009019E1">
              <w:rPr>
                <w:rFonts w:ascii="Arial" w:hAnsi="Arial" w:cs="Arial"/>
                <w:sz w:val="18"/>
                <w:szCs w:val="18"/>
              </w:rPr>
              <w:t>2.3.4</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422A43" w:rsidRPr="009019E1" w:rsidRDefault="00422A43" w:rsidP="00A94269">
            <w:pPr>
              <w:rPr>
                <w:rFonts w:ascii="Arial" w:hAnsi="Arial" w:cs="Arial"/>
                <w:sz w:val="18"/>
                <w:szCs w:val="18"/>
              </w:rPr>
            </w:pPr>
            <w:r w:rsidRPr="009019E1">
              <w:rPr>
                <w:rFonts w:ascii="Arial" w:hAnsi="Arial" w:cs="Arial"/>
                <w:sz w:val="18"/>
                <w:szCs w:val="18"/>
              </w:rPr>
              <w:t>Reasons for immigration</w:t>
            </w:r>
          </w:p>
        </w:tc>
        <w:tc>
          <w:tcPr>
            <w:tcW w:w="1134" w:type="dxa"/>
          </w:tcPr>
          <w:p w:rsidR="00422A43" w:rsidRPr="009019E1" w:rsidRDefault="00422A43" w:rsidP="003F2619">
            <w:pPr>
              <w:rPr>
                <w:sz w:val="18"/>
                <w:szCs w:val="18"/>
              </w:rPr>
            </w:pPr>
            <w:r w:rsidRPr="009019E1">
              <w:rPr>
                <w:rFonts w:ascii="Arial" w:hAnsi="Arial" w:cs="Arial"/>
                <w:sz w:val="18"/>
                <w:szCs w:val="18"/>
              </w:rPr>
              <w:t>4.3.3</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422A43" w:rsidRPr="009019E1" w:rsidRDefault="00422A43" w:rsidP="00A94269">
            <w:pPr>
              <w:rPr>
                <w:rFonts w:ascii="Arial" w:hAnsi="Arial" w:cs="Arial"/>
                <w:sz w:val="18"/>
                <w:szCs w:val="18"/>
              </w:rPr>
            </w:pPr>
            <w:r w:rsidRPr="009019E1">
              <w:rPr>
                <w:rFonts w:ascii="Arial" w:hAnsi="Arial" w:cs="Arial"/>
                <w:sz w:val="18"/>
                <w:szCs w:val="18"/>
              </w:rPr>
              <w:t>Weather conditions</w:t>
            </w:r>
          </w:p>
        </w:tc>
        <w:tc>
          <w:tcPr>
            <w:tcW w:w="1276" w:type="dxa"/>
          </w:tcPr>
          <w:p w:rsidR="00422A43" w:rsidRPr="009019E1" w:rsidRDefault="00422A43" w:rsidP="000746D0">
            <w:pPr>
              <w:rPr>
                <w:sz w:val="18"/>
                <w:szCs w:val="18"/>
              </w:rPr>
            </w:pPr>
            <w:r w:rsidRPr="009019E1">
              <w:rPr>
                <w:rFonts w:ascii="Arial" w:hAnsi="Arial" w:cs="Arial"/>
                <w:sz w:val="18"/>
                <w:szCs w:val="18"/>
              </w:rPr>
              <w:t>2.3.5</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4</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422A43" w:rsidRPr="009019E1" w:rsidRDefault="00422A43" w:rsidP="00A94269">
            <w:pPr>
              <w:rPr>
                <w:rFonts w:ascii="Arial" w:hAnsi="Arial" w:cs="Arial"/>
                <w:sz w:val="18"/>
                <w:szCs w:val="18"/>
              </w:rPr>
            </w:pPr>
            <w:r w:rsidRPr="009019E1">
              <w:rPr>
                <w:rFonts w:ascii="Arial" w:hAnsi="Arial" w:cs="Arial"/>
                <w:sz w:val="18"/>
                <w:szCs w:val="18"/>
              </w:rPr>
              <w:t>Reasons for large no. Immigrant in SA</w:t>
            </w:r>
          </w:p>
        </w:tc>
        <w:tc>
          <w:tcPr>
            <w:tcW w:w="1134" w:type="dxa"/>
          </w:tcPr>
          <w:p w:rsidR="00422A43" w:rsidRPr="009019E1" w:rsidRDefault="00422A43" w:rsidP="003F2619">
            <w:pPr>
              <w:rPr>
                <w:sz w:val="18"/>
                <w:szCs w:val="18"/>
              </w:rPr>
            </w:pPr>
            <w:r w:rsidRPr="009019E1">
              <w:rPr>
                <w:rFonts w:ascii="Arial" w:hAnsi="Arial" w:cs="Arial"/>
                <w:sz w:val="18"/>
                <w:szCs w:val="18"/>
              </w:rPr>
              <w:t>4.3.4</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3</w:t>
            </w:r>
          </w:p>
        </w:tc>
        <w:tc>
          <w:tcPr>
            <w:tcW w:w="2126" w:type="dxa"/>
          </w:tcPr>
          <w:p w:rsidR="00422A43" w:rsidRPr="009019E1" w:rsidRDefault="00422A43" w:rsidP="00A94269">
            <w:pPr>
              <w:rPr>
                <w:rFonts w:ascii="Arial" w:hAnsi="Arial" w:cs="Arial"/>
                <w:sz w:val="18"/>
                <w:szCs w:val="18"/>
              </w:rPr>
            </w:pPr>
            <w:r w:rsidRPr="009019E1">
              <w:rPr>
                <w:rFonts w:ascii="Arial" w:hAnsi="Arial" w:cs="Arial"/>
                <w:sz w:val="18"/>
                <w:szCs w:val="18"/>
              </w:rPr>
              <w:t>Weather conditions</w:t>
            </w:r>
          </w:p>
        </w:tc>
        <w:tc>
          <w:tcPr>
            <w:tcW w:w="1276" w:type="dxa"/>
          </w:tcPr>
          <w:p w:rsidR="00422A43" w:rsidRPr="009019E1" w:rsidRDefault="00422A43" w:rsidP="000746D0">
            <w:pPr>
              <w:rPr>
                <w:sz w:val="18"/>
                <w:szCs w:val="18"/>
              </w:rPr>
            </w:pPr>
            <w:r w:rsidRPr="009019E1">
              <w:rPr>
                <w:rFonts w:ascii="Arial" w:hAnsi="Arial" w:cs="Arial"/>
                <w:sz w:val="18"/>
                <w:szCs w:val="18"/>
              </w:rPr>
              <w:t>2.3.6</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12</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422A43" w:rsidRPr="009019E1" w:rsidRDefault="00422A43" w:rsidP="00A94269">
            <w:pPr>
              <w:rPr>
                <w:rFonts w:ascii="Arial" w:hAnsi="Arial" w:cs="Arial"/>
                <w:sz w:val="18"/>
                <w:szCs w:val="18"/>
              </w:rPr>
            </w:pPr>
            <w:r w:rsidRPr="009019E1">
              <w:rPr>
                <w:rFonts w:ascii="Arial" w:hAnsi="Arial" w:cs="Arial"/>
                <w:sz w:val="18"/>
                <w:szCs w:val="18"/>
              </w:rPr>
              <w:t>Highest HIV/AIDS</w:t>
            </w:r>
          </w:p>
        </w:tc>
        <w:tc>
          <w:tcPr>
            <w:tcW w:w="1134" w:type="dxa"/>
          </w:tcPr>
          <w:p w:rsidR="00422A43" w:rsidRPr="009019E1" w:rsidRDefault="00422A43" w:rsidP="003F2619">
            <w:pPr>
              <w:pStyle w:val="ListParagraph"/>
              <w:ind w:left="0"/>
              <w:rPr>
                <w:rFonts w:ascii="Arial" w:hAnsi="Arial" w:cs="Arial"/>
                <w:sz w:val="18"/>
                <w:szCs w:val="18"/>
              </w:rPr>
            </w:pPr>
            <w:r w:rsidRPr="009019E1">
              <w:rPr>
                <w:rFonts w:ascii="Arial" w:hAnsi="Arial" w:cs="Arial"/>
                <w:sz w:val="18"/>
                <w:szCs w:val="18"/>
              </w:rPr>
              <w:t>4.4.1</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1</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1</w:t>
            </w:r>
          </w:p>
        </w:tc>
        <w:tc>
          <w:tcPr>
            <w:tcW w:w="2126" w:type="dxa"/>
          </w:tcPr>
          <w:p w:rsidR="00422A43" w:rsidRPr="009019E1" w:rsidRDefault="00422A43" w:rsidP="00A94269">
            <w:pPr>
              <w:rPr>
                <w:rFonts w:ascii="Arial" w:hAnsi="Arial" w:cs="Arial"/>
                <w:sz w:val="18"/>
                <w:szCs w:val="18"/>
              </w:rPr>
            </w:pPr>
            <w:r w:rsidRPr="009019E1">
              <w:rPr>
                <w:rFonts w:ascii="Arial" w:hAnsi="Arial" w:cs="Arial"/>
                <w:sz w:val="18"/>
                <w:szCs w:val="18"/>
              </w:rPr>
              <w:t>Global warming</w:t>
            </w:r>
          </w:p>
        </w:tc>
        <w:tc>
          <w:tcPr>
            <w:tcW w:w="1276" w:type="dxa"/>
          </w:tcPr>
          <w:p w:rsidR="00422A43" w:rsidRPr="009019E1" w:rsidRDefault="00422A43" w:rsidP="000746D0">
            <w:pPr>
              <w:pStyle w:val="ListParagraph"/>
              <w:ind w:left="0"/>
              <w:rPr>
                <w:rFonts w:ascii="Arial" w:hAnsi="Arial" w:cs="Arial"/>
                <w:sz w:val="18"/>
                <w:szCs w:val="18"/>
              </w:rPr>
            </w:pPr>
            <w:r w:rsidRPr="009019E1">
              <w:rPr>
                <w:rFonts w:ascii="Arial" w:hAnsi="Arial" w:cs="Arial"/>
                <w:sz w:val="18"/>
                <w:szCs w:val="18"/>
              </w:rPr>
              <w:t>2.4.1</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422A43" w:rsidRPr="009019E1" w:rsidRDefault="00422A43" w:rsidP="00A94269">
            <w:pPr>
              <w:rPr>
                <w:rFonts w:ascii="Arial" w:hAnsi="Arial" w:cs="Arial"/>
                <w:sz w:val="18"/>
                <w:szCs w:val="18"/>
              </w:rPr>
            </w:pPr>
            <w:r w:rsidRPr="009019E1">
              <w:rPr>
                <w:rFonts w:ascii="Arial" w:hAnsi="Arial" w:cs="Arial"/>
                <w:sz w:val="18"/>
                <w:szCs w:val="18"/>
              </w:rPr>
              <w:t>Reasons for HIV/AIDS</w:t>
            </w:r>
          </w:p>
        </w:tc>
        <w:tc>
          <w:tcPr>
            <w:tcW w:w="1134" w:type="dxa"/>
          </w:tcPr>
          <w:p w:rsidR="00422A43" w:rsidRPr="009019E1" w:rsidRDefault="00422A43" w:rsidP="003F2619">
            <w:pPr>
              <w:rPr>
                <w:sz w:val="18"/>
                <w:szCs w:val="18"/>
              </w:rPr>
            </w:pPr>
            <w:r w:rsidRPr="009019E1">
              <w:rPr>
                <w:rFonts w:ascii="Arial" w:hAnsi="Arial" w:cs="Arial"/>
                <w:sz w:val="18"/>
                <w:szCs w:val="18"/>
              </w:rPr>
              <w:t>4.4.2</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422A43" w:rsidRPr="009019E1" w:rsidRDefault="00422A43" w:rsidP="00A94269">
            <w:pPr>
              <w:rPr>
                <w:rFonts w:ascii="Arial" w:hAnsi="Arial" w:cs="Arial"/>
                <w:sz w:val="18"/>
                <w:szCs w:val="18"/>
              </w:rPr>
            </w:pPr>
            <w:r w:rsidRPr="009019E1">
              <w:rPr>
                <w:rFonts w:ascii="Arial" w:hAnsi="Arial" w:cs="Arial"/>
                <w:sz w:val="18"/>
                <w:szCs w:val="18"/>
              </w:rPr>
              <w:t>Developed/</w:t>
            </w:r>
          </w:p>
          <w:p w:rsidR="00422A43" w:rsidRPr="009019E1" w:rsidRDefault="00422A43" w:rsidP="00A94269">
            <w:pPr>
              <w:rPr>
                <w:rFonts w:ascii="Arial" w:hAnsi="Arial" w:cs="Arial"/>
                <w:sz w:val="18"/>
                <w:szCs w:val="18"/>
              </w:rPr>
            </w:pPr>
            <w:r w:rsidRPr="009019E1">
              <w:rPr>
                <w:rFonts w:ascii="Arial" w:hAnsi="Arial" w:cs="Arial"/>
                <w:sz w:val="18"/>
                <w:szCs w:val="18"/>
              </w:rPr>
              <w:lastRenderedPageBreak/>
              <w:t>Developing</w:t>
            </w:r>
          </w:p>
        </w:tc>
        <w:tc>
          <w:tcPr>
            <w:tcW w:w="1276" w:type="dxa"/>
          </w:tcPr>
          <w:p w:rsidR="00422A43" w:rsidRPr="009019E1" w:rsidRDefault="00422A43" w:rsidP="000746D0">
            <w:pPr>
              <w:rPr>
                <w:sz w:val="18"/>
                <w:szCs w:val="18"/>
              </w:rPr>
            </w:pPr>
            <w:r w:rsidRPr="009019E1">
              <w:rPr>
                <w:rFonts w:ascii="Arial" w:hAnsi="Arial" w:cs="Arial"/>
                <w:sz w:val="18"/>
                <w:szCs w:val="18"/>
              </w:rPr>
              <w:lastRenderedPageBreak/>
              <w:t>2.4.2</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4</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422A43" w:rsidRPr="009019E1" w:rsidRDefault="00422A43" w:rsidP="00A94269">
            <w:pPr>
              <w:rPr>
                <w:rFonts w:ascii="Arial" w:hAnsi="Arial" w:cs="Arial"/>
                <w:sz w:val="18"/>
                <w:szCs w:val="18"/>
              </w:rPr>
            </w:pPr>
            <w:r w:rsidRPr="009019E1">
              <w:rPr>
                <w:rFonts w:ascii="Arial" w:hAnsi="Arial" w:cs="Arial"/>
                <w:sz w:val="18"/>
                <w:szCs w:val="18"/>
              </w:rPr>
              <w:t>Solutions to HIV?AIDS</w:t>
            </w:r>
          </w:p>
        </w:tc>
        <w:tc>
          <w:tcPr>
            <w:tcW w:w="1134" w:type="dxa"/>
          </w:tcPr>
          <w:p w:rsidR="00422A43" w:rsidRPr="009019E1" w:rsidRDefault="00422A43" w:rsidP="003F2619">
            <w:pPr>
              <w:rPr>
                <w:sz w:val="18"/>
                <w:szCs w:val="18"/>
              </w:rPr>
            </w:pPr>
            <w:r w:rsidRPr="009019E1">
              <w:rPr>
                <w:rFonts w:ascii="Arial" w:hAnsi="Arial" w:cs="Arial"/>
                <w:sz w:val="18"/>
                <w:szCs w:val="18"/>
              </w:rPr>
              <w:t>4.4.3</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lastRenderedPageBreak/>
              <w:t>1</w:t>
            </w:r>
          </w:p>
        </w:tc>
        <w:tc>
          <w:tcPr>
            <w:tcW w:w="2126" w:type="dxa"/>
          </w:tcPr>
          <w:p w:rsidR="00422A43" w:rsidRPr="009019E1" w:rsidRDefault="00422A43" w:rsidP="00A94269">
            <w:pPr>
              <w:rPr>
                <w:rFonts w:ascii="Arial" w:hAnsi="Arial" w:cs="Arial"/>
                <w:sz w:val="18"/>
                <w:szCs w:val="18"/>
              </w:rPr>
            </w:pPr>
            <w:r w:rsidRPr="009019E1">
              <w:rPr>
                <w:rFonts w:ascii="Arial" w:hAnsi="Arial" w:cs="Arial"/>
                <w:sz w:val="18"/>
                <w:szCs w:val="18"/>
              </w:rPr>
              <w:t>Fire on earth</w:t>
            </w:r>
          </w:p>
        </w:tc>
        <w:tc>
          <w:tcPr>
            <w:tcW w:w="1276" w:type="dxa"/>
          </w:tcPr>
          <w:p w:rsidR="00422A43" w:rsidRPr="009019E1" w:rsidRDefault="00422A43" w:rsidP="000746D0">
            <w:pPr>
              <w:rPr>
                <w:sz w:val="18"/>
                <w:szCs w:val="18"/>
              </w:rPr>
            </w:pPr>
            <w:r w:rsidRPr="009019E1">
              <w:rPr>
                <w:rFonts w:ascii="Arial" w:hAnsi="Arial" w:cs="Arial"/>
                <w:sz w:val="18"/>
                <w:szCs w:val="18"/>
              </w:rPr>
              <w:t>2.4.3</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422A43" w:rsidRPr="009019E1" w:rsidRDefault="00422A43" w:rsidP="00A94269">
            <w:pPr>
              <w:rPr>
                <w:rFonts w:ascii="Arial" w:hAnsi="Arial" w:cs="Arial"/>
                <w:sz w:val="18"/>
                <w:szCs w:val="18"/>
              </w:rPr>
            </w:pPr>
            <w:r w:rsidRPr="009019E1">
              <w:rPr>
                <w:rFonts w:ascii="Arial" w:hAnsi="Arial" w:cs="Arial"/>
                <w:sz w:val="18"/>
                <w:szCs w:val="18"/>
              </w:rPr>
              <w:t>Projected deaths AIDS</w:t>
            </w:r>
          </w:p>
        </w:tc>
        <w:tc>
          <w:tcPr>
            <w:tcW w:w="1134" w:type="dxa"/>
          </w:tcPr>
          <w:p w:rsidR="00422A43" w:rsidRPr="009019E1" w:rsidRDefault="00422A43" w:rsidP="003F2619">
            <w:pPr>
              <w:rPr>
                <w:sz w:val="18"/>
                <w:szCs w:val="18"/>
              </w:rPr>
            </w:pPr>
            <w:r w:rsidRPr="009019E1">
              <w:rPr>
                <w:rFonts w:ascii="Arial" w:hAnsi="Arial" w:cs="Arial"/>
                <w:sz w:val="18"/>
                <w:szCs w:val="18"/>
              </w:rPr>
              <w:t>4.4.4</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3</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422A43" w:rsidRPr="009019E1" w:rsidRDefault="00422A43" w:rsidP="00A94269">
            <w:pPr>
              <w:rPr>
                <w:rFonts w:ascii="Arial" w:hAnsi="Arial" w:cs="Arial"/>
                <w:sz w:val="18"/>
                <w:szCs w:val="18"/>
              </w:rPr>
            </w:pPr>
            <w:r w:rsidRPr="009019E1">
              <w:rPr>
                <w:rFonts w:ascii="Arial" w:hAnsi="Arial" w:cs="Arial"/>
                <w:sz w:val="18"/>
                <w:szCs w:val="18"/>
              </w:rPr>
              <w:t>Atmospheric gases</w:t>
            </w:r>
          </w:p>
        </w:tc>
        <w:tc>
          <w:tcPr>
            <w:tcW w:w="1276" w:type="dxa"/>
          </w:tcPr>
          <w:p w:rsidR="00422A43" w:rsidRPr="009019E1" w:rsidRDefault="00422A43" w:rsidP="000746D0">
            <w:pPr>
              <w:rPr>
                <w:sz w:val="18"/>
                <w:szCs w:val="18"/>
              </w:rPr>
            </w:pPr>
            <w:r w:rsidRPr="009019E1">
              <w:rPr>
                <w:rFonts w:ascii="Arial" w:hAnsi="Arial" w:cs="Arial"/>
                <w:sz w:val="18"/>
                <w:szCs w:val="18"/>
              </w:rPr>
              <w:t>2.4.4</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422A43" w:rsidRPr="009019E1" w:rsidRDefault="00422A43" w:rsidP="000D43D7">
            <w:pPr>
              <w:rPr>
                <w:rFonts w:ascii="Arial" w:hAnsi="Arial" w:cs="Arial"/>
                <w:sz w:val="18"/>
                <w:szCs w:val="18"/>
              </w:rPr>
            </w:pPr>
            <w:r w:rsidRPr="009019E1">
              <w:rPr>
                <w:rFonts w:ascii="Arial" w:hAnsi="Arial" w:cs="Arial"/>
                <w:sz w:val="18"/>
                <w:szCs w:val="18"/>
              </w:rPr>
              <w:t>Socio-economic-  HIV</w:t>
            </w:r>
          </w:p>
        </w:tc>
        <w:tc>
          <w:tcPr>
            <w:tcW w:w="1134" w:type="dxa"/>
          </w:tcPr>
          <w:p w:rsidR="00422A43" w:rsidRPr="009019E1" w:rsidRDefault="00422A43" w:rsidP="003F2619">
            <w:pPr>
              <w:rPr>
                <w:sz w:val="18"/>
                <w:szCs w:val="18"/>
              </w:rPr>
            </w:pPr>
            <w:r w:rsidRPr="009019E1">
              <w:rPr>
                <w:rFonts w:ascii="Arial" w:hAnsi="Arial" w:cs="Arial"/>
                <w:sz w:val="18"/>
                <w:szCs w:val="18"/>
              </w:rPr>
              <w:t>4.4.5</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3</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1</w:t>
            </w:r>
          </w:p>
        </w:tc>
        <w:tc>
          <w:tcPr>
            <w:tcW w:w="2126" w:type="dxa"/>
          </w:tcPr>
          <w:p w:rsidR="00422A43" w:rsidRPr="009019E1" w:rsidRDefault="00422A43" w:rsidP="00A94269">
            <w:pPr>
              <w:rPr>
                <w:rFonts w:ascii="Arial" w:hAnsi="Arial" w:cs="Arial"/>
                <w:sz w:val="18"/>
                <w:szCs w:val="18"/>
              </w:rPr>
            </w:pPr>
            <w:r w:rsidRPr="009019E1">
              <w:rPr>
                <w:rFonts w:ascii="Arial" w:hAnsi="Arial" w:cs="Arial"/>
                <w:sz w:val="18"/>
                <w:szCs w:val="18"/>
              </w:rPr>
              <w:t>Cartoon</w:t>
            </w:r>
          </w:p>
        </w:tc>
        <w:tc>
          <w:tcPr>
            <w:tcW w:w="1276" w:type="dxa"/>
          </w:tcPr>
          <w:p w:rsidR="00422A43" w:rsidRPr="009019E1" w:rsidRDefault="00422A43" w:rsidP="000746D0">
            <w:pPr>
              <w:rPr>
                <w:sz w:val="18"/>
                <w:szCs w:val="18"/>
              </w:rPr>
            </w:pPr>
            <w:r w:rsidRPr="009019E1">
              <w:rPr>
                <w:rFonts w:ascii="Arial" w:hAnsi="Arial" w:cs="Arial"/>
                <w:sz w:val="18"/>
                <w:szCs w:val="18"/>
              </w:rPr>
              <w:t>2.4.5</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4</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422A43" w:rsidRPr="009019E1" w:rsidRDefault="00422A43" w:rsidP="00A94269">
            <w:pPr>
              <w:rPr>
                <w:rFonts w:ascii="Arial" w:hAnsi="Arial" w:cs="Arial"/>
                <w:sz w:val="18"/>
                <w:szCs w:val="18"/>
              </w:rPr>
            </w:pPr>
            <w:r w:rsidRPr="009019E1">
              <w:rPr>
                <w:rFonts w:ascii="Arial" w:hAnsi="Arial" w:cs="Arial"/>
                <w:sz w:val="18"/>
                <w:szCs w:val="18"/>
              </w:rPr>
              <w:t>Formal sector</w:t>
            </w:r>
          </w:p>
        </w:tc>
        <w:tc>
          <w:tcPr>
            <w:tcW w:w="1134" w:type="dxa"/>
          </w:tcPr>
          <w:p w:rsidR="00422A43" w:rsidRPr="009019E1" w:rsidRDefault="00422A43" w:rsidP="003F2619">
            <w:pPr>
              <w:pStyle w:val="ListParagraph"/>
              <w:ind w:left="0"/>
              <w:rPr>
                <w:rFonts w:ascii="Arial" w:hAnsi="Arial" w:cs="Arial"/>
                <w:sz w:val="18"/>
                <w:szCs w:val="18"/>
              </w:rPr>
            </w:pPr>
            <w:r w:rsidRPr="009019E1">
              <w:rPr>
                <w:rFonts w:ascii="Arial" w:hAnsi="Arial" w:cs="Arial"/>
                <w:sz w:val="18"/>
                <w:szCs w:val="18"/>
              </w:rPr>
              <w:t>4.5.1</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422A43" w:rsidRPr="009019E1" w:rsidRDefault="00422A43" w:rsidP="00A94269">
            <w:pPr>
              <w:rPr>
                <w:rFonts w:ascii="Arial" w:hAnsi="Arial" w:cs="Arial"/>
                <w:sz w:val="18"/>
                <w:szCs w:val="18"/>
              </w:rPr>
            </w:pPr>
            <w:r w:rsidRPr="009019E1">
              <w:rPr>
                <w:rFonts w:ascii="Arial" w:hAnsi="Arial" w:cs="Arial"/>
                <w:sz w:val="18"/>
                <w:szCs w:val="18"/>
              </w:rPr>
              <w:t>Flow hydrograph</w:t>
            </w:r>
          </w:p>
        </w:tc>
        <w:tc>
          <w:tcPr>
            <w:tcW w:w="1276" w:type="dxa"/>
          </w:tcPr>
          <w:p w:rsidR="00422A43" w:rsidRPr="009019E1" w:rsidRDefault="00422A43" w:rsidP="000746D0">
            <w:pPr>
              <w:pStyle w:val="ListParagraph"/>
              <w:ind w:left="0"/>
              <w:rPr>
                <w:rFonts w:ascii="Arial" w:hAnsi="Arial" w:cs="Arial"/>
                <w:sz w:val="18"/>
                <w:szCs w:val="18"/>
              </w:rPr>
            </w:pPr>
            <w:r w:rsidRPr="009019E1">
              <w:rPr>
                <w:rFonts w:ascii="Arial" w:hAnsi="Arial" w:cs="Arial"/>
                <w:sz w:val="18"/>
                <w:szCs w:val="18"/>
              </w:rPr>
              <w:t>2.5.1</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422A43" w:rsidRPr="009019E1" w:rsidRDefault="00422A43" w:rsidP="00A94269">
            <w:pPr>
              <w:rPr>
                <w:rFonts w:ascii="Arial" w:hAnsi="Arial" w:cs="Arial"/>
                <w:sz w:val="18"/>
                <w:szCs w:val="18"/>
              </w:rPr>
            </w:pPr>
            <w:r w:rsidRPr="009019E1">
              <w:rPr>
                <w:rFonts w:ascii="Arial" w:hAnsi="Arial" w:cs="Arial"/>
                <w:sz w:val="18"/>
                <w:szCs w:val="18"/>
              </w:rPr>
              <w:t>Reasons for growth of informal sector</w:t>
            </w:r>
          </w:p>
        </w:tc>
        <w:tc>
          <w:tcPr>
            <w:tcW w:w="1134" w:type="dxa"/>
          </w:tcPr>
          <w:p w:rsidR="00422A43" w:rsidRPr="009019E1" w:rsidRDefault="00422A43" w:rsidP="003F2619">
            <w:pPr>
              <w:rPr>
                <w:sz w:val="18"/>
                <w:szCs w:val="18"/>
              </w:rPr>
            </w:pPr>
            <w:r w:rsidRPr="009019E1">
              <w:rPr>
                <w:rFonts w:ascii="Arial" w:hAnsi="Arial" w:cs="Arial"/>
                <w:sz w:val="18"/>
                <w:szCs w:val="18"/>
              </w:rPr>
              <w:t>4.5.2</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1</w:t>
            </w:r>
          </w:p>
        </w:tc>
        <w:tc>
          <w:tcPr>
            <w:tcW w:w="2126" w:type="dxa"/>
          </w:tcPr>
          <w:p w:rsidR="00422A43" w:rsidRPr="009019E1" w:rsidRDefault="00422A43" w:rsidP="00A94269">
            <w:pPr>
              <w:rPr>
                <w:rFonts w:ascii="Arial" w:hAnsi="Arial" w:cs="Arial"/>
                <w:sz w:val="18"/>
                <w:szCs w:val="18"/>
              </w:rPr>
            </w:pPr>
            <w:r w:rsidRPr="009019E1">
              <w:rPr>
                <w:rFonts w:ascii="Arial" w:hAnsi="Arial" w:cs="Arial"/>
                <w:sz w:val="18"/>
                <w:szCs w:val="18"/>
              </w:rPr>
              <w:t>Humans on hydrographs</w:t>
            </w:r>
          </w:p>
        </w:tc>
        <w:tc>
          <w:tcPr>
            <w:tcW w:w="1276" w:type="dxa"/>
          </w:tcPr>
          <w:p w:rsidR="00422A43" w:rsidRPr="009019E1" w:rsidRDefault="00422A43" w:rsidP="000746D0">
            <w:pPr>
              <w:rPr>
                <w:sz w:val="18"/>
                <w:szCs w:val="18"/>
              </w:rPr>
            </w:pPr>
            <w:r w:rsidRPr="009019E1">
              <w:rPr>
                <w:rFonts w:ascii="Arial" w:hAnsi="Arial" w:cs="Arial"/>
                <w:sz w:val="18"/>
                <w:szCs w:val="18"/>
              </w:rPr>
              <w:t>2.5.2</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422A43" w:rsidRPr="009019E1" w:rsidRDefault="00422A43" w:rsidP="00A94269">
            <w:pPr>
              <w:rPr>
                <w:rFonts w:ascii="Arial" w:hAnsi="Arial" w:cs="Arial"/>
                <w:sz w:val="18"/>
                <w:szCs w:val="18"/>
              </w:rPr>
            </w:pPr>
            <w:r w:rsidRPr="009019E1">
              <w:rPr>
                <w:rFonts w:ascii="Arial" w:hAnsi="Arial" w:cs="Arial"/>
                <w:sz w:val="18"/>
                <w:szCs w:val="18"/>
              </w:rPr>
              <w:t>Industry of job losses</w:t>
            </w:r>
          </w:p>
        </w:tc>
        <w:tc>
          <w:tcPr>
            <w:tcW w:w="1134" w:type="dxa"/>
          </w:tcPr>
          <w:p w:rsidR="00422A43" w:rsidRPr="009019E1" w:rsidRDefault="00422A43" w:rsidP="003F2619">
            <w:pPr>
              <w:rPr>
                <w:sz w:val="18"/>
                <w:szCs w:val="18"/>
              </w:rPr>
            </w:pPr>
            <w:r w:rsidRPr="009019E1">
              <w:rPr>
                <w:rFonts w:ascii="Arial" w:hAnsi="Arial" w:cs="Arial"/>
                <w:sz w:val="18"/>
                <w:szCs w:val="18"/>
              </w:rPr>
              <w:t>4.5.3</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1</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3</w:t>
            </w:r>
          </w:p>
        </w:tc>
        <w:tc>
          <w:tcPr>
            <w:tcW w:w="2126" w:type="dxa"/>
          </w:tcPr>
          <w:p w:rsidR="00422A43" w:rsidRPr="009019E1" w:rsidRDefault="00422A43" w:rsidP="00A94269">
            <w:pPr>
              <w:rPr>
                <w:rFonts w:ascii="Arial" w:hAnsi="Arial" w:cs="Arial"/>
                <w:sz w:val="18"/>
                <w:szCs w:val="18"/>
              </w:rPr>
            </w:pPr>
            <w:r w:rsidRPr="009019E1">
              <w:rPr>
                <w:rFonts w:ascii="Arial" w:hAnsi="Arial" w:cs="Arial"/>
                <w:sz w:val="18"/>
                <w:szCs w:val="18"/>
              </w:rPr>
              <w:t>Discharge</w:t>
            </w:r>
          </w:p>
        </w:tc>
        <w:tc>
          <w:tcPr>
            <w:tcW w:w="1276" w:type="dxa"/>
          </w:tcPr>
          <w:p w:rsidR="00422A43" w:rsidRPr="009019E1" w:rsidRDefault="00422A43" w:rsidP="000746D0">
            <w:pPr>
              <w:rPr>
                <w:sz w:val="18"/>
                <w:szCs w:val="18"/>
              </w:rPr>
            </w:pPr>
            <w:r w:rsidRPr="009019E1">
              <w:rPr>
                <w:rFonts w:ascii="Arial" w:hAnsi="Arial" w:cs="Arial"/>
                <w:sz w:val="18"/>
                <w:szCs w:val="18"/>
              </w:rPr>
              <w:t>2.5.3</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4</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422A43" w:rsidRPr="009019E1" w:rsidRDefault="00422A43" w:rsidP="00A94269">
            <w:pPr>
              <w:rPr>
                <w:rFonts w:ascii="Arial" w:hAnsi="Arial" w:cs="Arial"/>
                <w:sz w:val="18"/>
                <w:szCs w:val="18"/>
              </w:rPr>
            </w:pPr>
            <w:r w:rsidRPr="009019E1">
              <w:rPr>
                <w:rFonts w:ascii="Arial" w:hAnsi="Arial" w:cs="Arial"/>
                <w:sz w:val="18"/>
                <w:szCs w:val="18"/>
              </w:rPr>
              <w:t>Why informal bad for SA</w:t>
            </w:r>
          </w:p>
        </w:tc>
        <w:tc>
          <w:tcPr>
            <w:tcW w:w="1134" w:type="dxa"/>
          </w:tcPr>
          <w:p w:rsidR="00422A43" w:rsidRPr="009019E1" w:rsidRDefault="00422A43" w:rsidP="003F2619">
            <w:pPr>
              <w:rPr>
                <w:sz w:val="18"/>
                <w:szCs w:val="18"/>
              </w:rPr>
            </w:pPr>
            <w:r w:rsidRPr="009019E1">
              <w:rPr>
                <w:rFonts w:ascii="Arial" w:hAnsi="Arial" w:cs="Arial"/>
                <w:sz w:val="18"/>
                <w:szCs w:val="18"/>
              </w:rPr>
              <w:t>4.5.4</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3</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3</w:t>
            </w:r>
          </w:p>
        </w:tc>
        <w:tc>
          <w:tcPr>
            <w:tcW w:w="2126" w:type="dxa"/>
          </w:tcPr>
          <w:p w:rsidR="00422A43" w:rsidRPr="009019E1" w:rsidRDefault="00422A43" w:rsidP="00C70381">
            <w:pPr>
              <w:rPr>
                <w:rFonts w:ascii="Arial" w:hAnsi="Arial" w:cs="Arial"/>
                <w:sz w:val="18"/>
                <w:szCs w:val="18"/>
              </w:rPr>
            </w:pPr>
            <w:r w:rsidRPr="009019E1">
              <w:rPr>
                <w:rFonts w:ascii="Arial" w:hAnsi="Arial" w:cs="Arial"/>
                <w:sz w:val="18"/>
                <w:szCs w:val="18"/>
              </w:rPr>
              <w:t>Land use results</w:t>
            </w:r>
          </w:p>
        </w:tc>
        <w:tc>
          <w:tcPr>
            <w:tcW w:w="1276" w:type="dxa"/>
          </w:tcPr>
          <w:p w:rsidR="00422A43" w:rsidRPr="009019E1" w:rsidRDefault="00422A43" w:rsidP="000746D0">
            <w:pPr>
              <w:rPr>
                <w:sz w:val="18"/>
                <w:szCs w:val="18"/>
              </w:rPr>
            </w:pPr>
            <w:r w:rsidRPr="009019E1">
              <w:rPr>
                <w:rFonts w:ascii="Arial" w:hAnsi="Arial" w:cs="Arial"/>
                <w:sz w:val="18"/>
                <w:szCs w:val="18"/>
              </w:rPr>
              <w:t>2.5.4</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422A43" w:rsidRPr="009019E1" w:rsidRDefault="00422A43" w:rsidP="00A94269">
            <w:pPr>
              <w:rPr>
                <w:rFonts w:ascii="Arial" w:hAnsi="Arial" w:cs="Arial"/>
                <w:sz w:val="18"/>
                <w:szCs w:val="18"/>
              </w:rPr>
            </w:pPr>
            <w:r w:rsidRPr="009019E1">
              <w:rPr>
                <w:rFonts w:ascii="Arial" w:hAnsi="Arial" w:cs="Arial"/>
                <w:sz w:val="18"/>
                <w:szCs w:val="18"/>
              </w:rPr>
              <w:t>Challenges of informal</w:t>
            </w:r>
          </w:p>
        </w:tc>
        <w:tc>
          <w:tcPr>
            <w:tcW w:w="1134" w:type="dxa"/>
          </w:tcPr>
          <w:p w:rsidR="00422A43" w:rsidRPr="009019E1" w:rsidRDefault="00422A43" w:rsidP="003F2619">
            <w:pPr>
              <w:rPr>
                <w:sz w:val="18"/>
                <w:szCs w:val="18"/>
              </w:rPr>
            </w:pPr>
            <w:r w:rsidRPr="009019E1">
              <w:rPr>
                <w:rFonts w:ascii="Arial" w:hAnsi="Arial" w:cs="Arial"/>
                <w:sz w:val="18"/>
                <w:szCs w:val="18"/>
              </w:rPr>
              <w:t>4.5.5</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3</w:t>
            </w:r>
          </w:p>
        </w:tc>
        <w:tc>
          <w:tcPr>
            <w:tcW w:w="2126" w:type="dxa"/>
          </w:tcPr>
          <w:p w:rsidR="00422A43" w:rsidRPr="009019E1" w:rsidRDefault="00422A43" w:rsidP="00C70381">
            <w:pPr>
              <w:rPr>
                <w:rFonts w:ascii="Arial" w:hAnsi="Arial" w:cs="Arial"/>
                <w:sz w:val="18"/>
                <w:szCs w:val="18"/>
              </w:rPr>
            </w:pPr>
            <w:r w:rsidRPr="009019E1">
              <w:rPr>
                <w:rFonts w:ascii="Arial" w:hAnsi="Arial" w:cs="Arial"/>
                <w:sz w:val="18"/>
                <w:szCs w:val="18"/>
              </w:rPr>
              <w:t>Impacts of forests</w:t>
            </w:r>
          </w:p>
        </w:tc>
        <w:tc>
          <w:tcPr>
            <w:tcW w:w="1276" w:type="dxa"/>
          </w:tcPr>
          <w:p w:rsidR="00422A43" w:rsidRPr="009019E1" w:rsidRDefault="00422A43" w:rsidP="000746D0">
            <w:pPr>
              <w:rPr>
                <w:sz w:val="18"/>
                <w:szCs w:val="18"/>
              </w:rPr>
            </w:pPr>
            <w:r w:rsidRPr="009019E1">
              <w:rPr>
                <w:rFonts w:ascii="Arial" w:hAnsi="Arial" w:cs="Arial"/>
                <w:sz w:val="18"/>
                <w:szCs w:val="18"/>
              </w:rPr>
              <w:t>2.5.5</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4</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422A43" w:rsidRPr="009019E1" w:rsidRDefault="00422A43" w:rsidP="00A94269">
            <w:pPr>
              <w:rPr>
                <w:rFonts w:ascii="Arial" w:hAnsi="Arial" w:cs="Arial"/>
                <w:sz w:val="18"/>
                <w:szCs w:val="18"/>
              </w:rPr>
            </w:pPr>
            <w:r w:rsidRPr="009019E1">
              <w:rPr>
                <w:rFonts w:ascii="Arial" w:hAnsi="Arial" w:cs="Arial"/>
                <w:sz w:val="18"/>
                <w:szCs w:val="18"/>
              </w:rPr>
              <w:t>SA balance of trade</w:t>
            </w:r>
          </w:p>
        </w:tc>
        <w:tc>
          <w:tcPr>
            <w:tcW w:w="1134" w:type="dxa"/>
          </w:tcPr>
          <w:p w:rsidR="00422A43" w:rsidRPr="009019E1" w:rsidRDefault="00422A43" w:rsidP="003F2619">
            <w:pPr>
              <w:pStyle w:val="ListParagraph"/>
              <w:ind w:left="0"/>
              <w:rPr>
                <w:rFonts w:ascii="Arial" w:hAnsi="Arial" w:cs="Arial"/>
                <w:sz w:val="18"/>
                <w:szCs w:val="18"/>
              </w:rPr>
            </w:pPr>
            <w:r w:rsidRPr="009019E1">
              <w:rPr>
                <w:rFonts w:ascii="Arial" w:hAnsi="Arial" w:cs="Arial"/>
                <w:sz w:val="18"/>
                <w:szCs w:val="18"/>
              </w:rPr>
              <w:t>4.6.1</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422A43" w:rsidRPr="009019E1" w:rsidRDefault="00422A43" w:rsidP="00A94269">
            <w:pPr>
              <w:rPr>
                <w:rFonts w:ascii="Arial" w:hAnsi="Arial" w:cs="Arial"/>
                <w:sz w:val="18"/>
                <w:szCs w:val="18"/>
              </w:rPr>
            </w:pPr>
            <w:r w:rsidRPr="009019E1">
              <w:rPr>
                <w:rFonts w:ascii="Arial" w:hAnsi="Arial" w:cs="Arial"/>
                <w:sz w:val="18"/>
                <w:szCs w:val="18"/>
              </w:rPr>
              <w:t>Slope elements</w:t>
            </w:r>
          </w:p>
        </w:tc>
        <w:tc>
          <w:tcPr>
            <w:tcW w:w="1276" w:type="dxa"/>
          </w:tcPr>
          <w:p w:rsidR="00422A43" w:rsidRPr="009019E1" w:rsidRDefault="00422A43" w:rsidP="000746D0">
            <w:pPr>
              <w:pStyle w:val="ListParagraph"/>
              <w:ind w:left="0"/>
              <w:rPr>
                <w:rFonts w:ascii="Arial" w:hAnsi="Arial" w:cs="Arial"/>
                <w:sz w:val="18"/>
                <w:szCs w:val="18"/>
              </w:rPr>
            </w:pPr>
            <w:r w:rsidRPr="009019E1">
              <w:rPr>
                <w:rFonts w:ascii="Arial" w:hAnsi="Arial" w:cs="Arial"/>
                <w:sz w:val="18"/>
                <w:szCs w:val="18"/>
              </w:rPr>
              <w:t>2.6.1</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4</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422A43" w:rsidRPr="009019E1" w:rsidRDefault="00422A43" w:rsidP="000D43D7">
            <w:pPr>
              <w:rPr>
                <w:rFonts w:ascii="Arial" w:hAnsi="Arial" w:cs="Arial"/>
                <w:sz w:val="18"/>
                <w:szCs w:val="18"/>
              </w:rPr>
            </w:pPr>
            <w:r w:rsidRPr="009019E1">
              <w:rPr>
                <w:rFonts w:ascii="Arial" w:hAnsi="Arial" w:cs="Arial"/>
                <w:sz w:val="18"/>
                <w:szCs w:val="18"/>
              </w:rPr>
              <w:t>SA balance of trade Trends/patterns</w:t>
            </w:r>
          </w:p>
        </w:tc>
        <w:tc>
          <w:tcPr>
            <w:tcW w:w="1134" w:type="dxa"/>
          </w:tcPr>
          <w:p w:rsidR="00422A43" w:rsidRPr="009019E1" w:rsidRDefault="00422A43" w:rsidP="003F2619">
            <w:pPr>
              <w:rPr>
                <w:sz w:val="18"/>
                <w:szCs w:val="18"/>
              </w:rPr>
            </w:pPr>
            <w:r w:rsidRPr="009019E1">
              <w:rPr>
                <w:rFonts w:ascii="Arial" w:hAnsi="Arial" w:cs="Arial"/>
                <w:sz w:val="18"/>
                <w:szCs w:val="18"/>
              </w:rPr>
              <w:t>4.6.3</w:t>
            </w:r>
          </w:p>
        </w:tc>
        <w:tc>
          <w:tcPr>
            <w:tcW w:w="992" w:type="dxa"/>
          </w:tcPr>
          <w:p w:rsidR="00422A43" w:rsidRPr="009019E1" w:rsidRDefault="00422A43" w:rsidP="00B14CD2">
            <w:pPr>
              <w:rPr>
                <w:rFonts w:ascii="Arial" w:hAnsi="Arial" w:cs="Arial"/>
                <w:sz w:val="18"/>
                <w:szCs w:val="18"/>
              </w:rPr>
            </w:pPr>
            <w:r>
              <w:rPr>
                <w:rFonts w:ascii="Arial" w:hAnsi="Arial" w:cs="Arial"/>
                <w:sz w:val="18"/>
                <w:szCs w:val="18"/>
              </w:rPr>
              <w:t>4</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422A43" w:rsidRPr="009019E1" w:rsidRDefault="00422A43">
            <w:pPr>
              <w:rPr>
                <w:sz w:val="18"/>
                <w:szCs w:val="18"/>
              </w:rPr>
            </w:pPr>
            <w:r w:rsidRPr="009019E1">
              <w:rPr>
                <w:rFonts w:ascii="Arial" w:hAnsi="Arial" w:cs="Arial"/>
                <w:sz w:val="18"/>
                <w:szCs w:val="18"/>
              </w:rPr>
              <w:t>Slope elements</w:t>
            </w:r>
          </w:p>
        </w:tc>
        <w:tc>
          <w:tcPr>
            <w:tcW w:w="1276" w:type="dxa"/>
          </w:tcPr>
          <w:p w:rsidR="00422A43" w:rsidRPr="009019E1" w:rsidRDefault="00422A43" w:rsidP="000746D0">
            <w:pPr>
              <w:rPr>
                <w:sz w:val="18"/>
                <w:szCs w:val="18"/>
              </w:rPr>
            </w:pPr>
            <w:r w:rsidRPr="009019E1">
              <w:rPr>
                <w:rFonts w:ascii="Arial" w:hAnsi="Arial" w:cs="Arial"/>
                <w:sz w:val="18"/>
                <w:szCs w:val="18"/>
              </w:rPr>
              <w:t>2.6.2</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422A43" w:rsidRPr="009019E1" w:rsidRDefault="00422A43" w:rsidP="003B7039">
            <w:pPr>
              <w:rPr>
                <w:rFonts w:ascii="Arial" w:hAnsi="Arial" w:cs="Arial"/>
                <w:sz w:val="18"/>
                <w:szCs w:val="18"/>
              </w:rPr>
            </w:pPr>
            <w:r w:rsidRPr="009019E1">
              <w:rPr>
                <w:rFonts w:ascii="Arial" w:hAnsi="Arial" w:cs="Arial"/>
                <w:sz w:val="18"/>
                <w:szCs w:val="18"/>
              </w:rPr>
              <w:t>SA balance of trade - reasons</w:t>
            </w:r>
          </w:p>
        </w:tc>
        <w:tc>
          <w:tcPr>
            <w:tcW w:w="1134" w:type="dxa"/>
          </w:tcPr>
          <w:p w:rsidR="00422A43" w:rsidRPr="009019E1" w:rsidRDefault="00422A43" w:rsidP="003F2619">
            <w:pPr>
              <w:rPr>
                <w:sz w:val="18"/>
                <w:szCs w:val="18"/>
              </w:rPr>
            </w:pPr>
            <w:r w:rsidRPr="009019E1">
              <w:rPr>
                <w:rFonts w:ascii="Arial" w:hAnsi="Arial" w:cs="Arial"/>
                <w:sz w:val="18"/>
                <w:szCs w:val="18"/>
              </w:rPr>
              <w:t>4.6.4</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126" w:type="dxa"/>
          </w:tcPr>
          <w:p w:rsidR="00422A43" w:rsidRPr="009019E1" w:rsidRDefault="00422A43">
            <w:pPr>
              <w:rPr>
                <w:sz w:val="18"/>
                <w:szCs w:val="18"/>
              </w:rPr>
            </w:pPr>
            <w:r w:rsidRPr="009019E1">
              <w:rPr>
                <w:rFonts w:ascii="Arial" w:hAnsi="Arial" w:cs="Arial"/>
                <w:sz w:val="18"/>
                <w:szCs w:val="18"/>
              </w:rPr>
              <w:t>Slope elements</w:t>
            </w:r>
          </w:p>
        </w:tc>
        <w:tc>
          <w:tcPr>
            <w:tcW w:w="1276" w:type="dxa"/>
          </w:tcPr>
          <w:p w:rsidR="00422A43" w:rsidRPr="009019E1" w:rsidRDefault="00422A43" w:rsidP="000746D0">
            <w:pPr>
              <w:rPr>
                <w:sz w:val="18"/>
                <w:szCs w:val="18"/>
              </w:rPr>
            </w:pPr>
            <w:r w:rsidRPr="009019E1">
              <w:rPr>
                <w:rFonts w:ascii="Arial" w:hAnsi="Arial" w:cs="Arial"/>
                <w:sz w:val="18"/>
                <w:szCs w:val="18"/>
              </w:rPr>
              <w:t>2.6.3</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2</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422A43" w:rsidRPr="009019E1" w:rsidRDefault="00422A43" w:rsidP="003B7039">
            <w:pPr>
              <w:rPr>
                <w:rFonts w:ascii="Arial" w:hAnsi="Arial" w:cs="Arial"/>
                <w:sz w:val="18"/>
                <w:szCs w:val="18"/>
              </w:rPr>
            </w:pPr>
            <w:r w:rsidRPr="009019E1">
              <w:rPr>
                <w:rFonts w:ascii="Arial" w:hAnsi="Arial" w:cs="Arial"/>
                <w:sz w:val="18"/>
                <w:szCs w:val="18"/>
              </w:rPr>
              <w:t>SA balance of trade adv and disadvantage</w:t>
            </w:r>
          </w:p>
        </w:tc>
        <w:tc>
          <w:tcPr>
            <w:tcW w:w="1134" w:type="dxa"/>
          </w:tcPr>
          <w:p w:rsidR="00422A43" w:rsidRPr="009019E1" w:rsidRDefault="00422A43" w:rsidP="003F2619">
            <w:pPr>
              <w:rPr>
                <w:sz w:val="18"/>
                <w:szCs w:val="18"/>
              </w:rPr>
            </w:pPr>
            <w:r w:rsidRPr="009019E1">
              <w:rPr>
                <w:rFonts w:ascii="Arial" w:hAnsi="Arial" w:cs="Arial"/>
                <w:sz w:val="18"/>
                <w:szCs w:val="18"/>
              </w:rPr>
              <w:t>4.6.5</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3</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1</w:t>
            </w:r>
          </w:p>
        </w:tc>
        <w:tc>
          <w:tcPr>
            <w:tcW w:w="2126" w:type="dxa"/>
          </w:tcPr>
          <w:p w:rsidR="00422A43" w:rsidRPr="009019E1" w:rsidRDefault="00422A43">
            <w:pPr>
              <w:rPr>
                <w:sz w:val="18"/>
                <w:szCs w:val="18"/>
              </w:rPr>
            </w:pPr>
            <w:r w:rsidRPr="009019E1">
              <w:rPr>
                <w:rFonts w:ascii="Arial" w:hAnsi="Arial" w:cs="Arial"/>
                <w:sz w:val="18"/>
                <w:szCs w:val="18"/>
              </w:rPr>
              <w:t>Slope elements</w:t>
            </w:r>
          </w:p>
        </w:tc>
        <w:tc>
          <w:tcPr>
            <w:tcW w:w="1276" w:type="dxa"/>
          </w:tcPr>
          <w:p w:rsidR="00422A43" w:rsidRPr="009019E1" w:rsidRDefault="00422A43" w:rsidP="000746D0">
            <w:pPr>
              <w:rPr>
                <w:sz w:val="18"/>
                <w:szCs w:val="18"/>
              </w:rPr>
            </w:pPr>
            <w:r w:rsidRPr="009019E1">
              <w:rPr>
                <w:rFonts w:ascii="Arial" w:hAnsi="Arial" w:cs="Arial"/>
                <w:sz w:val="18"/>
                <w:szCs w:val="18"/>
              </w:rPr>
              <w:t>2.6.4</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4</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422A43" w:rsidRPr="009019E1" w:rsidRDefault="00422A43" w:rsidP="003B7039">
            <w:pPr>
              <w:rPr>
                <w:rFonts w:ascii="Arial" w:hAnsi="Arial" w:cs="Arial"/>
                <w:sz w:val="18"/>
                <w:szCs w:val="18"/>
              </w:rPr>
            </w:pPr>
          </w:p>
        </w:tc>
        <w:tc>
          <w:tcPr>
            <w:tcW w:w="1134" w:type="dxa"/>
          </w:tcPr>
          <w:p w:rsidR="00422A43" w:rsidRPr="009019E1" w:rsidRDefault="00422A43" w:rsidP="003F2619">
            <w:pPr>
              <w:rPr>
                <w:sz w:val="18"/>
                <w:szCs w:val="18"/>
              </w:rPr>
            </w:pP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3</w:t>
            </w: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1</w:t>
            </w:r>
          </w:p>
        </w:tc>
        <w:tc>
          <w:tcPr>
            <w:tcW w:w="2126" w:type="dxa"/>
          </w:tcPr>
          <w:p w:rsidR="00422A43" w:rsidRPr="009019E1" w:rsidRDefault="00422A43">
            <w:pPr>
              <w:rPr>
                <w:sz w:val="18"/>
                <w:szCs w:val="18"/>
              </w:rPr>
            </w:pPr>
            <w:r w:rsidRPr="009019E1">
              <w:rPr>
                <w:rFonts w:ascii="Arial" w:hAnsi="Arial" w:cs="Arial"/>
                <w:sz w:val="18"/>
                <w:szCs w:val="18"/>
              </w:rPr>
              <w:t>Slope elements</w:t>
            </w:r>
          </w:p>
        </w:tc>
        <w:tc>
          <w:tcPr>
            <w:tcW w:w="1276" w:type="dxa"/>
          </w:tcPr>
          <w:p w:rsidR="00422A43" w:rsidRPr="009019E1" w:rsidRDefault="00422A43" w:rsidP="000746D0">
            <w:pPr>
              <w:rPr>
                <w:sz w:val="18"/>
                <w:szCs w:val="18"/>
              </w:rPr>
            </w:pPr>
            <w:r w:rsidRPr="009019E1">
              <w:rPr>
                <w:rFonts w:ascii="Arial" w:hAnsi="Arial" w:cs="Arial"/>
                <w:sz w:val="18"/>
                <w:szCs w:val="18"/>
              </w:rPr>
              <w:t>2.6.5</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4</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2</w:t>
            </w:r>
          </w:p>
        </w:tc>
        <w:tc>
          <w:tcPr>
            <w:tcW w:w="2501" w:type="dxa"/>
          </w:tcPr>
          <w:p w:rsidR="00422A43" w:rsidRPr="009019E1" w:rsidRDefault="00422A43" w:rsidP="00A94269">
            <w:pPr>
              <w:rPr>
                <w:rFonts w:ascii="Arial" w:hAnsi="Arial" w:cs="Arial"/>
                <w:sz w:val="18"/>
                <w:szCs w:val="18"/>
              </w:rPr>
            </w:pPr>
          </w:p>
        </w:tc>
        <w:tc>
          <w:tcPr>
            <w:tcW w:w="1134" w:type="dxa"/>
          </w:tcPr>
          <w:p w:rsidR="00422A43" w:rsidRPr="009019E1" w:rsidRDefault="00422A43" w:rsidP="00A94269">
            <w:pPr>
              <w:rPr>
                <w:rFonts w:ascii="Arial" w:hAnsi="Arial" w:cs="Arial"/>
                <w:sz w:val="18"/>
                <w:szCs w:val="18"/>
              </w:rPr>
            </w:pPr>
          </w:p>
        </w:tc>
        <w:tc>
          <w:tcPr>
            <w:tcW w:w="992" w:type="dxa"/>
          </w:tcPr>
          <w:p w:rsidR="00422A43" w:rsidRPr="009019E1" w:rsidRDefault="00422A43" w:rsidP="00A94269">
            <w:pPr>
              <w:rPr>
                <w:rFonts w:ascii="Arial" w:hAnsi="Arial" w:cs="Arial"/>
                <w:sz w:val="18"/>
                <w:szCs w:val="18"/>
              </w:rPr>
            </w:pPr>
          </w:p>
        </w:tc>
      </w:tr>
      <w:tr w:rsidR="00422A43" w:rsidRPr="009019E1" w:rsidTr="003F2619">
        <w:tc>
          <w:tcPr>
            <w:tcW w:w="568" w:type="dxa"/>
          </w:tcPr>
          <w:p w:rsidR="00422A43" w:rsidRPr="009019E1" w:rsidRDefault="00422A43" w:rsidP="00A94269">
            <w:pPr>
              <w:rPr>
                <w:rFonts w:ascii="Arial" w:hAnsi="Arial" w:cs="Arial"/>
                <w:sz w:val="18"/>
                <w:szCs w:val="18"/>
              </w:rPr>
            </w:pPr>
            <w:r>
              <w:rPr>
                <w:rFonts w:ascii="Arial" w:hAnsi="Arial" w:cs="Arial"/>
                <w:sz w:val="18"/>
                <w:szCs w:val="18"/>
              </w:rPr>
              <w:t>3</w:t>
            </w:r>
          </w:p>
        </w:tc>
        <w:tc>
          <w:tcPr>
            <w:tcW w:w="2126" w:type="dxa"/>
          </w:tcPr>
          <w:p w:rsidR="00422A43" w:rsidRPr="009019E1" w:rsidRDefault="00422A43" w:rsidP="00A94269">
            <w:pPr>
              <w:rPr>
                <w:rFonts w:ascii="Arial" w:hAnsi="Arial" w:cs="Arial"/>
                <w:sz w:val="18"/>
                <w:szCs w:val="18"/>
              </w:rPr>
            </w:pPr>
            <w:r w:rsidRPr="009019E1">
              <w:rPr>
                <w:rFonts w:ascii="Arial" w:hAnsi="Arial" w:cs="Arial"/>
                <w:sz w:val="18"/>
                <w:szCs w:val="18"/>
              </w:rPr>
              <w:t>Impact of slopes</w:t>
            </w:r>
          </w:p>
        </w:tc>
        <w:tc>
          <w:tcPr>
            <w:tcW w:w="1276" w:type="dxa"/>
          </w:tcPr>
          <w:p w:rsidR="00422A43" w:rsidRPr="009019E1" w:rsidRDefault="00422A43" w:rsidP="000746D0">
            <w:pPr>
              <w:rPr>
                <w:sz w:val="18"/>
                <w:szCs w:val="18"/>
              </w:rPr>
            </w:pPr>
            <w:r w:rsidRPr="009019E1">
              <w:rPr>
                <w:rFonts w:ascii="Arial" w:hAnsi="Arial" w:cs="Arial"/>
                <w:sz w:val="18"/>
                <w:szCs w:val="18"/>
              </w:rPr>
              <w:t>2.6.6</w:t>
            </w:r>
          </w:p>
        </w:tc>
        <w:tc>
          <w:tcPr>
            <w:tcW w:w="992" w:type="dxa"/>
          </w:tcPr>
          <w:p w:rsidR="00422A43" w:rsidRPr="009019E1" w:rsidRDefault="00422A43" w:rsidP="00B14CD2">
            <w:pPr>
              <w:rPr>
                <w:rFonts w:ascii="Arial" w:hAnsi="Arial" w:cs="Arial"/>
                <w:sz w:val="18"/>
                <w:szCs w:val="18"/>
              </w:rPr>
            </w:pPr>
            <w:r w:rsidRPr="009019E1">
              <w:rPr>
                <w:rFonts w:ascii="Arial" w:hAnsi="Arial" w:cs="Arial"/>
                <w:sz w:val="18"/>
                <w:szCs w:val="18"/>
              </w:rPr>
              <w:t>12</w:t>
            </w:r>
          </w:p>
        </w:tc>
        <w:tc>
          <w:tcPr>
            <w:tcW w:w="476" w:type="dxa"/>
          </w:tcPr>
          <w:p w:rsidR="00422A43" w:rsidRPr="009019E1" w:rsidRDefault="00422A43" w:rsidP="00A94269">
            <w:pPr>
              <w:rPr>
                <w:rFonts w:ascii="Arial" w:hAnsi="Arial" w:cs="Arial"/>
                <w:sz w:val="18"/>
                <w:szCs w:val="18"/>
              </w:rPr>
            </w:pPr>
            <w:r>
              <w:rPr>
                <w:rFonts w:ascii="Arial" w:hAnsi="Arial" w:cs="Arial"/>
                <w:sz w:val="18"/>
                <w:szCs w:val="18"/>
              </w:rPr>
              <w:t>1</w:t>
            </w:r>
          </w:p>
        </w:tc>
        <w:tc>
          <w:tcPr>
            <w:tcW w:w="2501" w:type="dxa"/>
          </w:tcPr>
          <w:p w:rsidR="00422A43" w:rsidRPr="009019E1" w:rsidRDefault="00422A43" w:rsidP="00A94269">
            <w:pPr>
              <w:rPr>
                <w:rFonts w:ascii="Arial" w:hAnsi="Arial" w:cs="Arial"/>
                <w:sz w:val="18"/>
                <w:szCs w:val="18"/>
              </w:rPr>
            </w:pPr>
          </w:p>
        </w:tc>
        <w:tc>
          <w:tcPr>
            <w:tcW w:w="1134" w:type="dxa"/>
          </w:tcPr>
          <w:p w:rsidR="00422A43" w:rsidRPr="009019E1" w:rsidRDefault="00422A43" w:rsidP="00A94269">
            <w:pPr>
              <w:rPr>
                <w:rFonts w:ascii="Arial" w:hAnsi="Arial" w:cs="Arial"/>
                <w:sz w:val="18"/>
                <w:szCs w:val="18"/>
              </w:rPr>
            </w:pPr>
          </w:p>
        </w:tc>
        <w:tc>
          <w:tcPr>
            <w:tcW w:w="992" w:type="dxa"/>
          </w:tcPr>
          <w:p w:rsidR="00422A43" w:rsidRPr="009019E1" w:rsidRDefault="00422A43" w:rsidP="00A94269">
            <w:pPr>
              <w:rPr>
                <w:rFonts w:ascii="Arial" w:hAnsi="Arial" w:cs="Arial"/>
                <w:sz w:val="18"/>
                <w:szCs w:val="18"/>
              </w:rPr>
            </w:pPr>
          </w:p>
        </w:tc>
      </w:tr>
    </w:tbl>
    <w:p w:rsidR="00A94269" w:rsidRDefault="00A94269" w:rsidP="00A94269">
      <w:pPr>
        <w:spacing w:after="0"/>
        <w:rPr>
          <w:rFonts w:ascii="Arial" w:hAnsi="Arial" w:cs="Arial"/>
        </w:rPr>
      </w:pPr>
    </w:p>
    <w:p w:rsidR="00A94269" w:rsidRPr="004575A6" w:rsidRDefault="00A94269" w:rsidP="00A94269">
      <w:pPr>
        <w:spacing w:after="0"/>
        <w:rPr>
          <w:rFonts w:ascii="Arial" w:hAnsi="Arial" w:cs="Arial"/>
        </w:rPr>
      </w:pPr>
    </w:p>
    <w:p w:rsidR="00AB5447" w:rsidRPr="004575A6" w:rsidRDefault="00AB5447" w:rsidP="00A94269">
      <w:pPr>
        <w:spacing w:after="0"/>
        <w:rPr>
          <w:rFonts w:ascii="Arial" w:hAnsi="Arial" w:cs="Arial"/>
        </w:rPr>
      </w:pPr>
    </w:p>
    <w:p w:rsidR="00AB5447" w:rsidRPr="004575A6" w:rsidRDefault="00AB5447" w:rsidP="00A94269">
      <w:pPr>
        <w:spacing w:after="0"/>
        <w:rPr>
          <w:rFonts w:ascii="Arial" w:hAnsi="Arial" w:cs="Arial"/>
        </w:rPr>
      </w:pPr>
    </w:p>
    <w:p w:rsidR="00AB5447" w:rsidRPr="004575A6" w:rsidRDefault="00AB5447" w:rsidP="00A94269">
      <w:pPr>
        <w:spacing w:after="0"/>
        <w:rPr>
          <w:rFonts w:ascii="Arial" w:hAnsi="Arial" w:cs="Arial"/>
        </w:rPr>
      </w:pPr>
    </w:p>
    <w:p w:rsidR="00F77E1E" w:rsidRPr="004575A6" w:rsidRDefault="00820D27" w:rsidP="009019E1">
      <w:pPr>
        <w:spacing w:after="0"/>
        <w:rPr>
          <w:rFonts w:ascii="Arial" w:hAnsi="Arial" w:cs="Arial"/>
        </w:rPr>
      </w:pPr>
      <w:r>
        <w:rPr>
          <w:rFonts w:ascii="Arial" w:hAnsi="Arial" w:cs="Arial"/>
        </w:rPr>
        <w:t>M S PITSE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SUBJECT ANALYST</w:t>
      </w:r>
    </w:p>
    <w:p w:rsidR="006D4128" w:rsidRPr="009A3069" w:rsidRDefault="00820D27" w:rsidP="00A94269">
      <w:pPr>
        <w:spacing w:after="0"/>
        <w:rPr>
          <w:rFonts w:ascii="Arial" w:hAnsi="Arial" w:cs="Arial"/>
        </w:rPr>
      </w:pPr>
      <w:r>
        <w:rPr>
          <w:rFonts w:ascii="Arial" w:hAnsi="Arial" w:cs="Arial"/>
        </w:rPr>
        <w:t xml:space="preserve">______________________   </w:t>
      </w:r>
      <w:r>
        <w:rPr>
          <w:rFonts w:ascii="Arial" w:hAnsi="Arial" w:cs="Arial"/>
        </w:rPr>
        <w:tab/>
      </w:r>
      <w:r>
        <w:rPr>
          <w:rFonts w:ascii="Arial" w:hAnsi="Arial" w:cs="Arial"/>
        </w:rPr>
        <w:tab/>
        <w:t xml:space="preserve"> </w:t>
      </w:r>
      <w:r>
        <w:rPr>
          <w:rFonts w:ascii="Arial" w:hAnsi="Arial" w:cs="Arial"/>
        </w:rPr>
        <w:tab/>
      </w:r>
      <w:r w:rsidR="006D4128" w:rsidRPr="009A3069">
        <w:rPr>
          <w:rFonts w:ascii="Arial" w:hAnsi="Arial" w:cs="Arial"/>
        </w:rPr>
        <w:t>____</w:t>
      </w:r>
      <w:r w:rsidR="008E72D1">
        <w:rPr>
          <w:rFonts w:ascii="Arial" w:hAnsi="Arial" w:cs="Arial"/>
        </w:rPr>
        <w:t>____</w:t>
      </w:r>
      <w:r>
        <w:rPr>
          <w:rFonts w:ascii="Arial" w:hAnsi="Arial" w:cs="Arial"/>
        </w:rPr>
        <w:t>________________________</w:t>
      </w:r>
    </w:p>
    <w:p w:rsidR="006D4128" w:rsidRPr="009A3069" w:rsidRDefault="005C1AC7" w:rsidP="006D4128">
      <w:pPr>
        <w:rPr>
          <w:rFonts w:ascii="Arial" w:hAnsi="Arial" w:cs="Arial"/>
          <w:sz w:val="16"/>
        </w:rPr>
      </w:pPr>
      <w:r>
        <w:rPr>
          <w:rFonts w:ascii="Arial" w:hAnsi="Arial" w:cs="Arial"/>
        </w:rPr>
        <w:t>NAME</w:t>
      </w:r>
      <w:r>
        <w:rPr>
          <w:rFonts w:ascii="Arial" w:hAnsi="Arial" w:cs="Arial"/>
        </w:rPr>
        <w:tab/>
      </w:r>
      <w:r>
        <w:rPr>
          <w:rFonts w:ascii="Arial" w:hAnsi="Arial" w:cs="Arial"/>
        </w:rPr>
        <w:tab/>
      </w:r>
      <w:r w:rsidR="00820D27">
        <w:rPr>
          <w:rFonts w:ascii="Arial" w:hAnsi="Arial" w:cs="Arial"/>
        </w:rPr>
        <w:tab/>
      </w:r>
      <w:r w:rsidR="00820D27">
        <w:rPr>
          <w:rFonts w:ascii="Arial" w:hAnsi="Arial" w:cs="Arial"/>
        </w:rPr>
        <w:tab/>
      </w:r>
      <w:r w:rsidR="009019E1">
        <w:rPr>
          <w:rFonts w:ascii="Arial" w:hAnsi="Arial" w:cs="Arial"/>
        </w:rPr>
        <w:tab/>
      </w:r>
      <w:r w:rsidR="009019E1">
        <w:rPr>
          <w:rFonts w:ascii="Arial" w:hAnsi="Arial" w:cs="Arial"/>
        </w:rPr>
        <w:tab/>
      </w:r>
      <w:r w:rsidR="006D4128" w:rsidRPr="009A3069">
        <w:rPr>
          <w:rFonts w:ascii="Arial" w:hAnsi="Arial" w:cs="Arial"/>
        </w:rPr>
        <w:t xml:space="preserve">DESIGNATION </w:t>
      </w:r>
      <w:r w:rsidR="00D54699">
        <w:rPr>
          <w:rFonts w:ascii="Arial" w:hAnsi="Arial" w:cs="Arial"/>
          <w:sz w:val="16"/>
          <w:szCs w:val="16"/>
        </w:rPr>
        <w:t xml:space="preserve">(Subject Analyst </w:t>
      </w:r>
      <w:r w:rsidR="006D4128" w:rsidRPr="009A3069">
        <w:rPr>
          <w:rFonts w:ascii="Arial" w:hAnsi="Arial" w:cs="Arial"/>
          <w:sz w:val="16"/>
        </w:rPr>
        <w:t>)</w:t>
      </w:r>
    </w:p>
    <w:p w:rsidR="006D4128" w:rsidRPr="009A3069" w:rsidRDefault="006D4128" w:rsidP="006D4128">
      <w:pPr>
        <w:rPr>
          <w:rFonts w:ascii="Arial" w:hAnsi="Arial" w:cs="Arial"/>
          <w:sz w:val="16"/>
        </w:rPr>
      </w:pPr>
    </w:p>
    <w:p w:rsidR="006D4128" w:rsidRPr="009A3069" w:rsidRDefault="009019E1" w:rsidP="006D412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20D27">
        <w:rPr>
          <w:rFonts w:ascii="Arial" w:hAnsi="Arial" w:cs="Arial"/>
        </w:rPr>
        <w:t>11 DECEMBER 2013</w:t>
      </w:r>
    </w:p>
    <w:p w:rsidR="006D4128" w:rsidRPr="009A3069" w:rsidRDefault="006D4128" w:rsidP="005C1AC7">
      <w:pPr>
        <w:spacing w:after="0" w:line="240" w:lineRule="auto"/>
        <w:rPr>
          <w:rFonts w:ascii="Arial" w:hAnsi="Arial" w:cs="Arial"/>
        </w:rPr>
      </w:pPr>
      <w:r w:rsidRPr="009A3069">
        <w:rPr>
          <w:rFonts w:ascii="Arial" w:hAnsi="Arial" w:cs="Arial"/>
        </w:rPr>
        <w:t>__________</w:t>
      </w:r>
      <w:r w:rsidR="005C1AC7">
        <w:rPr>
          <w:rFonts w:ascii="Arial" w:hAnsi="Arial" w:cs="Arial"/>
        </w:rPr>
        <w:t>_</w:t>
      </w:r>
      <w:r w:rsidR="00820D27">
        <w:rPr>
          <w:rFonts w:ascii="Arial" w:hAnsi="Arial" w:cs="Arial"/>
        </w:rPr>
        <w:t>___</w:t>
      </w:r>
      <w:r w:rsidR="005C1AC7">
        <w:rPr>
          <w:rFonts w:ascii="Arial" w:hAnsi="Arial" w:cs="Arial"/>
        </w:rPr>
        <w:t xml:space="preserve">             </w:t>
      </w:r>
      <w:r w:rsidR="00820D27">
        <w:rPr>
          <w:rFonts w:ascii="Arial" w:hAnsi="Arial" w:cs="Arial"/>
        </w:rPr>
        <w:tab/>
      </w:r>
      <w:r w:rsidR="00820D27">
        <w:rPr>
          <w:rFonts w:ascii="Arial" w:hAnsi="Arial" w:cs="Arial"/>
        </w:rPr>
        <w:tab/>
      </w:r>
      <w:r w:rsidR="00820D27">
        <w:rPr>
          <w:rFonts w:ascii="Arial" w:hAnsi="Arial" w:cs="Arial"/>
        </w:rPr>
        <w:tab/>
      </w:r>
      <w:r w:rsidR="005C1AC7">
        <w:rPr>
          <w:rFonts w:ascii="Arial" w:hAnsi="Arial" w:cs="Arial"/>
        </w:rPr>
        <w:t xml:space="preserve"> </w:t>
      </w:r>
      <w:r w:rsidR="00820D27">
        <w:rPr>
          <w:rFonts w:ascii="Arial" w:hAnsi="Arial" w:cs="Arial"/>
        </w:rPr>
        <w:t>____________________</w:t>
      </w:r>
    </w:p>
    <w:p w:rsidR="006D4128" w:rsidRPr="009A3069" w:rsidRDefault="006D4128" w:rsidP="006D4128">
      <w:pPr>
        <w:rPr>
          <w:rFonts w:ascii="Arial" w:hAnsi="Arial" w:cs="Arial"/>
        </w:rPr>
      </w:pPr>
      <w:r w:rsidRPr="009A3069">
        <w:rPr>
          <w:rFonts w:ascii="Arial" w:hAnsi="Arial" w:cs="Arial"/>
        </w:rPr>
        <w:t>SIGNATURE</w:t>
      </w:r>
      <w:r w:rsidRPr="009A3069">
        <w:rPr>
          <w:rFonts w:ascii="Arial" w:hAnsi="Arial" w:cs="Arial"/>
        </w:rPr>
        <w:tab/>
      </w:r>
      <w:r w:rsidRPr="009A3069">
        <w:rPr>
          <w:rFonts w:ascii="Arial" w:hAnsi="Arial" w:cs="Arial"/>
        </w:rPr>
        <w:tab/>
      </w:r>
      <w:r w:rsidR="005C1AC7">
        <w:rPr>
          <w:rFonts w:ascii="Arial" w:hAnsi="Arial" w:cs="Arial"/>
        </w:rPr>
        <w:tab/>
      </w:r>
      <w:r w:rsidR="00D54699">
        <w:rPr>
          <w:rFonts w:ascii="Arial" w:hAnsi="Arial" w:cs="Arial"/>
        </w:rPr>
        <w:tab/>
      </w:r>
      <w:r w:rsidR="00D54699">
        <w:rPr>
          <w:rFonts w:ascii="Arial" w:hAnsi="Arial" w:cs="Arial"/>
        </w:rPr>
        <w:tab/>
      </w:r>
      <w:r w:rsidR="00D54699">
        <w:rPr>
          <w:rFonts w:ascii="Arial" w:hAnsi="Arial" w:cs="Arial"/>
        </w:rPr>
        <w:tab/>
      </w:r>
      <w:r w:rsidRPr="009A3069">
        <w:rPr>
          <w:rFonts w:ascii="Arial" w:hAnsi="Arial" w:cs="Arial"/>
        </w:rPr>
        <w:t>DATE</w:t>
      </w:r>
    </w:p>
    <w:p w:rsidR="0073633C" w:rsidRDefault="0073633C" w:rsidP="005A2865"/>
    <w:sectPr w:rsidR="0073633C" w:rsidSect="00647AAC">
      <w:footerReference w:type="defaul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23D" w:rsidRPr="008E72D1" w:rsidRDefault="0034723D" w:rsidP="008E72D1">
      <w:pPr>
        <w:pStyle w:val="Default"/>
        <w:rPr>
          <w:rFonts w:asciiTheme="minorHAnsi" w:eastAsiaTheme="minorEastAsia" w:hAnsiTheme="minorHAnsi" w:cstheme="minorBidi"/>
          <w:color w:val="auto"/>
          <w:sz w:val="22"/>
          <w:szCs w:val="22"/>
          <w:lang w:val="en-US" w:eastAsia="en-US"/>
        </w:rPr>
      </w:pPr>
      <w:r>
        <w:separator/>
      </w:r>
    </w:p>
  </w:endnote>
  <w:endnote w:type="continuationSeparator" w:id="0">
    <w:p w:rsidR="0034723D" w:rsidRPr="008E72D1" w:rsidRDefault="0034723D" w:rsidP="008E72D1">
      <w:pPr>
        <w:pStyle w:val="Default"/>
        <w:rPr>
          <w:rFonts w:asciiTheme="minorHAnsi" w:eastAsiaTheme="minorEastAsia" w:hAnsiTheme="minorHAnsi" w:cstheme="minorBidi"/>
          <w:color w:val="auto"/>
          <w:sz w:val="22"/>
          <w:szCs w:val="22"/>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4901"/>
      <w:docPartObj>
        <w:docPartGallery w:val="Page Numbers (Bottom of Page)"/>
        <w:docPartUnique/>
      </w:docPartObj>
    </w:sdtPr>
    <w:sdtEndPr/>
    <w:sdtContent>
      <w:p w:rsidR="008E0676" w:rsidRDefault="0034723D">
        <w:pPr>
          <w:pStyle w:val="Footer"/>
          <w:jc w:val="center"/>
        </w:pPr>
        <w:r>
          <w:fldChar w:fldCharType="begin"/>
        </w:r>
        <w:r>
          <w:instrText xml:space="preserve"> PAGE   \* MERGEFORMAT </w:instrText>
        </w:r>
        <w:r>
          <w:fldChar w:fldCharType="separate"/>
        </w:r>
        <w:r w:rsidR="00C1223E">
          <w:rPr>
            <w:noProof/>
          </w:rPr>
          <w:t>18</w:t>
        </w:r>
        <w:r>
          <w:rPr>
            <w:noProof/>
          </w:rPr>
          <w:fldChar w:fldCharType="end"/>
        </w:r>
      </w:p>
    </w:sdtContent>
  </w:sdt>
  <w:p w:rsidR="008E0676" w:rsidRDefault="008E0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23D" w:rsidRPr="008E72D1" w:rsidRDefault="0034723D" w:rsidP="008E72D1">
      <w:pPr>
        <w:pStyle w:val="Default"/>
        <w:rPr>
          <w:rFonts w:asciiTheme="minorHAnsi" w:eastAsiaTheme="minorEastAsia" w:hAnsiTheme="minorHAnsi" w:cstheme="minorBidi"/>
          <w:color w:val="auto"/>
          <w:sz w:val="22"/>
          <w:szCs w:val="22"/>
          <w:lang w:val="en-US" w:eastAsia="en-US"/>
        </w:rPr>
      </w:pPr>
      <w:r>
        <w:separator/>
      </w:r>
    </w:p>
  </w:footnote>
  <w:footnote w:type="continuationSeparator" w:id="0">
    <w:p w:rsidR="0034723D" w:rsidRPr="008E72D1" w:rsidRDefault="0034723D" w:rsidP="008E72D1">
      <w:pPr>
        <w:pStyle w:val="Default"/>
        <w:rPr>
          <w:rFonts w:asciiTheme="minorHAnsi" w:eastAsiaTheme="minorEastAsia" w:hAnsiTheme="minorHAnsi" w:cstheme="minorBidi"/>
          <w:color w:val="auto"/>
          <w:sz w:val="22"/>
          <w:szCs w:val="22"/>
          <w:lang w:val="en-US"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87B"/>
    <w:multiLevelType w:val="hybridMultilevel"/>
    <w:tmpl w:val="91F01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A909FB"/>
    <w:multiLevelType w:val="hybridMultilevel"/>
    <w:tmpl w:val="1DD004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7F54CA6"/>
    <w:multiLevelType w:val="hybridMultilevel"/>
    <w:tmpl w:val="93AE0F18"/>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83902B2"/>
    <w:multiLevelType w:val="hybridMultilevel"/>
    <w:tmpl w:val="EBEC4218"/>
    <w:lvl w:ilvl="0" w:tplc="1C09000F">
      <w:start w:val="1"/>
      <w:numFmt w:val="decimal"/>
      <w:lvlText w:val="%1."/>
      <w:lvlJc w:val="left"/>
      <w:pPr>
        <w:ind w:left="360" w:hanging="360"/>
      </w:pPr>
      <w:rPr>
        <w:rFonts w:cs="Times New Roman"/>
      </w:rPr>
    </w:lvl>
    <w:lvl w:ilvl="1" w:tplc="9CA2A1D4">
      <w:start w:val="1"/>
      <w:numFmt w:val="lowerLetter"/>
      <w:lvlText w:val="%2)"/>
      <w:lvlJc w:val="left"/>
      <w:pPr>
        <w:ind w:left="1080" w:hanging="360"/>
      </w:pPr>
      <w:rPr>
        <w:rFonts w:cs="Times New Roman" w:hint="default"/>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2C05739D"/>
    <w:multiLevelType w:val="hybridMultilevel"/>
    <w:tmpl w:val="E228A85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63B51"/>
    <w:multiLevelType w:val="hybridMultilevel"/>
    <w:tmpl w:val="E9BC58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4F24A9F"/>
    <w:multiLevelType w:val="hybridMultilevel"/>
    <w:tmpl w:val="AAB6A2F8"/>
    <w:lvl w:ilvl="0" w:tplc="E5544EA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7345C08"/>
    <w:multiLevelType w:val="hybridMultilevel"/>
    <w:tmpl w:val="846EE9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0FF04BB"/>
    <w:multiLevelType w:val="hybridMultilevel"/>
    <w:tmpl w:val="2A5443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18114FF"/>
    <w:multiLevelType w:val="hybridMultilevel"/>
    <w:tmpl w:val="7B922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8402310"/>
    <w:multiLevelType w:val="hybridMultilevel"/>
    <w:tmpl w:val="9C3A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AB565A"/>
    <w:multiLevelType w:val="hybridMultilevel"/>
    <w:tmpl w:val="157A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AE7EA6"/>
    <w:multiLevelType w:val="hybridMultilevel"/>
    <w:tmpl w:val="946EB1F0"/>
    <w:lvl w:ilvl="0" w:tplc="1224576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4"/>
  </w:num>
  <w:num w:numId="7">
    <w:abstractNumId w:val="3"/>
  </w:num>
  <w:num w:numId="8">
    <w:abstractNumId w:val="1"/>
  </w:num>
  <w:num w:numId="9">
    <w:abstractNumId w:val="7"/>
  </w:num>
  <w:num w:numId="10">
    <w:abstractNumId w:val="11"/>
  </w:num>
  <w:num w:numId="11">
    <w:abstractNumId w:val="8"/>
  </w:num>
  <w:num w:numId="12">
    <w:abstractNumId w:val="9"/>
  </w:num>
  <w:num w:numId="13">
    <w:abstractNumId w:val="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4128"/>
    <w:rsid w:val="00003577"/>
    <w:rsid w:val="000053A6"/>
    <w:rsid w:val="0006308A"/>
    <w:rsid w:val="0007036A"/>
    <w:rsid w:val="000746D0"/>
    <w:rsid w:val="000A754D"/>
    <w:rsid w:val="000D43D7"/>
    <w:rsid w:val="001110D6"/>
    <w:rsid w:val="00145C47"/>
    <w:rsid w:val="00147870"/>
    <w:rsid w:val="00160BE5"/>
    <w:rsid w:val="00174382"/>
    <w:rsid w:val="00194A27"/>
    <w:rsid w:val="00202C1A"/>
    <w:rsid w:val="00226A41"/>
    <w:rsid w:val="002C41F2"/>
    <w:rsid w:val="002C6BDC"/>
    <w:rsid w:val="002F195C"/>
    <w:rsid w:val="003414B2"/>
    <w:rsid w:val="0034723D"/>
    <w:rsid w:val="00380208"/>
    <w:rsid w:val="003B365D"/>
    <w:rsid w:val="003B7039"/>
    <w:rsid w:val="003D09FA"/>
    <w:rsid w:val="003E66A3"/>
    <w:rsid w:val="003F2619"/>
    <w:rsid w:val="00422A43"/>
    <w:rsid w:val="00433469"/>
    <w:rsid w:val="0043593F"/>
    <w:rsid w:val="004575A6"/>
    <w:rsid w:val="004C68EF"/>
    <w:rsid w:val="004E13F2"/>
    <w:rsid w:val="00512356"/>
    <w:rsid w:val="0059589B"/>
    <w:rsid w:val="005A2865"/>
    <w:rsid w:val="005C1AC7"/>
    <w:rsid w:val="006065FD"/>
    <w:rsid w:val="00647AAC"/>
    <w:rsid w:val="00652F9B"/>
    <w:rsid w:val="0065770D"/>
    <w:rsid w:val="006915C4"/>
    <w:rsid w:val="006D4128"/>
    <w:rsid w:val="007010F4"/>
    <w:rsid w:val="0073633C"/>
    <w:rsid w:val="0078311C"/>
    <w:rsid w:val="00785D0D"/>
    <w:rsid w:val="00791FBF"/>
    <w:rsid w:val="007A628E"/>
    <w:rsid w:val="007C3B03"/>
    <w:rsid w:val="007D0D99"/>
    <w:rsid w:val="007E72C7"/>
    <w:rsid w:val="00820D27"/>
    <w:rsid w:val="0086731F"/>
    <w:rsid w:val="00897B11"/>
    <w:rsid w:val="008C3416"/>
    <w:rsid w:val="008D7FF2"/>
    <w:rsid w:val="008E0676"/>
    <w:rsid w:val="008E72D1"/>
    <w:rsid w:val="008F2281"/>
    <w:rsid w:val="008F60D5"/>
    <w:rsid w:val="009019E1"/>
    <w:rsid w:val="00934D16"/>
    <w:rsid w:val="0095457D"/>
    <w:rsid w:val="00996671"/>
    <w:rsid w:val="009C1E14"/>
    <w:rsid w:val="00A070F8"/>
    <w:rsid w:val="00A24929"/>
    <w:rsid w:val="00A51079"/>
    <w:rsid w:val="00A6379C"/>
    <w:rsid w:val="00A642DB"/>
    <w:rsid w:val="00A67148"/>
    <w:rsid w:val="00A84397"/>
    <w:rsid w:val="00A94269"/>
    <w:rsid w:val="00AB5447"/>
    <w:rsid w:val="00B33883"/>
    <w:rsid w:val="00B509F9"/>
    <w:rsid w:val="00BE482A"/>
    <w:rsid w:val="00BF0F3E"/>
    <w:rsid w:val="00C1223E"/>
    <w:rsid w:val="00C225CA"/>
    <w:rsid w:val="00C471C9"/>
    <w:rsid w:val="00C70381"/>
    <w:rsid w:val="00C83001"/>
    <w:rsid w:val="00CA4A65"/>
    <w:rsid w:val="00CD7728"/>
    <w:rsid w:val="00CF70B1"/>
    <w:rsid w:val="00D22F45"/>
    <w:rsid w:val="00D54699"/>
    <w:rsid w:val="00DE6587"/>
    <w:rsid w:val="00DE720E"/>
    <w:rsid w:val="00DF1FA0"/>
    <w:rsid w:val="00E140C1"/>
    <w:rsid w:val="00EC1F8C"/>
    <w:rsid w:val="00EF7E80"/>
    <w:rsid w:val="00F0553F"/>
    <w:rsid w:val="00F105D7"/>
    <w:rsid w:val="00F32DC6"/>
    <w:rsid w:val="00F33DE0"/>
    <w:rsid w:val="00F41E84"/>
    <w:rsid w:val="00F53339"/>
    <w:rsid w:val="00F61ECD"/>
    <w:rsid w:val="00F77E1E"/>
    <w:rsid w:val="00FE426D"/>
    <w:rsid w:val="00FF1926"/>
    <w:rsid w:val="00FF23EA"/>
    <w:rsid w:val="00FF281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DC"/>
    <w:rPr>
      <w:lang w:val="en-ZA"/>
    </w:rPr>
  </w:style>
  <w:style w:type="paragraph" w:styleId="Heading2">
    <w:name w:val="heading 2"/>
    <w:basedOn w:val="Normal"/>
    <w:next w:val="Normal"/>
    <w:link w:val="Heading2Char"/>
    <w:qFormat/>
    <w:rsid w:val="006D4128"/>
    <w:pPr>
      <w:keepNext/>
      <w:spacing w:after="240" w:line="18" w:lineRule="atLeast"/>
      <w:ind w:left="720" w:hanging="720"/>
      <w:outlineLvl w:val="1"/>
    </w:pPr>
    <w:rPr>
      <w:rFonts w:ascii="Times New Roman" w:eastAsia="Times New Roman" w:hAnsi="Times New Roman" w:cs="Times New Roman"/>
      <w:b/>
      <w:sz w:val="24"/>
      <w:szCs w:val="20"/>
      <w:lang w:val="en-AU"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4128"/>
    <w:rPr>
      <w:rFonts w:ascii="Times New Roman" w:eastAsia="Times New Roman" w:hAnsi="Times New Roman" w:cs="Times New Roman"/>
      <w:b/>
      <w:sz w:val="24"/>
      <w:szCs w:val="20"/>
      <w:lang w:val="en-AU" w:eastAsia="en-ZA"/>
    </w:rPr>
  </w:style>
  <w:style w:type="character" w:styleId="Hyperlink">
    <w:name w:val="Hyperlink"/>
    <w:uiPriority w:val="99"/>
    <w:rsid w:val="006D4128"/>
    <w:rPr>
      <w:color w:val="0000FF"/>
      <w:u w:val="single"/>
    </w:rPr>
  </w:style>
  <w:style w:type="paragraph" w:customStyle="1" w:styleId="Default">
    <w:name w:val="Default"/>
    <w:rsid w:val="006D4128"/>
    <w:pPr>
      <w:widowControl w:val="0"/>
      <w:autoSpaceDE w:val="0"/>
      <w:autoSpaceDN w:val="0"/>
      <w:adjustRightInd w:val="0"/>
      <w:spacing w:after="0" w:line="240" w:lineRule="auto"/>
    </w:pPr>
    <w:rPr>
      <w:rFonts w:ascii="Arial Narrow" w:eastAsia="Times New Roman" w:hAnsi="Arial Narrow" w:cs="Arial Narrow"/>
      <w:color w:val="000000"/>
      <w:sz w:val="24"/>
      <w:szCs w:val="24"/>
      <w:lang w:val="en-ZA" w:eastAsia="en-ZA"/>
    </w:rPr>
  </w:style>
  <w:style w:type="paragraph" w:styleId="BalloonText">
    <w:name w:val="Balloon Text"/>
    <w:basedOn w:val="Normal"/>
    <w:link w:val="BalloonTextChar"/>
    <w:uiPriority w:val="99"/>
    <w:semiHidden/>
    <w:unhideWhenUsed/>
    <w:rsid w:val="006D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128"/>
    <w:rPr>
      <w:rFonts w:ascii="Tahoma" w:hAnsi="Tahoma" w:cs="Tahoma"/>
      <w:sz w:val="16"/>
      <w:szCs w:val="16"/>
    </w:rPr>
  </w:style>
  <w:style w:type="table" w:styleId="TableGrid">
    <w:name w:val="Table Grid"/>
    <w:basedOn w:val="TableNormal"/>
    <w:uiPriority w:val="59"/>
    <w:rsid w:val="00606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72D1"/>
    <w:pPr>
      <w:ind w:left="720"/>
      <w:contextualSpacing/>
    </w:pPr>
  </w:style>
  <w:style w:type="paragraph" w:styleId="Header">
    <w:name w:val="header"/>
    <w:basedOn w:val="Normal"/>
    <w:link w:val="HeaderChar"/>
    <w:uiPriority w:val="99"/>
    <w:semiHidden/>
    <w:unhideWhenUsed/>
    <w:rsid w:val="008E72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72D1"/>
  </w:style>
  <w:style w:type="paragraph" w:styleId="Footer">
    <w:name w:val="footer"/>
    <w:basedOn w:val="Normal"/>
    <w:link w:val="FooterChar"/>
    <w:uiPriority w:val="99"/>
    <w:unhideWhenUsed/>
    <w:rsid w:val="008E7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STANLEY\Documents\Marking%20Nov%202013%20Final%20Reports\Geography%20P1%20%20PDATA%20%209%20November%20FOR%20201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TANLEY\Documents\Marking%20Nov%202013%20Final%20Reports\Geography%20P1%20%20PDATA%20%209%20November%20FOR%20201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STANLEY\Documents\Marking%20Nov%202013%20Final%20Reports\Geography%20P1%20%20PDATA%20%209%20November%20FOR%202013.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STANLEY\Documents\Marking%20Nov%202013%20Final%20Reports\Geography%20P1%20%20PDATA%20%209%20November%20FOR%202013.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STANLEY\Documents\Marking%20Nov%202013%20Final%20Reports\Geography%20P1%20%20PDATA%20%209%20November%20FOR%202013.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STANLEY\Documents\Marking%20Nov%202013%20Final%20Reports\Geography%20P1%20%20PDATA%20%209%20November%20FOR%202013.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STANLEY\Documents\Marking%20Nov%202013%20Final%20Reports\Geography%20P1%20%20PDATA%20%209%20November%20FOR%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GB"/>
              <a:t>QUESTION 1</a:t>
            </a:r>
          </a:p>
        </c:rich>
      </c:tx>
      <c:overlay val="0"/>
    </c:title>
    <c:autoTitleDeleted val="0"/>
    <c:plotArea>
      <c:layout/>
      <c:barChart>
        <c:barDir val="col"/>
        <c:grouping val="clustered"/>
        <c:varyColors val="0"/>
        <c:ser>
          <c:idx val="0"/>
          <c:order val="0"/>
          <c:tx>
            <c:strRef>
              <c:f>DATA!$B$592</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DATA!$C$5:$AH$5</c:f>
              <c:strCache>
                <c:ptCount val="32"/>
                <c:pt idx="0">
                  <c:v>1.1. 1 Winds</c:v>
                </c:pt>
                <c:pt idx="1">
                  <c:v>1.1.2 Pressure belt</c:v>
                </c:pt>
                <c:pt idx="2">
                  <c:v>1.1.3. Front</c:v>
                </c:pt>
                <c:pt idx="3">
                  <c:v>1.1.4 Pressure belt</c:v>
                </c:pt>
                <c:pt idx="4">
                  <c:v>1.1.5 Pressure belt</c:v>
                </c:pt>
                <c:pt idx="5">
                  <c:v>1.2.1. Slope</c:v>
                </c:pt>
                <c:pt idx="6">
                  <c:v>1.2.2. Slope</c:v>
                </c:pt>
                <c:pt idx="7">
                  <c:v>1.2.3. Slope</c:v>
                </c:pt>
                <c:pt idx="8">
                  <c:v>1,2,4 Slope</c:v>
                </c:pt>
                <c:pt idx="9">
                  <c:v>1.2.5. Slope</c:v>
                </c:pt>
                <c:pt idx="10">
                  <c:v>1.3.1. Temperature difference</c:v>
                </c:pt>
                <c:pt idx="11">
                  <c:v>1.3.2 Temperature difference</c:v>
                </c:pt>
                <c:pt idx="12">
                  <c:v>1.3.3.  Heat Island</c:v>
                </c:pt>
                <c:pt idx="13">
                  <c:v>1.3.4. Pollution dome</c:v>
                </c:pt>
                <c:pt idx="14">
                  <c:v>1.3.5 Pollution dome</c:v>
                </c:pt>
                <c:pt idx="15">
                  <c:v>1,4,1 Tropical cyclone</c:v>
                </c:pt>
                <c:pt idx="16">
                  <c:v>1.4.2 Satellite image</c:v>
                </c:pt>
                <c:pt idx="17">
                  <c:v>1.4.3 Cloud type</c:v>
                </c:pt>
                <c:pt idx="18">
                  <c:v>1.4.4. Conditions for cyclones</c:v>
                </c:pt>
                <c:pt idx="19">
                  <c:v>1.4.5 Results of cyclones</c:v>
                </c:pt>
                <c:pt idx="20">
                  <c:v>1.4.6 Impact of flooding</c:v>
                </c:pt>
                <c:pt idx="21">
                  <c:v>1.5.1. Drainage basin</c:v>
                </c:pt>
                <c:pt idx="22">
                  <c:v>1.5.2 Longitudinal profile</c:v>
                </c:pt>
                <c:pt idx="23">
                  <c:v>1.5.3 Graded profile</c:v>
                </c:pt>
                <c:pt idx="24">
                  <c:v>1.5.4 Underlaying rock structure</c:v>
                </c:pt>
                <c:pt idx="25">
                  <c:v>1.5.5 Stream order</c:v>
                </c:pt>
                <c:pt idx="26">
                  <c:v>1.5.6 Meandering path</c:v>
                </c:pt>
                <c:pt idx="27">
                  <c:v>1.5.7 Stream flow patterns</c:v>
                </c:pt>
                <c:pt idx="28">
                  <c:v>1.6.1. Landforms</c:v>
                </c:pt>
                <c:pt idx="29">
                  <c:v>1.6.2 Drainage pattern, name</c:v>
                </c:pt>
                <c:pt idx="30">
                  <c:v>1.6.3 Darinage pattern, why</c:v>
                </c:pt>
                <c:pt idx="31">
                  <c:v>1.6.4 Development of Tors</c:v>
                </c:pt>
              </c:strCache>
            </c:strRef>
          </c:cat>
          <c:val>
            <c:numRef>
              <c:f>DATA!$C$592:$AH$592</c:f>
              <c:numCache>
                <c:formatCode>0.0%</c:formatCode>
                <c:ptCount val="32"/>
                <c:pt idx="0">
                  <c:v>0.16203078584931144</c:v>
                </c:pt>
                <c:pt idx="1">
                  <c:v>0.4596273291925469</c:v>
                </c:pt>
                <c:pt idx="2">
                  <c:v>0.18633540372670829</c:v>
                </c:pt>
                <c:pt idx="3">
                  <c:v>0.25465838509316768</c:v>
                </c:pt>
                <c:pt idx="4">
                  <c:v>0.24844720496894429</c:v>
                </c:pt>
                <c:pt idx="5">
                  <c:v>0.36024844720496924</c:v>
                </c:pt>
                <c:pt idx="6">
                  <c:v>0.49689440993788886</c:v>
                </c:pt>
                <c:pt idx="7">
                  <c:v>0.50931677018633448</c:v>
                </c:pt>
                <c:pt idx="8">
                  <c:v>0.453416149068323</c:v>
                </c:pt>
                <c:pt idx="9">
                  <c:v>0.3105590062111801</c:v>
                </c:pt>
                <c:pt idx="10">
                  <c:v>0.54037267080745288</c:v>
                </c:pt>
                <c:pt idx="11">
                  <c:v>0.35403726708074562</c:v>
                </c:pt>
                <c:pt idx="12">
                  <c:v>0.36024844720496924</c:v>
                </c:pt>
                <c:pt idx="13">
                  <c:v>0.23291925465838528</c:v>
                </c:pt>
                <c:pt idx="14">
                  <c:v>0.47204968944099385</c:v>
                </c:pt>
                <c:pt idx="15">
                  <c:v>0.48447204968944163</c:v>
                </c:pt>
                <c:pt idx="16">
                  <c:v>0.40993788819875782</c:v>
                </c:pt>
                <c:pt idx="17">
                  <c:v>0.42857142857142855</c:v>
                </c:pt>
                <c:pt idx="18">
                  <c:v>0.17080745341614922</c:v>
                </c:pt>
                <c:pt idx="19">
                  <c:v>0.26086956521739157</c:v>
                </c:pt>
                <c:pt idx="20">
                  <c:v>0.48861283643892345</c:v>
                </c:pt>
                <c:pt idx="21">
                  <c:v>0.3105590062111801</c:v>
                </c:pt>
                <c:pt idx="22">
                  <c:v>0.19254658385093193</c:v>
                </c:pt>
                <c:pt idx="23">
                  <c:v>0.14285714285714302</c:v>
                </c:pt>
                <c:pt idx="24">
                  <c:v>0.12422360248447221</c:v>
                </c:pt>
                <c:pt idx="25">
                  <c:v>0.18012422360248448</c:v>
                </c:pt>
                <c:pt idx="26">
                  <c:v>0.16149068322981369</c:v>
                </c:pt>
                <c:pt idx="27">
                  <c:v>0.22049689440993805</c:v>
                </c:pt>
                <c:pt idx="28">
                  <c:v>0.24844720496894429</c:v>
                </c:pt>
                <c:pt idx="29">
                  <c:v>0.22360248447204986</c:v>
                </c:pt>
                <c:pt idx="30">
                  <c:v>0.10869565217391322</c:v>
                </c:pt>
                <c:pt idx="31">
                  <c:v>0.13457556935817785</c:v>
                </c:pt>
              </c:numCache>
            </c:numRef>
          </c:val>
        </c:ser>
        <c:dLbls>
          <c:showLegendKey val="0"/>
          <c:showVal val="1"/>
          <c:showCatName val="0"/>
          <c:showSerName val="0"/>
          <c:showPercent val="0"/>
          <c:showBubbleSize val="0"/>
        </c:dLbls>
        <c:gapWidth val="150"/>
        <c:overlap val="-25"/>
        <c:axId val="34398208"/>
        <c:axId val="129874176"/>
      </c:barChart>
      <c:catAx>
        <c:axId val="34398208"/>
        <c:scaling>
          <c:orientation val="minMax"/>
        </c:scaling>
        <c:delete val="0"/>
        <c:axPos val="b"/>
        <c:numFmt formatCode="General" sourceLinked="1"/>
        <c:majorTickMark val="none"/>
        <c:minorTickMark val="none"/>
        <c:tickLblPos val="nextTo"/>
        <c:txPr>
          <a:bodyPr rot="-5400000" vert="horz"/>
          <a:lstStyle/>
          <a:p>
            <a:pPr>
              <a:defRPr lang="en-GB"/>
            </a:pPr>
            <a:endParaRPr lang="en-US"/>
          </a:p>
        </c:txPr>
        <c:crossAx val="129874176"/>
        <c:crosses val="autoZero"/>
        <c:auto val="1"/>
        <c:lblAlgn val="ctr"/>
        <c:lblOffset val="100"/>
        <c:noMultiLvlLbl val="0"/>
      </c:catAx>
      <c:valAx>
        <c:axId val="129874176"/>
        <c:scaling>
          <c:orientation val="minMax"/>
        </c:scaling>
        <c:delete val="1"/>
        <c:axPos val="l"/>
        <c:numFmt formatCode="0.0%" sourceLinked="1"/>
        <c:majorTickMark val="out"/>
        <c:minorTickMark val="none"/>
        <c:tickLblPos val="none"/>
        <c:crossAx val="3439820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GB"/>
              <a:t>QUESTION 2</a:t>
            </a:r>
          </a:p>
        </c:rich>
      </c:tx>
      <c:overlay val="0"/>
    </c:title>
    <c:autoTitleDeleted val="0"/>
    <c:plotArea>
      <c:layout/>
      <c:barChart>
        <c:barDir val="col"/>
        <c:grouping val="clustered"/>
        <c:varyColors val="0"/>
        <c:ser>
          <c:idx val="0"/>
          <c:order val="0"/>
          <c:tx>
            <c:strRef>
              <c:f>DATA!$B$592</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DATA!$AJ$5:$BP$5</c:f>
              <c:strCache>
                <c:ptCount val="33"/>
                <c:pt idx="0">
                  <c:v>2.1.1 Sea breeze</c:v>
                </c:pt>
                <c:pt idx="1">
                  <c:v>2.1.2. Night</c:v>
                </c:pt>
                <c:pt idx="2">
                  <c:v>2.1.3 Low</c:v>
                </c:pt>
                <c:pt idx="3">
                  <c:v>2.1.4 Cooling</c:v>
                </c:pt>
                <c:pt idx="4">
                  <c:v>2.1.5. Subsidence</c:v>
                </c:pt>
                <c:pt idx="5">
                  <c:v>2.2.1. Sedimentary layers</c:v>
                </c:pt>
                <c:pt idx="6">
                  <c:v>2.2.2. Rock type</c:v>
                </c:pt>
                <c:pt idx="7">
                  <c:v>2.2.3 Strata</c:v>
                </c:pt>
                <c:pt idx="8">
                  <c:v>2.2.4 Landforms of limestone</c:v>
                </c:pt>
                <c:pt idx="9">
                  <c:v>2.2.5 Steep slope</c:v>
                </c:pt>
                <c:pt idx="10">
                  <c:v>2.3.1 Low pressure</c:v>
                </c:pt>
                <c:pt idx="11">
                  <c:v>2.3.2 Pressure cell</c:v>
                </c:pt>
                <c:pt idx="12">
                  <c:v>2.3.3. Winter conditions</c:v>
                </c:pt>
                <c:pt idx="13">
                  <c:v>2.3.4 Front</c:v>
                </c:pt>
                <c:pt idx="14">
                  <c:v>2.3.5 Weather conditions</c:v>
                </c:pt>
                <c:pt idx="15">
                  <c:v>2.3.6 High temperature and impact</c:v>
                </c:pt>
                <c:pt idx="16">
                  <c:v>2.4.1 Global Warming</c:v>
                </c:pt>
                <c:pt idx="17">
                  <c:v>2.4.2 Developed/Developing </c:v>
                </c:pt>
                <c:pt idx="18">
                  <c:v>2.4.3 Fire around earth</c:v>
                </c:pt>
                <c:pt idx="19">
                  <c:v>2.4.4. CFCs</c:v>
                </c:pt>
                <c:pt idx="20">
                  <c:v>2.4.5 COP17 Waste of Time</c:v>
                </c:pt>
                <c:pt idx="21">
                  <c:v>2.5.1 Hydrograph</c:v>
                </c:pt>
                <c:pt idx="22">
                  <c:v>2.5.2 Use of hydrograph</c:v>
                </c:pt>
                <c:pt idx="23">
                  <c:v>2.5.3 Diff. Peak rainfall/discharge</c:v>
                </c:pt>
                <c:pt idx="24">
                  <c:v>2.5.4 Land uses-Peak discharge</c:v>
                </c:pt>
                <c:pt idx="25">
                  <c:v>2.5.5. Forest in river discharge</c:v>
                </c:pt>
                <c:pt idx="26">
                  <c:v>2.6.1 Slope elements</c:v>
                </c:pt>
                <c:pt idx="27">
                  <c:v>2.6.2 Shape of slopes</c:v>
                </c:pt>
                <c:pt idx="28">
                  <c:v>2.6.3 invisible slope</c:v>
                </c:pt>
                <c:pt idx="29">
                  <c:v>2.6.4 Use of slope</c:v>
                </c:pt>
                <c:pt idx="30">
                  <c:v>2.6.5 Unstable slope</c:v>
                </c:pt>
                <c:pt idx="31">
                  <c:v>2.6.6 Impact of unstable slope</c:v>
                </c:pt>
                <c:pt idx="32">
                  <c:v>Q2 CALCULATIONS AND APPLICATION</c:v>
                </c:pt>
              </c:strCache>
            </c:strRef>
          </c:cat>
          <c:val>
            <c:numRef>
              <c:f>DATA!$AJ$592:$BP$592</c:f>
              <c:numCache>
                <c:formatCode>0.0%</c:formatCode>
                <c:ptCount val="33"/>
                <c:pt idx="0">
                  <c:v>0.33540372670807483</c:v>
                </c:pt>
                <c:pt idx="1">
                  <c:v>0.56521739130434756</c:v>
                </c:pt>
                <c:pt idx="2">
                  <c:v>0.34161490683229845</c:v>
                </c:pt>
                <c:pt idx="3">
                  <c:v>0.36024844720496924</c:v>
                </c:pt>
                <c:pt idx="4">
                  <c:v>0.42857142857142855</c:v>
                </c:pt>
                <c:pt idx="5">
                  <c:v>0.16149068322981366</c:v>
                </c:pt>
                <c:pt idx="6">
                  <c:v>0.43478260869565266</c:v>
                </c:pt>
                <c:pt idx="7">
                  <c:v>8.0745341614906846E-2</c:v>
                </c:pt>
                <c:pt idx="8">
                  <c:v>9.3167701863354033E-2</c:v>
                </c:pt>
                <c:pt idx="9">
                  <c:v>0.1304347826086957</c:v>
                </c:pt>
                <c:pt idx="10">
                  <c:v>0.19254658385093187</c:v>
                </c:pt>
                <c:pt idx="11">
                  <c:v>0.44720496894409967</c:v>
                </c:pt>
                <c:pt idx="12">
                  <c:v>0.41614906832298137</c:v>
                </c:pt>
                <c:pt idx="13">
                  <c:v>0.44099378881987605</c:v>
                </c:pt>
                <c:pt idx="14">
                  <c:v>0.32298136645962788</c:v>
                </c:pt>
                <c:pt idx="15">
                  <c:v>0.2111801242236023</c:v>
                </c:pt>
                <c:pt idx="16">
                  <c:v>0.38509316770186375</c:v>
                </c:pt>
                <c:pt idx="17">
                  <c:v>0.17080745341614922</c:v>
                </c:pt>
                <c:pt idx="18">
                  <c:v>0.44099378881987605</c:v>
                </c:pt>
                <c:pt idx="19">
                  <c:v>0.29192546583850965</c:v>
                </c:pt>
                <c:pt idx="20">
                  <c:v>0.27018633540372672</c:v>
                </c:pt>
                <c:pt idx="21">
                  <c:v>0.16770186335403728</c:v>
                </c:pt>
                <c:pt idx="22">
                  <c:v>0.18012422360248448</c:v>
                </c:pt>
                <c:pt idx="23">
                  <c:v>8.695652173913053E-2</c:v>
                </c:pt>
                <c:pt idx="24">
                  <c:v>0.47204968944099385</c:v>
                </c:pt>
                <c:pt idx="25">
                  <c:v>0.23602484472049703</c:v>
                </c:pt>
                <c:pt idx="26">
                  <c:v>0.22049689440993794</c:v>
                </c:pt>
                <c:pt idx="27">
                  <c:v>0.10559006211180126</c:v>
                </c:pt>
                <c:pt idx="28">
                  <c:v>0.11801242236024846</c:v>
                </c:pt>
                <c:pt idx="29">
                  <c:v>0.41925465838509318</c:v>
                </c:pt>
                <c:pt idx="30">
                  <c:v>0.20496894409937907</c:v>
                </c:pt>
                <c:pt idx="31">
                  <c:v>0.22567287784679088</c:v>
                </c:pt>
                <c:pt idx="32">
                  <c:v>0.26149068322981422</c:v>
                </c:pt>
              </c:numCache>
            </c:numRef>
          </c:val>
        </c:ser>
        <c:dLbls>
          <c:showLegendKey val="0"/>
          <c:showVal val="1"/>
          <c:showCatName val="0"/>
          <c:showSerName val="0"/>
          <c:showPercent val="0"/>
          <c:showBubbleSize val="0"/>
        </c:dLbls>
        <c:gapWidth val="150"/>
        <c:overlap val="-25"/>
        <c:axId val="130945792"/>
        <c:axId val="130948480"/>
      </c:barChart>
      <c:catAx>
        <c:axId val="130945792"/>
        <c:scaling>
          <c:orientation val="minMax"/>
        </c:scaling>
        <c:delete val="0"/>
        <c:axPos val="b"/>
        <c:majorTickMark val="none"/>
        <c:minorTickMark val="none"/>
        <c:tickLblPos val="nextTo"/>
        <c:txPr>
          <a:bodyPr rot="-5400000" vert="horz"/>
          <a:lstStyle/>
          <a:p>
            <a:pPr>
              <a:defRPr lang="en-GB"/>
            </a:pPr>
            <a:endParaRPr lang="en-US"/>
          </a:p>
        </c:txPr>
        <c:crossAx val="130948480"/>
        <c:crosses val="autoZero"/>
        <c:auto val="1"/>
        <c:lblAlgn val="ctr"/>
        <c:lblOffset val="100"/>
        <c:noMultiLvlLbl val="0"/>
      </c:catAx>
      <c:valAx>
        <c:axId val="130948480"/>
        <c:scaling>
          <c:orientation val="minMax"/>
        </c:scaling>
        <c:delete val="1"/>
        <c:axPos val="l"/>
        <c:numFmt formatCode="0.0%" sourceLinked="1"/>
        <c:majorTickMark val="out"/>
        <c:minorTickMark val="none"/>
        <c:tickLblPos val="none"/>
        <c:crossAx val="13094579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US"/>
              <a:t>QUESTION 3</a:t>
            </a:r>
          </a:p>
        </c:rich>
      </c:tx>
      <c:overlay val="0"/>
    </c:title>
    <c:autoTitleDeleted val="0"/>
    <c:plotArea>
      <c:layout/>
      <c:barChart>
        <c:barDir val="col"/>
        <c:grouping val="clustered"/>
        <c:varyColors val="0"/>
        <c:ser>
          <c:idx val="0"/>
          <c:order val="0"/>
          <c:tx>
            <c:strRef>
              <c:f>DATA!$B$592</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DATA!$BQ$5:$CS$5</c:f>
              <c:strCache>
                <c:ptCount val="29"/>
                <c:pt idx="0">
                  <c:v>3.1.1 Linear shape</c:v>
                </c:pt>
                <c:pt idx="1">
                  <c:v>3.1.2 Settlement away from water</c:v>
                </c:pt>
                <c:pt idx="2">
                  <c:v>3.1.3 Isolated farmstead</c:v>
                </c:pt>
                <c:pt idx="3">
                  <c:v>3.1.4 Farmers live in village</c:v>
                </c:pt>
                <c:pt idx="4">
                  <c:v>3.1.5 River protect settlement</c:v>
                </c:pt>
                <c:pt idx="5">
                  <c:v>3.2.1 inability</c:v>
                </c:pt>
                <c:pt idx="6">
                  <c:v>3.2.2 Tertiary activities</c:v>
                </c:pt>
                <c:pt idx="7">
                  <c:v>3.2.3 Quarternary activities</c:v>
                </c:pt>
                <c:pt idx="8">
                  <c:v>3.2.4 Sustainability</c:v>
                </c:pt>
                <c:pt idx="9">
                  <c:v>3,2,5 RDP</c:v>
                </c:pt>
                <c:pt idx="10">
                  <c:v>3.3.1. Movement</c:v>
                </c:pt>
                <c:pt idx="11">
                  <c:v>3.3.2 Why move form rural</c:v>
                </c:pt>
                <c:pt idx="12">
                  <c:v>3.3.3. Impact of rural depolution</c:v>
                </c:pt>
                <c:pt idx="13">
                  <c:v>3.3.4 Developed or developing</c:v>
                </c:pt>
                <c:pt idx="14">
                  <c:v>3.3.5 Impact of rural depopulation</c:v>
                </c:pt>
                <c:pt idx="15">
                  <c:v>3.4.1 Urban problems</c:v>
                </c:pt>
                <c:pt idx="16">
                  <c:v>3.4.2 Drivers attitude</c:v>
                </c:pt>
                <c:pt idx="17">
                  <c:v>3.4.3 Drivers attitude to problem</c:v>
                </c:pt>
                <c:pt idx="18">
                  <c:v>3.4.4. Envorinmental issues</c:v>
                </c:pt>
                <c:pt idx="19">
                  <c:v>3.4.5 Advice to local authority</c:v>
                </c:pt>
                <c:pt idx="20">
                  <c:v>3.5.1 GDP</c:v>
                </c:pt>
                <c:pt idx="21">
                  <c:v>3.5.2 Financial display</c:v>
                </c:pt>
                <c:pt idx="22">
                  <c:v>3.5.3 Contirbution of manaufacturing to GDP</c:v>
                </c:pt>
                <c:pt idx="23">
                  <c:v>3.6.1 IDZ</c:v>
                </c:pt>
                <c:pt idx="24">
                  <c:v>3.6.2 Which IDZ has more devt</c:v>
                </c:pt>
                <c:pt idx="25">
                  <c:v>3.6.3 Reasons for  development</c:v>
                </c:pt>
                <c:pt idx="26">
                  <c:v>3.6.4 Incentives for IDZ devt</c:v>
                </c:pt>
                <c:pt idx="27">
                  <c:v>3.6.5 How IDZ improve lives</c:v>
                </c:pt>
                <c:pt idx="28">
                  <c:v>Q3 APPLICATION AND INTERPRETATION</c:v>
                </c:pt>
              </c:strCache>
            </c:strRef>
          </c:cat>
          <c:val>
            <c:numRef>
              <c:f>DATA!$BQ$592:$CS$592</c:f>
              <c:numCache>
                <c:formatCode>0.0%</c:formatCode>
                <c:ptCount val="29"/>
                <c:pt idx="0">
                  <c:v>0.59627329192546508</c:v>
                </c:pt>
                <c:pt idx="1">
                  <c:v>0.60869565217391464</c:v>
                </c:pt>
                <c:pt idx="2">
                  <c:v>0.39130434782608742</c:v>
                </c:pt>
                <c:pt idx="3">
                  <c:v>0.36024844720496924</c:v>
                </c:pt>
                <c:pt idx="4">
                  <c:v>0.43478260869565266</c:v>
                </c:pt>
                <c:pt idx="5">
                  <c:v>0.79503105590062106</c:v>
                </c:pt>
                <c:pt idx="6">
                  <c:v>0.57142857142857206</c:v>
                </c:pt>
                <c:pt idx="7">
                  <c:v>0.61490683229813792</c:v>
                </c:pt>
                <c:pt idx="8">
                  <c:v>0.55900621118012461</c:v>
                </c:pt>
                <c:pt idx="9">
                  <c:v>0.50931677018633448</c:v>
                </c:pt>
                <c:pt idx="10">
                  <c:v>0.42236024844720527</c:v>
                </c:pt>
                <c:pt idx="11">
                  <c:v>0.77329192546583914</c:v>
                </c:pt>
                <c:pt idx="12">
                  <c:v>0.33333333333333331</c:v>
                </c:pt>
                <c:pt idx="13">
                  <c:v>0.46583850931677051</c:v>
                </c:pt>
                <c:pt idx="14">
                  <c:v>0.45134575569358176</c:v>
                </c:pt>
                <c:pt idx="15">
                  <c:v>0.57763975155279568</c:v>
                </c:pt>
                <c:pt idx="16">
                  <c:v>0.58385093167701851</c:v>
                </c:pt>
                <c:pt idx="17">
                  <c:v>0.35714285714285765</c:v>
                </c:pt>
                <c:pt idx="18">
                  <c:v>0.44409937888198753</c:v>
                </c:pt>
                <c:pt idx="19">
                  <c:v>0.46376811594202927</c:v>
                </c:pt>
                <c:pt idx="20">
                  <c:v>0.77639751552795033</c:v>
                </c:pt>
                <c:pt idx="21">
                  <c:v>0.16770186335403725</c:v>
                </c:pt>
                <c:pt idx="22">
                  <c:v>0.22256728778467921</c:v>
                </c:pt>
                <c:pt idx="23">
                  <c:v>0.19254658385093187</c:v>
                </c:pt>
                <c:pt idx="24">
                  <c:v>0.59006211180124069</c:v>
                </c:pt>
                <c:pt idx="25">
                  <c:v>0.58695652173912971</c:v>
                </c:pt>
                <c:pt idx="26">
                  <c:v>0.18012422360248448</c:v>
                </c:pt>
                <c:pt idx="27">
                  <c:v>0.61076604554865421</c:v>
                </c:pt>
                <c:pt idx="28">
                  <c:v>0.43459627329192591</c:v>
                </c:pt>
              </c:numCache>
            </c:numRef>
          </c:val>
        </c:ser>
        <c:dLbls>
          <c:showLegendKey val="0"/>
          <c:showVal val="1"/>
          <c:showCatName val="0"/>
          <c:showSerName val="0"/>
          <c:showPercent val="0"/>
          <c:showBubbleSize val="0"/>
        </c:dLbls>
        <c:gapWidth val="150"/>
        <c:overlap val="-25"/>
        <c:axId val="130959616"/>
        <c:axId val="130991232"/>
      </c:barChart>
      <c:catAx>
        <c:axId val="130959616"/>
        <c:scaling>
          <c:orientation val="minMax"/>
        </c:scaling>
        <c:delete val="0"/>
        <c:axPos val="b"/>
        <c:majorTickMark val="none"/>
        <c:minorTickMark val="none"/>
        <c:tickLblPos val="nextTo"/>
        <c:txPr>
          <a:bodyPr rot="-5400000" vert="horz"/>
          <a:lstStyle/>
          <a:p>
            <a:pPr>
              <a:defRPr lang="en-GB"/>
            </a:pPr>
            <a:endParaRPr lang="en-US"/>
          </a:p>
        </c:txPr>
        <c:crossAx val="130991232"/>
        <c:crosses val="autoZero"/>
        <c:auto val="1"/>
        <c:lblAlgn val="ctr"/>
        <c:lblOffset val="100"/>
        <c:noMultiLvlLbl val="0"/>
      </c:catAx>
      <c:valAx>
        <c:axId val="130991232"/>
        <c:scaling>
          <c:orientation val="minMax"/>
        </c:scaling>
        <c:delete val="1"/>
        <c:axPos val="l"/>
        <c:numFmt formatCode="0.0%" sourceLinked="1"/>
        <c:majorTickMark val="out"/>
        <c:minorTickMark val="none"/>
        <c:tickLblPos val="none"/>
        <c:crossAx val="13095961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GB"/>
              <a:t>QUESTION 4</a:t>
            </a:r>
          </a:p>
        </c:rich>
      </c:tx>
      <c:overlay val="0"/>
    </c:title>
    <c:autoTitleDeleted val="0"/>
    <c:plotArea>
      <c:layout/>
      <c:barChart>
        <c:barDir val="col"/>
        <c:grouping val="clustered"/>
        <c:varyColors val="0"/>
        <c:ser>
          <c:idx val="0"/>
          <c:order val="0"/>
          <c:tx>
            <c:strRef>
              <c:f>DATA!$B$592</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DATA!$CT$5:$DW$5</c:f>
              <c:strCache>
                <c:ptCount val="30"/>
                <c:pt idx="0">
                  <c:v>4.4.1 Urbanisation growth </c:v>
                </c:pt>
                <c:pt idx="1">
                  <c:v>4.1.2 Counter urbanisation </c:v>
                </c:pt>
                <c:pt idx="2">
                  <c:v>4.1.3 Urban expansion</c:v>
                </c:pt>
                <c:pt idx="3">
                  <c:v>4.1.4 Urban sprawl</c:v>
                </c:pt>
                <c:pt idx="4">
                  <c:v>4.1.5 Rural depopulation</c:v>
                </c:pt>
                <c:pt idx="5">
                  <c:v>4.2.1. Trade</c:v>
                </c:pt>
                <c:pt idx="6">
                  <c:v>4.2.2 Imports</c:v>
                </c:pt>
                <c:pt idx="7">
                  <c:v>4.2.3 Balance of payments</c:v>
                </c:pt>
                <c:pt idx="8">
                  <c:v>4.2.4 Balance of trade</c:v>
                </c:pt>
                <c:pt idx="9">
                  <c:v>4.2.5 Positive trade balance</c:v>
                </c:pt>
                <c:pt idx="10">
                  <c:v>4.3.1 Illegal immigrant</c:v>
                </c:pt>
                <c:pt idx="11">
                  <c:v>4.3.2 Attitude to illegal immigant</c:v>
                </c:pt>
                <c:pt idx="12">
                  <c:v>4.3.3. Why stop immigation</c:v>
                </c:pt>
                <c:pt idx="13">
                  <c:v>4.3.4 Why SA attract immigrants</c:v>
                </c:pt>
                <c:pt idx="14">
                  <c:v>4.4.1 Highest HIV/AIDS country</c:v>
                </c:pt>
                <c:pt idx="15">
                  <c:v>4.4.2 Why high HIV/AIDS</c:v>
                </c:pt>
                <c:pt idx="16">
                  <c:v>4.4.3 Solutions to HIV/AIDS</c:v>
                </c:pt>
                <c:pt idx="17">
                  <c:v> 4.4.4. Projected HIV/AIDS rates</c:v>
                </c:pt>
                <c:pt idx="18">
                  <c:v>4.4.5 Impact of HIV/AIDS</c:v>
                </c:pt>
                <c:pt idx="19">
                  <c:v>4.5.1 Formal sector</c:v>
                </c:pt>
                <c:pt idx="20">
                  <c:v>4.5.2 Shift from formal to informal</c:v>
                </c:pt>
                <c:pt idx="21">
                  <c:v>4.5.3 Industry with highest job losses</c:v>
                </c:pt>
                <c:pt idx="22">
                  <c:v>4.5.4 Why informal is not good for SA</c:v>
                </c:pt>
                <c:pt idx="23">
                  <c:v>4.5.5. Challenges of informal sector in SA</c:v>
                </c:pt>
                <c:pt idx="24">
                  <c:v>4.6.1 SA Trade balance</c:v>
                </c:pt>
                <c:pt idx="25">
                  <c:v>4.6.2 How trade with China affectected economy</c:v>
                </c:pt>
                <c:pt idx="26">
                  <c:v>4.6.3 Trends of trade China/SA</c:v>
                </c:pt>
                <c:pt idx="27">
                  <c:v>4.6.4 Reasons for difference in imports/exports</c:v>
                </c:pt>
                <c:pt idx="28">
                  <c:v>4.6.5 SA global trade - Pros.Cons</c:v>
                </c:pt>
                <c:pt idx="29">
                  <c:v>Q4 GIS</c:v>
                </c:pt>
              </c:strCache>
            </c:strRef>
          </c:cat>
          <c:val>
            <c:numRef>
              <c:f>DATA!$CT$592:$DW$592</c:f>
              <c:numCache>
                <c:formatCode>0.0%</c:formatCode>
                <c:ptCount val="30"/>
                <c:pt idx="0">
                  <c:v>0.28571428571428603</c:v>
                </c:pt>
                <c:pt idx="1">
                  <c:v>0.36024844720496924</c:v>
                </c:pt>
                <c:pt idx="2">
                  <c:v>0.34161490683229845</c:v>
                </c:pt>
                <c:pt idx="3">
                  <c:v>0.30434782608695682</c:v>
                </c:pt>
                <c:pt idx="4">
                  <c:v>0.66459627329192561</c:v>
                </c:pt>
                <c:pt idx="5">
                  <c:v>0.41614906832298137</c:v>
                </c:pt>
                <c:pt idx="6">
                  <c:v>0.59006211180124069</c:v>
                </c:pt>
                <c:pt idx="7">
                  <c:v>9.9378881987577647E-2</c:v>
                </c:pt>
                <c:pt idx="8">
                  <c:v>0.24223602484472073</c:v>
                </c:pt>
                <c:pt idx="9">
                  <c:v>0.16770186335403728</c:v>
                </c:pt>
                <c:pt idx="10">
                  <c:v>0.55900621118012461</c:v>
                </c:pt>
                <c:pt idx="11">
                  <c:v>0.30434782608695682</c:v>
                </c:pt>
                <c:pt idx="12">
                  <c:v>0.55590062111801264</c:v>
                </c:pt>
                <c:pt idx="13">
                  <c:v>0.47826086956521774</c:v>
                </c:pt>
                <c:pt idx="14">
                  <c:v>0.70807453416149124</c:v>
                </c:pt>
                <c:pt idx="15">
                  <c:v>0.57142857142857206</c:v>
                </c:pt>
                <c:pt idx="16">
                  <c:v>0.63664596273291962</c:v>
                </c:pt>
                <c:pt idx="17">
                  <c:v>0.19875776397515527</c:v>
                </c:pt>
                <c:pt idx="18">
                  <c:v>0.29917184265010349</c:v>
                </c:pt>
                <c:pt idx="19">
                  <c:v>0.46583850931677051</c:v>
                </c:pt>
                <c:pt idx="20">
                  <c:v>0.4596273291925469</c:v>
                </c:pt>
                <c:pt idx="21">
                  <c:v>0.44720496894409967</c:v>
                </c:pt>
                <c:pt idx="22">
                  <c:v>0.48447204968944163</c:v>
                </c:pt>
                <c:pt idx="23">
                  <c:v>0.42236024844720521</c:v>
                </c:pt>
                <c:pt idx="24">
                  <c:v>0.47204968944099385</c:v>
                </c:pt>
                <c:pt idx="25">
                  <c:v>0.453416149068323</c:v>
                </c:pt>
                <c:pt idx="26">
                  <c:v>0.24534161490683229</c:v>
                </c:pt>
                <c:pt idx="27">
                  <c:v>0.25155279503105588</c:v>
                </c:pt>
                <c:pt idx="28">
                  <c:v>0.27950310559006231</c:v>
                </c:pt>
                <c:pt idx="29">
                  <c:v>0.38559006211180158</c:v>
                </c:pt>
              </c:numCache>
            </c:numRef>
          </c:val>
        </c:ser>
        <c:dLbls>
          <c:showLegendKey val="0"/>
          <c:showVal val="1"/>
          <c:showCatName val="0"/>
          <c:showSerName val="0"/>
          <c:showPercent val="0"/>
          <c:showBubbleSize val="0"/>
        </c:dLbls>
        <c:gapWidth val="150"/>
        <c:overlap val="-25"/>
        <c:axId val="131141632"/>
        <c:axId val="131144320"/>
      </c:barChart>
      <c:catAx>
        <c:axId val="131141632"/>
        <c:scaling>
          <c:orientation val="minMax"/>
        </c:scaling>
        <c:delete val="0"/>
        <c:axPos val="b"/>
        <c:majorTickMark val="none"/>
        <c:minorTickMark val="none"/>
        <c:tickLblPos val="nextTo"/>
        <c:txPr>
          <a:bodyPr rot="-5400000" vert="horz"/>
          <a:lstStyle/>
          <a:p>
            <a:pPr>
              <a:defRPr lang="en-GB"/>
            </a:pPr>
            <a:endParaRPr lang="en-US"/>
          </a:p>
        </c:txPr>
        <c:crossAx val="131144320"/>
        <c:crosses val="autoZero"/>
        <c:auto val="1"/>
        <c:lblAlgn val="ctr"/>
        <c:lblOffset val="100"/>
        <c:noMultiLvlLbl val="0"/>
      </c:catAx>
      <c:valAx>
        <c:axId val="131144320"/>
        <c:scaling>
          <c:orientation val="minMax"/>
        </c:scaling>
        <c:delete val="1"/>
        <c:axPos val="l"/>
        <c:numFmt formatCode="0.0%" sourceLinked="1"/>
        <c:majorTickMark val="out"/>
        <c:minorTickMark val="none"/>
        <c:tickLblPos val="none"/>
        <c:crossAx val="13114163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GB"/>
              <a:t>Question</a:t>
            </a:r>
            <a:r>
              <a:rPr lang="en-GB" baseline="0"/>
              <a:t> comparison per District</a:t>
            </a:r>
            <a:endParaRPr lang="en-GB"/>
          </a:p>
        </c:rich>
      </c:tx>
      <c:layout>
        <c:manualLayout>
          <c:xMode val="edge"/>
          <c:yMode val="edge"/>
          <c:x val="1.3987314085739297E-3"/>
          <c:y val="0"/>
        </c:manualLayout>
      </c:layout>
      <c:overlay val="0"/>
    </c:title>
    <c:autoTitleDeleted val="0"/>
    <c:plotArea>
      <c:layout>
        <c:manualLayout>
          <c:layoutTarget val="inner"/>
          <c:xMode val="edge"/>
          <c:yMode val="edge"/>
          <c:x val="1.1457702402584301E-3"/>
          <c:y val="6.4850300792047085E-4"/>
          <c:w val="0.81604852278080664"/>
          <c:h val="0.84488353018372764"/>
        </c:manualLayout>
      </c:layout>
      <c:barChart>
        <c:barDir val="col"/>
        <c:grouping val="clustered"/>
        <c:varyColors val="0"/>
        <c:ser>
          <c:idx val="0"/>
          <c:order val="0"/>
          <c:tx>
            <c:strRef>
              <c:f>DATA!$B$592</c:f>
              <c:strCache>
                <c:ptCount val="1"/>
                <c:pt idx="0">
                  <c:v>Provincial Avg</c:v>
                </c:pt>
              </c:strCache>
            </c:strRef>
          </c:tx>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DATA!$DZ$5:$ED$5</c:f>
              <c:strCache>
                <c:ptCount val="5"/>
                <c:pt idx="0">
                  <c:v>Q1 Climate and Weather:Fluvial Processes:Landforms</c:v>
                </c:pt>
                <c:pt idx="1">
                  <c:v>Q2 Climate and Weather:Fluvial Processes:Landforms</c:v>
                </c:pt>
                <c:pt idx="2">
                  <c:v>Q3 People and Places: People and Needs</c:v>
                </c:pt>
                <c:pt idx="3">
                  <c:v>Q4 People and Places: People and Needs</c:v>
                </c:pt>
                <c:pt idx="4">
                  <c:v>GRAND TOTAL</c:v>
                </c:pt>
              </c:strCache>
            </c:strRef>
          </c:cat>
          <c:val>
            <c:numRef>
              <c:f>DATA!$DZ$592:$ED$592</c:f>
              <c:numCache>
                <c:formatCode>0.0%</c:formatCode>
                <c:ptCount val="5"/>
                <c:pt idx="0">
                  <c:v>0.29714285714285765</c:v>
                </c:pt>
                <c:pt idx="1">
                  <c:v>0.26149068322981422</c:v>
                </c:pt>
                <c:pt idx="2">
                  <c:v>0.43459627329192591</c:v>
                </c:pt>
                <c:pt idx="3">
                  <c:v>0.38559006211180158</c:v>
                </c:pt>
                <c:pt idx="4">
                  <c:v>0.45960662525879931</c:v>
                </c:pt>
              </c:numCache>
            </c:numRef>
          </c:val>
        </c:ser>
        <c:ser>
          <c:idx val="1"/>
          <c:order val="1"/>
          <c:tx>
            <c:strRef>
              <c:f>DATA!$B$595</c:f>
              <c:strCache>
                <c:ptCount val="1"/>
                <c:pt idx="0">
                  <c:v>Bojanala Avg(91)</c:v>
                </c:pt>
              </c:strCache>
            </c:strRef>
          </c:tx>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DATA!$DZ$5:$ED$5</c:f>
              <c:strCache>
                <c:ptCount val="5"/>
                <c:pt idx="0">
                  <c:v>Q1 Climate and Weather:Fluvial Processes:Landforms</c:v>
                </c:pt>
                <c:pt idx="1">
                  <c:v>Q2 Climate and Weather:Fluvial Processes:Landforms</c:v>
                </c:pt>
                <c:pt idx="2">
                  <c:v>Q3 People and Places: People and Needs</c:v>
                </c:pt>
                <c:pt idx="3">
                  <c:v>Q4 People and Places: People and Needs</c:v>
                </c:pt>
                <c:pt idx="4">
                  <c:v>GRAND TOTAL</c:v>
                </c:pt>
              </c:strCache>
            </c:strRef>
          </c:cat>
          <c:val>
            <c:numRef>
              <c:f>DATA!$DZ$595:$ED$595</c:f>
              <c:numCache>
                <c:formatCode>0.0%</c:formatCode>
                <c:ptCount val="5"/>
                <c:pt idx="0">
                  <c:v>0.35122807017543889</c:v>
                </c:pt>
                <c:pt idx="1">
                  <c:v>0.29508771929824623</c:v>
                </c:pt>
                <c:pt idx="2">
                  <c:v>0.50421052631578944</c:v>
                </c:pt>
                <c:pt idx="3">
                  <c:v>0.42842105263157876</c:v>
                </c:pt>
                <c:pt idx="4">
                  <c:v>0.52631578947368418</c:v>
                </c:pt>
              </c:numCache>
            </c:numRef>
          </c:val>
        </c:ser>
        <c:ser>
          <c:idx val="2"/>
          <c:order val="2"/>
          <c:tx>
            <c:strRef>
              <c:f>DATA!$B$598</c:f>
              <c:strCache>
                <c:ptCount val="1"/>
                <c:pt idx="0">
                  <c:v>DR KK Avg(92)</c:v>
                </c:pt>
              </c:strCache>
            </c:strRef>
          </c:tx>
          <c:spPr>
            <a:gradFill flip="none" rotWithShape="1">
              <a:gsLst>
                <a:gs pos="0">
                  <a:sysClr val="window" lastClr="FFFFFF">
                    <a:lumMod val="50000"/>
                    <a:shade val="30000"/>
                    <a:satMod val="115000"/>
                  </a:sysClr>
                </a:gs>
                <a:gs pos="50000">
                  <a:sysClr val="window" lastClr="FFFFFF">
                    <a:lumMod val="50000"/>
                    <a:shade val="67500"/>
                    <a:satMod val="115000"/>
                  </a:sysClr>
                </a:gs>
                <a:gs pos="100000">
                  <a:sysClr val="window" lastClr="FFFFFF">
                    <a:lumMod val="50000"/>
                    <a:shade val="100000"/>
                    <a:satMod val="115000"/>
                  </a:sysClr>
                </a:gs>
              </a:gsLst>
              <a:lin ang="5400000" scaled="1"/>
              <a:tileRect/>
            </a:gradFill>
            <a:ln w="25400" cap="flat" cmpd="sng" algn="ctr">
              <a:solidFill>
                <a:sysClr val="windowText" lastClr="000000"/>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DATA!$DZ$5:$ED$5</c:f>
              <c:strCache>
                <c:ptCount val="5"/>
                <c:pt idx="0">
                  <c:v>Q1 Climate and Weather:Fluvial Processes:Landforms</c:v>
                </c:pt>
                <c:pt idx="1">
                  <c:v>Q2 Climate and Weather:Fluvial Processes:Landforms</c:v>
                </c:pt>
                <c:pt idx="2">
                  <c:v>Q3 People and Places: People and Needs</c:v>
                </c:pt>
                <c:pt idx="3">
                  <c:v>Q4 People and Places: People and Needs</c:v>
                </c:pt>
                <c:pt idx="4">
                  <c:v>GRAND TOTAL</c:v>
                </c:pt>
              </c:strCache>
            </c:strRef>
          </c:cat>
          <c:val>
            <c:numRef>
              <c:f>DATA!$DZ$598:$ED$598</c:f>
              <c:numCache>
                <c:formatCode>0.0%</c:formatCode>
                <c:ptCount val="5"/>
                <c:pt idx="0">
                  <c:v>0.2681818181818183</c:v>
                </c:pt>
                <c:pt idx="1">
                  <c:v>0.19545454545454538</c:v>
                </c:pt>
                <c:pt idx="2">
                  <c:v>0.53318181818181865</c:v>
                </c:pt>
                <c:pt idx="3">
                  <c:v>0.44545454545454577</c:v>
                </c:pt>
                <c:pt idx="4">
                  <c:v>0.48075757575757588</c:v>
                </c:pt>
              </c:numCache>
            </c:numRef>
          </c:val>
        </c:ser>
        <c:ser>
          <c:idx val="3"/>
          <c:order val="3"/>
          <c:tx>
            <c:strRef>
              <c:f>DATA!$B$601</c:f>
              <c:strCache>
                <c:ptCount val="1"/>
                <c:pt idx="0">
                  <c:v>DR Ruth Avg(93)</c:v>
                </c:pt>
              </c:strCache>
            </c:strRef>
          </c:tx>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DATA!$DZ$5:$ED$5</c:f>
              <c:strCache>
                <c:ptCount val="5"/>
                <c:pt idx="0">
                  <c:v>Q1 Climate and Weather:Fluvial Processes:Landforms</c:v>
                </c:pt>
                <c:pt idx="1">
                  <c:v>Q2 Climate and Weather:Fluvial Processes:Landforms</c:v>
                </c:pt>
                <c:pt idx="2">
                  <c:v>Q3 People and Places: People and Needs</c:v>
                </c:pt>
                <c:pt idx="3">
                  <c:v>Q4 People and Places: People and Needs</c:v>
                </c:pt>
                <c:pt idx="4">
                  <c:v>GRAND TOTAL</c:v>
                </c:pt>
              </c:strCache>
            </c:strRef>
          </c:cat>
          <c:val>
            <c:numRef>
              <c:f>DATA!$DZ$601:$ED$601</c:f>
              <c:numCache>
                <c:formatCode>0.0%</c:formatCode>
                <c:ptCount val="5"/>
                <c:pt idx="0">
                  <c:v>0.34666666666666696</c:v>
                </c:pt>
                <c:pt idx="1">
                  <c:v>0.2742857142857143</c:v>
                </c:pt>
                <c:pt idx="2">
                  <c:v>0.30571428571428627</c:v>
                </c:pt>
                <c:pt idx="3">
                  <c:v>0.26</c:v>
                </c:pt>
                <c:pt idx="4">
                  <c:v>0.39555555555555583</c:v>
                </c:pt>
              </c:numCache>
            </c:numRef>
          </c:val>
        </c:ser>
        <c:ser>
          <c:idx val="4"/>
          <c:order val="4"/>
          <c:tx>
            <c:strRef>
              <c:f>DATA!$B$604</c:f>
              <c:strCache>
                <c:ptCount val="1"/>
                <c:pt idx="0">
                  <c:v>NMM Avg(94)</c:v>
                </c:pt>
              </c:strCache>
            </c:strRef>
          </c:tx>
          <c:spPr>
            <a:solidFill>
              <a:sysClr val="windowText" lastClr="000000"/>
            </a:solidFill>
            <a:ln w="25400" cap="flat" cmpd="sng" algn="ctr">
              <a:solidFill>
                <a:sysClr val="windowText" lastClr="000000"/>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DATA!$DZ$5:$ED$5</c:f>
              <c:strCache>
                <c:ptCount val="5"/>
                <c:pt idx="0">
                  <c:v>Q1 Climate and Weather:Fluvial Processes:Landforms</c:v>
                </c:pt>
                <c:pt idx="1">
                  <c:v>Q2 Climate and Weather:Fluvial Processes:Landforms</c:v>
                </c:pt>
                <c:pt idx="2">
                  <c:v>Q3 People and Places: People and Needs</c:v>
                </c:pt>
                <c:pt idx="3">
                  <c:v>Q4 People and Places: People and Needs</c:v>
                </c:pt>
                <c:pt idx="4">
                  <c:v>GRAND TOTAL</c:v>
                </c:pt>
              </c:strCache>
            </c:strRef>
          </c:cat>
          <c:val>
            <c:numRef>
              <c:f>DATA!$DZ$604:$ED$604</c:f>
              <c:numCache>
                <c:formatCode>0.0%</c:formatCode>
                <c:ptCount val="5"/>
                <c:pt idx="0">
                  <c:v>0.24000000000000013</c:v>
                </c:pt>
                <c:pt idx="1">
                  <c:v>0.24950819672131175</c:v>
                </c:pt>
                <c:pt idx="2">
                  <c:v>0.37836065573770544</c:v>
                </c:pt>
                <c:pt idx="3">
                  <c:v>0.36721311475409835</c:v>
                </c:pt>
                <c:pt idx="4">
                  <c:v>0.41169398907103827</c:v>
                </c:pt>
              </c:numCache>
            </c:numRef>
          </c:val>
        </c:ser>
        <c:dLbls>
          <c:showLegendKey val="0"/>
          <c:showVal val="1"/>
          <c:showCatName val="0"/>
          <c:showSerName val="0"/>
          <c:showPercent val="0"/>
          <c:showBubbleSize val="0"/>
        </c:dLbls>
        <c:gapWidth val="150"/>
        <c:overlap val="-25"/>
        <c:axId val="131177472"/>
        <c:axId val="131191552"/>
      </c:barChart>
      <c:catAx>
        <c:axId val="131177472"/>
        <c:scaling>
          <c:orientation val="minMax"/>
        </c:scaling>
        <c:delete val="0"/>
        <c:axPos val="b"/>
        <c:majorTickMark val="none"/>
        <c:minorTickMark val="none"/>
        <c:tickLblPos val="nextTo"/>
        <c:txPr>
          <a:bodyPr rot="-5400000" vert="horz" anchor="b" anchorCtr="1"/>
          <a:lstStyle/>
          <a:p>
            <a:pPr>
              <a:defRPr lang="en-GB"/>
            </a:pPr>
            <a:endParaRPr lang="en-US"/>
          </a:p>
        </c:txPr>
        <c:crossAx val="131191552"/>
        <c:crosses val="autoZero"/>
        <c:auto val="1"/>
        <c:lblAlgn val="ctr"/>
        <c:lblOffset val="100"/>
        <c:noMultiLvlLbl val="0"/>
      </c:catAx>
      <c:valAx>
        <c:axId val="131191552"/>
        <c:scaling>
          <c:orientation val="minMax"/>
        </c:scaling>
        <c:delete val="1"/>
        <c:axPos val="l"/>
        <c:numFmt formatCode="0.0%" sourceLinked="1"/>
        <c:majorTickMark val="out"/>
        <c:minorTickMark val="none"/>
        <c:tickLblPos val="none"/>
        <c:crossAx val="131177472"/>
        <c:crosses val="autoZero"/>
        <c:crossBetween val="between"/>
      </c:valAx>
    </c:plotArea>
    <c:legend>
      <c:legendPos val="r"/>
      <c:layout>
        <c:manualLayout>
          <c:xMode val="edge"/>
          <c:yMode val="edge"/>
          <c:x val="0.78740267138241016"/>
          <c:y val="0.43808382545931907"/>
          <c:w val="0.20442367660879418"/>
          <c:h val="0.30711368110236414"/>
        </c:manualLayout>
      </c:layout>
      <c:overlay val="0"/>
      <c:txPr>
        <a:bodyPr/>
        <a:lstStyle/>
        <a:p>
          <a:pPr>
            <a:defRPr lang="en-GB"/>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GB"/>
              <a:t>PROVINCIAL AVG PER QUESTION</a:t>
            </a:r>
          </a:p>
        </c:rich>
      </c:tx>
      <c:overlay val="0"/>
    </c:title>
    <c:autoTitleDeleted val="0"/>
    <c:plotArea>
      <c:layout/>
      <c:barChart>
        <c:barDir val="col"/>
        <c:grouping val="clustered"/>
        <c:varyColors val="0"/>
        <c:ser>
          <c:idx val="0"/>
          <c:order val="0"/>
          <c:tx>
            <c:strRef>
              <c:f>DATA!$B$592</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DATA!$DZ$5:$ED$5</c:f>
              <c:strCache>
                <c:ptCount val="5"/>
                <c:pt idx="0">
                  <c:v>Q1 Climate and Weather:Fluvial Processes:Landforms</c:v>
                </c:pt>
                <c:pt idx="1">
                  <c:v>Q2 Climate and Weather:Fluvial Processes:Landforms</c:v>
                </c:pt>
                <c:pt idx="2">
                  <c:v>Q3 People and Places: People and Needs</c:v>
                </c:pt>
                <c:pt idx="3">
                  <c:v>Q4 People and Places: People and Needs</c:v>
                </c:pt>
                <c:pt idx="4">
                  <c:v>GRAND TOTAL</c:v>
                </c:pt>
              </c:strCache>
            </c:strRef>
          </c:cat>
          <c:val>
            <c:numRef>
              <c:f>DATA!$DZ$592:$ED$592</c:f>
              <c:numCache>
                <c:formatCode>0.0%</c:formatCode>
                <c:ptCount val="5"/>
                <c:pt idx="0">
                  <c:v>0.29714285714285765</c:v>
                </c:pt>
                <c:pt idx="1">
                  <c:v>0.26149068322981422</c:v>
                </c:pt>
                <c:pt idx="2">
                  <c:v>0.43459627329192591</c:v>
                </c:pt>
                <c:pt idx="3">
                  <c:v>0.38559006211180158</c:v>
                </c:pt>
                <c:pt idx="4">
                  <c:v>0.45960662525879931</c:v>
                </c:pt>
              </c:numCache>
            </c:numRef>
          </c:val>
        </c:ser>
        <c:dLbls>
          <c:showLegendKey val="0"/>
          <c:showVal val="1"/>
          <c:showCatName val="0"/>
          <c:showSerName val="0"/>
          <c:showPercent val="0"/>
          <c:showBubbleSize val="0"/>
        </c:dLbls>
        <c:gapWidth val="150"/>
        <c:overlap val="-25"/>
        <c:axId val="131342336"/>
        <c:axId val="131345024"/>
      </c:barChart>
      <c:catAx>
        <c:axId val="131342336"/>
        <c:scaling>
          <c:orientation val="minMax"/>
        </c:scaling>
        <c:delete val="0"/>
        <c:axPos val="b"/>
        <c:majorTickMark val="none"/>
        <c:minorTickMark val="none"/>
        <c:tickLblPos val="nextTo"/>
        <c:txPr>
          <a:bodyPr rot="0" vert="horz"/>
          <a:lstStyle/>
          <a:p>
            <a:pPr>
              <a:defRPr lang="en-GB"/>
            </a:pPr>
            <a:endParaRPr lang="en-US"/>
          </a:p>
        </c:txPr>
        <c:crossAx val="131345024"/>
        <c:crosses val="autoZero"/>
        <c:auto val="1"/>
        <c:lblAlgn val="ctr"/>
        <c:lblOffset val="100"/>
        <c:noMultiLvlLbl val="0"/>
      </c:catAx>
      <c:valAx>
        <c:axId val="131345024"/>
        <c:scaling>
          <c:orientation val="minMax"/>
        </c:scaling>
        <c:delete val="1"/>
        <c:axPos val="l"/>
        <c:numFmt formatCode="0.0%" sourceLinked="1"/>
        <c:majorTickMark val="out"/>
        <c:minorTickMark val="none"/>
        <c:tickLblPos val="none"/>
        <c:crossAx val="131342336"/>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a:t>COMPARISON</a:t>
            </a:r>
            <a:r>
              <a:rPr lang="en-US" baseline="0"/>
              <a:t> OF DISTRICTS</a:t>
            </a:r>
            <a:endParaRPr lang="en-US"/>
          </a:p>
        </c:rich>
      </c:tx>
      <c:overlay val="0"/>
    </c:title>
    <c:autoTitleDeleted val="0"/>
    <c:plotArea>
      <c:layout/>
      <c:barChart>
        <c:barDir val="col"/>
        <c:grouping val="clustered"/>
        <c:varyColors val="0"/>
        <c:ser>
          <c:idx val="0"/>
          <c:order val="0"/>
          <c:invertIfNegative val="0"/>
          <c:cat>
            <c:strRef>
              <c:f>(DATA!$B$592,DATA!$B$595,DATA!$B$598,DATA!$B$601,DATA!$B$604)</c:f>
              <c:strCache>
                <c:ptCount val="5"/>
                <c:pt idx="0">
                  <c:v>Provincial Avg</c:v>
                </c:pt>
                <c:pt idx="1">
                  <c:v>Bojanala Avg(91)</c:v>
                </c:pt>
                <c:pt idx="2">
                  <c:v>DR KK Avg(92)</c:v>
                </c:pt>
                <c:pt idx="3">
                  <c:v>DR Ruth Avg(93)</c:v>
                </c:pt>
                <c:pt idx="4">
                  <c:v>NMM Avg(94)</c:v>
                </c:pt>
              </c:strCache>
            </c:strRef>
          </c:cat>
          <c:val>
            <c:numRef>
              <c:f>(DATA!$DX$592,DATA!$DX$595,DATA!$DX$598,DATA!$DX$601,DATA!$DX$604)</c:f>
              <c:numCache>
                <c:formatCode>0.0%</c:formatCode>
                <c:ptCount val="5"/>
                <c:pt idx="0">
                  <c:v>0.45960662525879931</c:v>
                </c:pt>
                <c:pt idx="1">
                  <c:v>0.52631578947368418</c:v>
                </c:pt>
                <c:pt idx="2">
                  <c:v>0.48075757575757588</c:v>
                </c:pt>
                <c:pt idx="3">
                  <c:v>0.39555555555555583</c:v>
                </c:pt>
                <c:pt idx="4">
                  <c:v>0.41169398907103827</c:v>
                </c:pt>
              </c:numCache>
            </c:numRef>
          </c:val>
        </c:ser>
        <c:dLbls>
          <c:showLegendKey val="0"/>
          <c:showVal val="1"/>
          <c:showCatName val="0"/>
          <c:showSerName val="0"/>
          <c:showPercent val="0"/>
          <c:showBubbleSize val="0"/>
        </c:dLbls>
        <c:gapWidth val="150"/>
        <c:overlap val="-25"/>
        <c:axId val="131361792"/>
        <c:axId val="131371776"/>
      </c:barChart>
      <c:catAx>
        <c:axId val="131361792"/>
        <c:scaling>
          <c:orientation val="minMax"/>
        </c:scaling>
        <c:delete val="0"/>
        <c:axPos val="b"/>
        <c:majorTickMark val="none"/>
        <c:minorTickMark val="none"/>
        <c:tickLblPos val="nextTo"/>
        <c:txPr>
          <a:bodyPr rot="0" vert="horz"/>
          <a:lstStyle/>
          <a:p>
            <a:pPr>
              <a:defRPr lang="en-GB"/>
            </a:pPr>
            <a:endParaRPr lang="en-US"/>
          </a:p>
        </c:txPr>
        <c:crossAx val="131371776"/>
        <c:crosses val="autoZero"/>
        <c:auto val="1"/>
        <c:lblAlgn val="ctr"/>
        <c:lblOffset val="100"/>
        <c:noMultiLvlLbl val="0"/>
      </c:catAx>
      <c:valAx>
        <c:axId val="131371776"/>
        <c:scaling>
          <c:orientation val="minMax"/>
        </c:scaling>
        <c:delete val="1"/>
        <c:axPos val="l"/>
        <c:numFmt formatCode="0.0%" sourceLinked="1"/>
        <c:majorTickMark val="out"/>
        <c:minorTickMark val="none"/>
        <c:tickLblPos val="none"/>
        <c:crossAx val="1313617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5AC-3EC8-4C56-9348-05F68B04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3426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Hettie Antunes</dc:creator>
  <cp:lastModifiedBy>Moroeng R.D</cp:lastModifiedBy>
  <cp:revision>2</cp:revision>
  <cp:lastPrinted>2012-11-11T14:31:00Z</cp:lastPrinted>
  <dcterms:created xsi:type="dcterms:W3CDTF">2013-12-11T13:38:00Z</dcterms:created>
  <dcterms:modified xsi:type="dcterms:W3CDTF">2013-12-11T13:38:00Z</dcterms:modified>
</cp:coreProperties>
</file>