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28" w:rsidRPr="00667940" w:rsidRDefault="006D4128" w:rsidP="006D4128">
      <w:pPr>
        <w:rPr>
          <w:rFonts w:ascii="Arial" w:hAnsi="Arial" w:cs="Arial"/>
          <w:sz w:val="24"/>
          <w:szCs w:val="24"/>
        </w:rPr>
      </w:pPr>
      <w:bookmarkStart w:id="0" w:name="_GoBack"/>
      <w:bookmarkEnd w:id="0"/>
    </w:p>
    <w:p w:rsidR="006D4128" w:rsidRPr="00667940" w:rsidRDefault="006D4128" w:rsidP="006D4128">
      <w:pPr>
        <w:rPr>
          <w:rFonts w:ascii="Arial" w:hAnsi="Arial" w:cs="Arial"/>
          <w:sz w:val="24"/>
          <w:szCs w:val="24"/>
        </w:rPr>
      </w:pPr>
      <w:r w:rsidRPr="00667940">
        <w:rPr>
          <w:rFonts w:ascii="Arial" w:hAnsi="Arial" w:cs="Arial"/>
          <w:noProof/>
          <w:sz w:val="24"/>
          <w:szCs w:val="24"/>
          <w:lang w:val="en-ZA" w:eastAsia="en-ZA"/>
        </w:rPr>
        <w:drawing>
          <wp:anchor distT="0" distB="0" distL="114300" distR="114300" simplePos="0" relativeHeight="251660288" behindDoc="1" locked="0" layoutInCell="1" allowOverlap="1">
            <wp:simplePos x="0" y="0"/>
            <wp:positionH relativeFrom="margin">
              <wp:posOffset>0</wp:posOffset>
            </wp:positionH>
            <wp:positionV relativeFrom="margin">
              <wp:posOffset>-548640</wp:posOffset>
            </wp:positionV>
            <wp:extent cx="6690360" cy="2232660"/>
            <wp:effectExtent l="19050" t="0" r="0" b="0"/>
            <wp:wrapNone/>
            <wp:docPr id="2" name="Picture 2" descr="Koot Letterhead 2012_Lay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ot Letterhead 2012_Layout 1"/>
                    <pic:cNvPicPr>
                      <a:picLocks noChangeAspect="1" noChangeArrowheads="1"/>
                    </pic:cNvPicPr>
                  </pic:nvPicPr>
                  <pic:blipFill>
                    <a:blip r:embed="rId8" cstate="print"/>
                    <a:srcRect/>
                    <a:stretch>
                      <a:fillRect/>
                    </a:stretch>
                  </pic:blipFill>
                  <pic:spPr bwMode="auto">
                    <a:xfrm>
                      <a:off x="0" y="0"/>
                      <a:ext cx="6690360" cy="2232660"/>
                    </a:xfrm>
                    <a:prstGeom prst="rect">
                      <a:avLst/>
                    </a:prstGeom>
                    <a:noFill/>
                    <a:ln w="9525">
                      <a:noFill/>
                      <a:miter lim="800000"/>
                      <a:headEnd/>
                      <a:tailEnd/>
                    </a:ln>
                  </pic:spPr>
                </pic:pic>
              </a:graphicData>
            </a:graphic>
          </wp:anchor>
        </w:drawing>
      </w:r>
    </w:p>
    <w:p w:rsidR="006D4128" w:rsidRPr="00667940" w:rsidRDefault="006D4128" w:rsidP="006D4128">
      <w:pPr>
        <w:rPr>
          <w:rFonts w:ascii="Arial" w:hAnsi="Arial" w:cs="Arial"/>
          <w:sz w:val="24"/>
          <w:szCs w:val="24"/>
        </w:rPr>
      </w:pPr>
    </w:p>
    <w:p w:rsidR="006D4128" w:rsidRPr="00667940" w:rsidRDefault="006D4128" w:rsidP="006D4128">
      <w:pPr>
        <w:rPr>
          <w:rFonts w:ascii="Arial" w:hAnsi="Arial" w:cs="Arial"/>
          <w:sz w:val="24"/>
          <w:szCs w:val="24"/>
        </w:rPr>
      </w:pPr>
    </w:p>
    <w:p w:rsidR="006D4128" w:rsidRPr="00667940" w:rsidRDefault="006D4128" w:rsidP="006D4128">
      <w:pPr>
        <w:pStyle w:val="Default"/>
        <w:rPr>
          <w:rFonts w:ascii="Arial" w:hAnsi="Arial" w:cs="Arial"/>
          <w:b/>
          <w:bCs/>
        </w:rPr>
      </w:pPr>
    </w:p>
    <w:p w:rsidR="006D4128" w:rsidRPr="00667940" w:rsidRDefault="006D4128" w:rsidP="006D4128">
      <w:pPr>
        <w:pStyle w:val="Default"/>
        <w:rPr>
          <w:rFonts w:ascii="Arial" w:hAnsi="Arial" w:cs="Arial"/>
          <w:b/>
          <w:bCs/>
        </w:rPr>
      </w:pPr>
    </w:p>
    <w:p w:rsidR="006D4128" w:rsidRPr="00667940" w:rsidRDefault="006D4128" w:rsidP="006D4128">
      <w:pPr>
        <w:pStyle w:val="Default"/>
        <w:rPr>
          <w:rFonts w:ascii="Arial" w:hAnsi="Arial" w:cs="Arial"/>
          <w:b/>
        </w:rPr>
      </w:pPr>
      <w:r w:rsidRPr="00667940">
        <w:rPr>
          <w:rFonts w:ascii="Arial" w:hAnsi="Arial" w:cs="Arial"/>
          <w:b/>
        </w:rPr>
        <w:t xml:space="preserve">CHIEF MARKER'S / MODERATOR'S/ SUBJECT ANALYST’S </w:t>
      </w:r>
      <w:r w:rsidRPr="00667940">
        <w:rPr>
          <w:rStyle w:val="Heading2Char"/>
          <w:rFonts w:ascii="Arial" w:hAnsi="Arial" w:cs="Arial"/>
          <w:szCs w:val="24"/>
        </w:rPr>
        <w:t>REPORT FOR PUBLISHING</w:t>
      </w:r>
    </w:p>
    <w:p w:rsidR="006D4128" w:rsidRPr="00667940" w:rsidRDefault="006D4128" w:rsidP="006D4128">
      <w:pPr>
        <w:pStyle w:val="Default"/>
        <w:rPr>
          <w:rFonts w:ascii="Arial" w:hAnsi="Arial" w:cs="Arial"/>
          <w:b/>
        </w:rPr>
      </w:pPr>
    </w:p>
    <w:p w:rsidR="006D4128" w:rsidRPr="00667940" w:rsidRDefault="006D4128" w:rsidP="006D4128">
      <w:pPr>
        <w:pStyle w:val="Default"/>
        <w:rPr>
          <w:rFonts w:ascii="Arial" w:hAnsi="Arial" w:cs="Arial"/>
          <w:b/>
        </w:rPr>
      </w:pPr>
      <w:r w:rsidRPr="00667940">
        <w:rPr>
          <w:rFonts w:ascii="Arial" w:hAnsi="Arial" w:cs="Arial"/>
          <w:b/>
        </w:rPr>
        <w:t>SUBJECT:</w:t>
      </w:r>
      <w:r w:rsidRPr="00667940">
        <w:rPr>
          <w:rFonts w:ascii="Arial" w:hAnsi="Arial" w:cs="Arial"/>
        </w:rPr>
        <w:tab/>
      </w:r>
      <w:r w:rsidR="00F53B32" w:rsidRPr="00667940">
        <w:rPr>
          <w:rFonts w:ascii="Arial" w:hAnsi="Arial" w:cs="Arial"/>
        </w:rPr>
        <w:t xml:space="preserve">ECONOMICS </w:t>
      </w:r>
      <w:r w:rsidRPr="00667940">
        <w:rPr>
          <w:rFonts w:ascii="Arial" w:hAnsi="Arial" w:cs="Arial"/>
        </w:rPr>
        <w:tab/>
      </w:r>
      <w:r w:rsidRPr="00667940">
        <w:rPr>
          <w:rFonts w:ascii="Arial" w:hAnsi="Arial" w:cs="Arial"/>
        </w:rPr>
        <w:tab/>
      </w:r>
      <w:r w:rsidRPr="00667940">
        <w:rPr>
          <w:rFonts w:ascii="Arial" w:hAnsi="Arial" w:cs="Arial"/>
          <w:b/>
        </w:rPr>
        <w:t>PAPER:</w:t>
      </w:r>
      <w:r w:rsidR="00F53B32" w:rsidRPr="00667940">
        <w:rPr>
          <w:rFonts w:ascii="Arial" w:hAnsi="Arial" w:cs="Arial"/>
        </w:rPr>
        <w:t xml:space="preserve">  ONE</w:t>
      </w:r>
    </w:p>
    <w:p w:rsidR="006065FD" w:rsidRPr="00667940" w:rsidRDefault="006065FD" w:rsidP="006D4128">
      <w:pPr>
        <w:pStyle w:val="Default"/>
        <w:rPr>
          <w:rFonts w:ascii="Arial" w:hAnsi="Arial" w:cs="Arial"/>
          <w:b/>
        </w:rPr>
      </w:pPr>
    </w:p>
    <w:p w:rsidR="006D4128" w:rsidRPr="00667940" w:rsidRDefault="006D4128" w:rsidP="006D4128">
      <w:pPr>
        <w:pStyle w:val="Default"/>
        <w:rPr>
          <w:rFonts w:ascii="Arial" w:hAnsi="Arial" w:cs="Arial"/>
          <w:b/>
          <w:bCs/>
        </w:rPr>
      </w:pPr>
      <w:r w:rsidRPr="00667940">
        <w:rPr>
          <w:rFonts w:ascii="Arial" w:hAnsi="Arial" w:cs="Arial"/>
          <w:b/>
        </w:rPr>
        <w:t>INTRODUCTORY COMMENTS (How the</w:t>
      </w:r>
      <w:r w:rsidR="005C1AC7" w:rsidRPr="00667940">
        <w:rPr>
          <w:rFonts w:ascii="Arial" w:hAnsi="Arial" w:cs="Arial"/>
          <w:b/>
        </w:rPr>
        <w:t xml:space="preserve"> paper was received; Papers too </w:t>
      </w:r>
      <w:r w:rsidRPr="00667940">
        <w:rPr>
          <w:rFonts w:ascii="Arial" w:hAnsi="Arial" w:cs="Arial"/>
          <w:b/>
        </w:rPr>
        <w:t>long/short/</w:t>
      </w:r>
      <w:r w:rsidR="005C1AC7" w:rsidRPr="00667940">
        <w:rPr>
          <w:rFonts w:ascii="Arial" w:hAnsi="Arial" w:cs="Arial"/>
          <w:b/>
        </w:rPr>
        <w:br/>
      </w:r>
      <w:r w:rsidRPr="00667940">
        <w:rPr>
          <w:rFonts w:ascii="Arial" w:hAnsi="Arial" w:cs="Arial"/>
          <w:b/>
        </w:rPr>
        <w:t xml:space="preserve">balance)  </w:t>
      </w:r>
    </w:p>
    <w:p w:rsidR="006D4128" w:rsidRPr="00667940" w:rsidRDefault="006D4128" w:rsidP="00DF1FA0">
      <w:pPr>
        <w:pStyle w:val="Default"/>
        <w:spacing w:line="276" w:lineRule="auto"/>
        <w:rPr>
          <w:rFonts w:ascii="Arial" w:hAnsi="Arial" w:cs="Arial"/>
          <w:b/>
          <w:bCs/>
        </w:rPr>
      </w:pPr>
    </w:p>
    <w:p w:rsidR="00086EA2" w:rsidRPr="00086EA2" w:rsidRDefault="003A700C" w:rsidP="00CB5085">
      <w:pPr>
        <w:pStyle w:val="Default"/>
        <w:numPr>
          <w:ilvl w:val="0"/>
          <w:numId w:val="2"/>
        </w:numPr>
        <w:spacing w:line="276" w:lineRule="auto"/>
        <w:rPr>
          <w:rFonts w:ascii="Arial" w:hAnsi="Arial" w:cs="Arial"/>
          <w:b/>
          <w:bCs/>
          <w:color w:val="auto"/>
        </w:rPr>
      </w:pPr>
      <w:r w:rsidRPr="00667940">
        <w:rPr>
          <w:rFonts w:ascii="Arial" w:hAnsi="Arial" w:cs="Arial"/>
          <w:bCs/>
          <w:color w:val="auto"/>
        </w:rPr>
        <w:t xml:space="preserve">Generally this paper was well received by candidates. </w:t>
      </w:r>
    </w:p>
    <w:p w:rsidR="003A700C" w:rsidRPr="00667940" w:rsidRDefault="003A700C" w:rsidP="00CB5085">
      <w:pPr>
        <w:pStyle w:val="Default"/>
        <w:numPr>
          <w:ilvl w:val="0"/>
          <w:numId w:val="2"/>
        </w:numPr>
        <w:spacing w:line="276" w:lineRule="auto"/>
        <w:rPr>
          <w:rFonts w:ascii="Arial" w:hAnsi="Arial" w:cs="Arial"/>
          <w:b/>
          <w:bCs/>
          <w:color w:val="auto"/>
        </w:rPr>
      </w:pPr>
      <w:r w:rsidRPr="00667940">
        <w:rPr>
          <w:rFonts w:ascii="Arial" w:hAnsi="Arial" w:cs="Arial"/>
          <w:bCs/>
          <w:color w:val="auto"/>
        </w:rPr>
        <w:t>The candidates level of intelligence was considered</w:t>
      </w:r>
      <w:r w:rsidR="00AD133A">
        <w:rPr>
          <w:rFonts w:ascii="Arial" w:hAnsi="Arial" w:cs="Arial"/>
          <w:bCs/>
          <w:color w:val="auto"/>
        </w:rPr>
        <w:t>,</w:t>
      </w:r>
      <w:r w:rsidRPr="00667940">
        <w:rPr>
          <w:rFonts w:ascii="Arial" w:hAnsi="Arial" w:cs="Arial"/>
          <w:bCs/>
          <w:color w:val="auto"/>
        </w:rPr>
        <w:t xml:space="preserve"> every learner was able to attempt the question irrespective of his or level of intelligence.</w:t>
      </w:r>
    </w:p>
    <w:p w:rsidR="006D4128" w:rsidRPr="00340B4C" w:rsidRDefault="003A700C" w:rsidP="00340B4C">
      <w:pPr>
        <w:pStyle w:val="Default"/>
        <w:spacing w:line="276" w:lineRule="auto"/>
        <w:ind w:left="360"/>
        <w:rPr>
          <w:rFonts w:ascii="Arial" w:hAnsi="Arial" w:cs="Arial"/>
          <w:b/>
          <w:bCs/>
          <w:color w:val="auto"/>
        </w:rPr>
      </w:pPr>
      <w:r w:rsidRPr="00667940">
        <w:rPr>
          <w:rFonts w:ascii="Arial" w:hAnsi="Arial" w:cs="Arial"/>
          <w:bCs/>
          <w:color w:val="auto"/>
        </w:rPr>
        <w:t xml:space="preserve"> </w:t>
      </w:r>
    </w:p>
    <w:p w:rsidR="004575A6" w:rsidRPr="00667940" w:rsidRDefault="004575A6" w:rsidP="006D4128">
      <w:pPr>
        <w:pStyle w:val="Default"/>
        <w:rPr>
          <w:rFonts w:ascii="Arial" w:hAnsi="Arial" w:cs="Arial"/>
          <w:b/>
          <w:bCs/>
        </w:rPr>
      </w:pPr>
      <w:r w:rsidRPr="00667940">
        <w:rPr>
          <w:rFonts w:ascii="Arial" w:hAnsi="Arial" w:cs="Arial"/>
          <w:b/>
          <w:bCs/>
        </w:rPr>
        <w:t>SECTION 1</w:t>
      </w:r>
    </w:p>
    <w:p w:rsidR="004575A6" w:rsidRPr="00667940" w:rsidRDefault="004575A6" w:rsidP="006D4128">
      <w:pPr>
        <w:pStyle w:val="Default"/>
        <w:rPr>
          <w:rFonts w:ascii="Arial" w:hAnsi="Arial" w:cs="Arial"/>
          <w:b/>
          <w:bCs/>
        </w:rPr>
      </w:pPr>
    </w:p>
    <w:p w:rsidR="006D4128" w:rsidRPr="00667940" w:rsidRDefault="006D4128" w:rsidP="006D4128">
      <w:pPr>
        <w:pStyle w:val="Default"/>
        <w:rPr>
          <w:rFonts w:ascii="Arial" w:hAnsi="Arial" w:cs="Arial"/>
          <w:b/>
          <w:bCs/>
        </w:rPr>
      </w:pPr>
      <w:r w:rsidRPr="00667940">
        <w:rPr>
          <w:rFonts w:ascii="Arial" w:hAnsi="Arial" w:cs="Arial"/>
          <w:b/>
          <w:bCs/>
        </w:rPr>
        <w:t>(General overview of Learner Performance in the question paper as a whole)</w:t>
      </w:r>
    </w:p>
    <w:p w:rsidR="006D4128" w:rsidRPr="00667940" w:rsidRDefault="006D4128" w:rsidP="00DF1FA0">
      <w:pPr>
        <w:pStyle w:val="Default"/>
        <w:spacing w:line="276" w:lineRule="auto"/>
        <w:rPr>
          <w:rFonts w:ascii="Arial" w:hAnsi="Arial" w:cs="Arial"/>
          <w:b/>
          <w:bCs/>
        </w:rPr>
      </w:pPr>
    </w:p>
    <w:p w:rsidR="006D4128" w:rsidRPr="00667940" w:rsidRDefault="00F410C0" w:rsidP="00CB5085">
      <w:pPr>
        <w:pStyle w:val="Default"/>
        <w:numPr>
          <w:ilvl w:val="0"/>
          <w:numId w:val="1"/>
        </w:numPr>
        <w:spacing w:line="276" w:lineRule="auto"/>
        <w:rPr>
          <w:rFonts w:ascii="Arial" w:hAnsi="Arial" w:cs="Arial"/>
          <w:bCs/>
        </w:rPr>
      </w:pPr>
      <w:r w:rsidRPr="00667940">
        <w:rPr>
          <w:rFonts w:ascii="Arial" w:hAnsi="Arial" w:cs="Arial"/>
          <w:bCs/>
        </w:rPr>
        <w:t>The paper is of good standard.</w:t>
      </w:r>
    </w:p>
    <w:p w:rsidR="00340B4C" w:rsidRDefault="00F410C0" w:rsidP="00CB5085">
      <w:pPr>
        <w:pStyle w:val="Default"/>
        <w:numPr>
          <w:ilvl w:val="0"/>
          <w:numId w:val="1"/>
        </w:numPr>
        <w:spacing w:line="276" w:lineRule="auto"/>
        <w:rPr>
          <w:rFonts w:ascii="Arial" w:hAnsi="Arial" w:cs="Arial"/>
          <w:bCs/>
        </w:rPr>
      </w:pPr>
      <w:r w:rsidRPr="00667940">
        <w:rPr>
          <w:rFonts w:ascii="Arial" w:hAnsi="Arial" w:cs="Arial"/>
          <w:bCs/>
        </w:rPr>
        <w:t>The content presented a good variety.</w:t>
      </w:r>
      <w:r w:rsidR="00A10126" w:rsidRPr="00667940">
        <w:rPr>
          <w:rFonts w:ascii="Arial" w:hAnsi="Arial" w:cs="Arial"/>
          <w:bCs/>
        </w:rPr>
        <w:t xml:space="preserve"> </w:t>
      </w:r>
      <w:r w:rsidRPr="00667940">
        <w:rPr>
          <w:rFonts w:ascii="Arial" w:hAnsi="Arial" w:cs="Arial"/>
          <w:bCs/>
        </w:rPr>
        <w:t>any learner could attempt it and pass it,</w:t>
      </w:r>
    </w:p>
    <w:p w:rsidR="00F410C0" w:rsidRPr="00667940" w:rsidRDefault="00340B4C" w:rsidP="00CB5085">
      <w:pPr>
        <w:pStyle w:val="Default"/>
        <w:numPr>
          <w:ilvl w:val="0"/>
          <w:numId w:val="1"/>
        </w:numPr>
        <w:spacing w:line="276" w:lineRule="auto"/>
        <w:rPr>
          <w:rFonts w:ascii="Arial" w:hAnsi="Arial" w:cs="Arial"/>
          <w:bCs/>
        </w:rPr>
      </w:pPr>
      <w:r>
        <w:rPr>
          <w:rFonts w:ascii="Arial" w:hAnsi="Arial" w:cs="Arial"/>
          <w:bCs/>
        </w:rPr>
        <w:t xml:space="preserve"> I</w:t>
      </w:r>
      <w:r w:rsidR="00F410C0" w:rsidRPr="00667940">
        <w:rPr>
          <w:rFonts w:ascii="Arial" w:hAnsi="Arial" w:cs="Arial"/>
          <w:bCs/>
        </w:rPr>
        <w:t xml:space="preserve">t </w:t>
      </w:r>
      <w:r w:rsidR="00AD133A">
        <w:rPr>
          <w:rFonts w:ascii="Arial" w:hAnsi="Arial" w:cs="Arial"/>
          <w:bCs/>
        </w:rPr>
        <w:t xml:space="preserve"> has </w:t>
      </w:r>
      <w:r w:rsidR="00F410C0" w:rsidRPr="00667940">
        <w:rPr>
          <w:rFonts w:ascii="Arial" w:hAnsi="Arial" w:cs="Arial"/>
          <w:bCs/>
        </w:rPr>
        <w:t>even included the challenging questions for the gifted candidates.</w:t>
      </w:r>
    </w:p>
    <w:p w:rsidR="006D4128" w:rsidRPr="00667940" w:rsidRDefault="006D4128" w:rsidP="00DF1FA0">
      <w:pPr>
        <w:pStyle w:val="Default"/>
        <w:spacing w:line="276" w:lineRule="auto"/>
        <w:rPr>
          <w:rFonts w:ascii="Arial" w:hAnsi="Arial" w:cs="Arial"/>
          <w:bCs/>
        </w:rPr>
      </w:pPr>
    </w:p>
    <w:p w:rsidR="004575A6" w:rsidRDefault="004575A6" w:rsidP="00AB5447">
      <w:pPr>
        <w:pStyle w:val="Default"/>
        <w:ind w:left="1276" w:hanging="1276"/>
        <w:rPr>
          <w:rFonts w:ascii="Arial" w:hAnsi="Arial" w:cs="Arial"/>
          <w:b/>
          <w:bCs/>
        </w:rPr>
      </w:pPr>
      <w:r w:rsidRPr="00667940">
        <w:rPr>
          <w:rFonts w:ascii="Arial" w:hAnsi="Arial" w:cs="Arial"/>
          <w:b/>
          <w:bCs/>
        </w:rPr>
        <w:t>SECTION 2</w:t>
      </w:r>
    </w:p>
    <w:p w:rsidR="00DA392B" w:rsidRDefault="00DA392B" w:rsidP="00AB5447">
      <w:pPr>
        <w:pStyle w:val="Default"/>
        <w:ind w:left="1276" w:hanging="1276"/>
        <w:rPr>
          <w:rFonts w:ascii="Arial" w:hAnsi="Arial" w:cs="Arial"/>
          <w:b/>
          <w:bCs/>
        </w:rPr>
      </w:pPr>
    </w:p>
    <w:p w:rsidR="00DA392B" w:rsidRDefault="00DA392B" w:rsidP="00AB5447">
      <w:pPr>
        <w:pStyle w:val="Default"/>
        <w:ind w:left="1276" w:hanging="1276"/>
        <w:rPr>
          <w:rFonts w:ascii="Arial" w:hAnsi="Arial" w:cs="Arial"/>
          <w:b/>
          <w:bCs/>
        </w:rPr>
      </w:pPr>
    </w:p>
    <w:p w:rsidR="00DA392B" w:rsidRDefault="00DA392B" w:rsidP="00AB5447">
      <w:pPr>
        <w:pStyle w:val="Default"/>
        <w:ind w:left="1276" w:hanging="1276"/>
        <w:rPr>
          <w:rFonts w:ascii="Arial" w:hAnsi="Arial" w:cs="Arial"/>
          <w:b/>
          <w:bCs/>
        </w:rPr>
      </w:pPr>
    </w:p>
    <w:p w:rsidR="00DA392B" w:rsidRDefault="00DA392B" w:rsidP="00AB5447">
      <w:pPr>
        <w:pStyle w:val="Default"/>
        <w:ind w:left="1276" w:hanging="1276"/>
        <w:rPr>
          <w:rFonts w:ascii="Arial" w:hAnsi="Arial" w:cs="Arial"/>
          <w:b/>
          <w:bCs/>
        </w:rPr>
      </w:pPr>
    </w:p>
    <w:p w:rsidR="00DA392B" w:rsidRDefault="00DA392B" w:rsidP="00AB5447">
      <w:pPr>
        <w:pStyle w:val="Default"/>
        <w:ind w:left="1276" w:hanging="1276"/>
        <w:rPr>
          <w:rFonts w:ascii="Arial" w:hAnsi="Arial" w:cs="Arial"/>
          <w:b/>
          <w:bCs/>
        </w:rPr>
      </w:pPr>
    </w:p>
    <w:p w:rsidR="00DA392B" w:rsidRDefault="00DA392B" w:rsidP="00AB5447">
      <w:pPr>
        <w:pStyle w:val="Default"/>
        <w:ind w:left="1276" w:hanging="1276"/>
        <w:rPr>
          <w:rFonts w:ascii="Arial" w:hAnsi="Arial" w:cs="Arial"/>
          <w:b/>
          <w:bCs/>
        </w:rPr>
      </w:pPr>
    </w:p>
    <w:p w:rsidR="00DA392B" w:rsidRDefault="00DA392B" w:rsidP="00AB5447">
      <w:pPr>
        <w:pStyle w:val="Default"/>
        <w:ind w:left="1276" w:hanging="1276"/>
        <w:rPr>
          <w:rFonts w:ascii="Arial" w:hAnsi="Arial" w:cs="Arial"/>
          <w:b/>
          <w:bCs/>
        </w:rPr>
      </w:pPr>
    </w:p>
    <w:p w:rsidR="00DA392B" w:rsidRDefault="00DA392B" w:rsidP="00AB5447">
      <w:pPr>
        <w:pStyle w:val="Default"/>
        <w:ind w:left="1276" w:hanging="1276"/>
        <w:rPr>
          <w:rFonts w:ascii="Arial" w:hAnsi="Arial" w:cs="Arial"/>
          <w:b/>
          <w:bCs/>
        </w:rPr>
      </w:pPr>
    </w:p>
    <w:p w:rsidR="00DA392B" w:rsidRDefault="00DA392B" w:rsidP="00AB5447">
      <w:pPr>
        <w:pStyle w:val="Default"/>
        <w:ind w:left="1276" w:hanging="1276"/>
        <w:rPr>
          <w:rFonts w:ascii="Arial" w:hAnsi="Arial" w:cs="Arial"/>
          <w:b/>
          <w:bCs/>
        </w:rPr>
      </w:pPr>
    </w:p>
    <w:p w:rsidR="00DA392B" w:rsidRDefault="00DA392B" w:rsidP="00AB5447">
      <w:pPr>
        <w:pStyle w:val="Default"/>
        <w:ind w:left="1276" w:hanging="1276"/>
        <w:rPr>
          <w:rFonts w:ascii="Arial" w:hAnsi="Arial" w:cs="Arial"/>
          <w:b/>
          <w:bCs/>
        </w:rPr>
      </w:pPr>
    </w:p>
    <w:p w:rsidR="00DA392B" w:rsidRDefault="00DA392B" w:rsidP="00AB5447">
      <w:pPr>
        <w:pStyle w:val="Default"/>
        <w:ind w:left="1276" w:hanging="1276"/>
        <w:rPr>
          <w:rFonts w:ascii="Arial" w:hAnsi="Arial" w:cs="Arial"/>
          <w:b/>
          <w:bCs/>
        </w:rPr>
      </w:pPr>
    </w:p>
    <w:p w:rsidR="00DA392B" w:rsidRPr="00667940" w:rsidRDefault="00DA392B" w:rsidP="00AB5447">
      <w:pPr>
        <w:pStyle w:val="Default"/>
        <w:ind w:left="1276" w:hanging="1276"/>
        <w:rPr>
          <w:rFonts w:ascii="Arial" w:hAnsi="Arial" w:cs="Arial"/>
          <w:b/>
          <w:bCs/>
        </w:rPr>
      </w:pPr>
    </w:p>
    <w:p w:rsidR="004575A6" w:rsidRPr="00667940" w:rsidRDefault="004575A6" w:rsidP="00AB5447">
      <w:pPr>
        <w:pStyle w:val="Default"/>
        <w:ind w:left="1276" w:hanging="1276"/>
        <w:rPr>
          <w:rFonts w:ascii="Arial" w:hAnsi="Arial" w:cs="Arial"/>
          <w:b/>
          <w:bCs/>
        </w:rPr>
      </w:pPr>
    </w:p>
    <w:p w:rsidR="00DA392B" w:rsidRDefault="00DA392B" w:rsidP="004575A6">
      <w:pPr>
        <w:pStyle w:val="Default"/>
        <w:rPr>
          <w:rFonts w:ascii="Arial" w:hAnsi="Arial" w:cs="Arial"/>
          <w:b/>
          <w:bCs/>
        </w:rPr>
      </w:pPr>
      <w:r w:rsidRPr="00DA392B">
        <w:rPr>
          <w:rFonts w:ascii="Arial" w:hAnsi="Arial" w:cs="Arial"/>
          <w:b/>
          <w:bCs/>
          <w:noProof/>
        </w:rPr>
        <w:lastRenderedPageBreak/>
        <w:drawing>
          <wp:inline distT="0" distB="0" distL="0" distR="0">
            <wp:extent cx="5648325" cy="2781300"/>
            <wp:effectExtent l="19050" t="0" r="952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392B" w:rsidRDefault="00DA392B" w:rsidP="004575A6">
      <w:pPr>
        <w:pStyle w:val="Default"/>
        <w:rPr>
          <w:rFonts w:ascii="Arial" w:hAnsi="Arial" w:cs="Arial"/>
          <w:b/>
          <w:bCs/>
        </w:rPr>
      </w:pPr>
    </w:p>
    <w:p w:rsidR="00DA392B" w:rsidRDefault="00DA392B" w:rsidP="004575A6">
      <w:pPr>
        <w:pStyle w:val="Default"/>
        <w:rPr>
          <w:rFonts w:ascii="Arial" w:hAnsi="Arial" w:cs="Arial"/>
          <w:b/>
          <w:bCs/>
        </w:rPr>
      </w:pPr>
    </w:p>
    <w:p w:rsidR="00DA392B" w:rsidRDefault="00DA392B" w:rsidP="004575A6">
      <w:pPr>
        <w:pStyle w:val="Default"/>
        <w:rPr>
          <w:rFonts w:ascii="Arial" w:hAnsi="Arial" w:cs="Arial"/>
          <w:b/>
          <w:bCs/>
        </w:rPr>
      </w:pPr>
    </w:p>
    <w:p w:rsidR="00CA4A65" w:rsidRPr="00667940" w:rsidRDefault="00AB5447" w:rsidP="004575A6">
      <w:pPr>
        <w:pStyle w:val="Default"/>
        <w:rPr>
          <w:rFonts w:ascii="Arial" w:hAnsi="Arial" w:cs="Arial"/>
          <w:b/>
          <w:bCs/>
        </w:rPr>
      </w:pPr>
      <w:r w:rsidRPr="00667940">
        <w:rPr>
          <w:rFonts w:ascii="Arial" w:hAnsi="Arial" w:cs="Arial"/>
          <w:b/>
          <w:bCs/>
        </w:rPr>
        <w:t xml:space="preserve">(Comments on candidates’ performance in the five individual sub questions (a) – (e) </w:t>
      </w:r>
      <w:r w:rsidR="004575A6" w:rsidRPr="00667940">
        <w:rPr>
          <w:rFonts w:ascii="Arial" w:hAnsi="Arial" w:cs="Arial"/>
          <w:b/>
        </w:rPr>
        <w:t xml:space="preserve">will </w:t>
      </w:r>
      <w:r w:rsidRPr="00667940">
        <w:rPr>
          <w:rFonts w:ascii="Arial" w:hAnsi="Arial" w:cs="Arial"/>
          <w:b/>
        </w:rPr>
        <w:t xml:space="preserve">be </w:t>
      </w:r>
      <w:r w:rsidRPr="00667940">
        <w:rPr>
          <w:rFonts w:ascii="Arial" w:hAnsi="Arial" w:cs="Arial"/>
          <w:b/>
          <w:bCs/>
        </w:rPr>
        <w:t xml:space="preserve">provided below. </w:t>
      </w:r>
      <w:r w:rsidR="00CA4A65" w:rsidRPr="00667940">
        <w:rPr>
          <w:rFonts w:ascii="Arial" w:hAnsi="Arial" w:cs="Arial"/>
          <w:b/>
          <w:bCs/>
        </w:rPr>
        <w:t xml:space="preserve">Comments will be provided for </w:t>
      </w:r>
      <w:r w:rsidR="006065FD" w:rsidRPr="00667940">
        <w:rPr>
          <w:rFonts w:ascii="Arial" w:hAnsi="Arial" w:cs="Arial"/>
          <w:b/>
          <w:bCs/>
        </w:rPr>
        <w:t xml:space="preserve">each question on a separate </w:t>
      </w:r>
      <w:r w:rsidR="00CA4A65" w:rsidRPr="00667940">
        <w:rPr>
          <w:rFonts w:ascii="Arial" w:hAnsi="Arial" w:cs="Arial"/>
          <w:b/>
          <w:bCs/>
        </w:rPr>
        <w:t xml:space="preserve">sheet). </w:t>
      </w:r>
    </w:p>
    <w:p w:rsidR="006D4128" w:rsidRPr="00667940" w:rsidRDefault="006D4128" w:rsidP="006D4128">
      <w:pPr>
        <w:pStyle w:val="Default"/>
        <w:rPr>
          <w:rFonts w:ascii="Arial" w:hAnsi="Arial" w:cs="Arial"/>
          <w:b/>
          <w:bCs/>
        </w:rPr>
      </w:pPr>
      <w:r w:rsidRPr="00667940">
        <w:rPr>
          <w:rFonts w:ascii="Arial" w:hAnsi="Arial" w:cs="Arial"/>
          <w:b/>
          <w:bCs/>
        </w:rPr>
        <w:t>QUESTION 1</w:t>
      </w:r>
    </w:p>
    <w:p w:rsidR="006065FD" w:rsidRPr="00667940" w:rsidRDefault="006065FD" w:rsidP="006D4128">
      <w:pPr>
        <w:pStyle w:val="Default"/>
        <w:rPr>
          <w:rFonts w:ascii="Arial" w:hAnsi="Arial" w:cs="Arial"/>
          <w:b/>
          <w:bCs/>
        </w:rPr>
      </w:pPr>
    </w:p>
    <w:tbl>
      <w:tblPr>
        <w:tblStyle w:val="TableGrid"/>
        <w:tblW w:w="0" w:type="auto"/>
        <w:tblLook w:val="04A0" w:firstRow="1" w:lastRow="0" w:firstColumn="1" w:lastColumn="0" w:noHBand="0" w:noVBand="1"/>
      </w:tblPr>
      <w:tblGrid>
        <w:gridCol w:w="9576"/>
      </w:tblGrid>
      <w:tr w:rsidR="006065FD" w:rsidRPr="00667940" w:rsidTr="006065FD">
        <w:tc>
          <w:tcPr>
            <w:tcW w:w="10756" w:type="dxa"/>
          </w:tcPr>
          <w:p w:rsidR="006065FD" w:rsidRPr="00667940" w:rsidRDefault="006065FD" w:rsidP="006065FD">
            <w:pPr>
              <w:pStyle w:val="Default"/>
              <w:spacing w:line="276" w:lineRule="auto"/>
              <w:ind w:left="522" w:hanging="522"/>
              <w:jc w:val="both"/>
              <w:rPr>
                <w:rFonts w:ascii="Arial" w:hAnsi="Arial" w:cs="Arial"/>
                <w:b/>
              </w:rPr>
            </w:pPr>
            <w:r w:rsidRPr="00667940">
              <w:rPr>
                <w:rFonts w:ascii="Arial" w:hAnsi="Arial" w:cs="Arial"/>
                <w:b/>
              </w:rPr>
              <w:t xml:space="preserve">(a) </w:t>
            </w:r>
            <w:r w:rsidRPr="00667940">
              <w:rPr>
                <w:rFonts w:ascii="Arial" w:hAnsi="Arial" w:cs="Arial"/>
                <w:b/>
              </w:rPr>
              <w:tab/>
            </w:r>
            <w:r w:rsidR="004575A6" w:rsidRPr="00667940">
              <w:rPr>
                <w:rFonts w:ascii="Arial" w:hAnsi="Arial" w:cs="Arial"/>
                <w:b/>
              </w:rPr>
              <w:t xml:space="preserve">General comments on the performance of learners in the specific question. </w:t>
            </w:r>
            <w:r w:rsidR="00FE426D" w:rsidRPr="00667940">
              <w:rPr>
                <w:rFonts w:ascii="Arial" w:hAnsi="Arial" w:cs="Arial"/>
                <w:b/>
              </w:rPr>
              <w:t>Was the question well answered or poorly answered?</w:t>
            </w:r>
          </w:p>
        </w:tc>
      </w:tr>
    </w:tbl>
    <w:p w:rsidR="00CF70B1" w:rsidRPr="00667940" w:rsidRDefault="00566868" w:rsidP="00DF1FA0">
      <w:pPr>
        <w:pStyle w:val="Default"/>
        <w:spacing w:line="276" w:lineRule="auto"/>
        <w:rPr>
          <w:rFonts w:ascii="Arial" w:hAnsi="Arial" w:cs="Arial"/>
          <w:bCs/>
        </w:rPr>
      </w:pPr>
      <w:r w:rsidRPr="00667940">
        <w:rPr>
          <w:rFonts w:ascii="Arial" w:hAnsi="Arial" w:cs="Arial"/>
          <w:bCs/>
        </w:rPr>
        <w:t>1.1</w:t>
      </w:r>
      <w:r w:rsidR="00FC7246" w:rsidRPr="00667940">
        <w:rPr>
          <w:rFonts w:ascii="Arial" w:hAnsi="Arial" w:cs="Arial"/>
          <w:bCs/>
        </w:rPr>
        <w:t xml:space="preserve"> </w:t>
      </w:r>
      <w:r w:rsidRPr="00667940">
        <w:rPr>
          <w:rFonts w:ascii="Arial" w:hAnsi="Arial" w:cs="Arial"/>
          <w:bCs/>
        </w:rPr>
        <w:t>Most candidates performed very well in this question.</w:t>
      </w:r>
      <w:r w:rsidR="00D92ABD" w:rsidRPr="00667940">
        <w:rPr>
          <w:rFonts w:ascii="Arial" w:hAnsi="Arial" w:cs="Arial"/>
          <w:bCs/>
        </w:rPr>
        <w:t xml:space="preserve"> Multiple choice is not a problem to them.</w:t>
      </w:r>
    </w:p>
    <w:p w:rsidR="00566868" w:rsidRPr="00667940" w:rsidRDefault="00566868" w:rsidP="00DF1FA0">
      <w:pPr>
        <w:pStyle w:val="Default"/>
        <w:spacing w:line="276" w:lineRule="auto"/>
        <w:rPr>
          <w:rFonts w:ascii="Arial" w:hAnsi="Arial" w:cs="Arial"/>
          <w:bCs/>
        </w:rPr>
      </w:pPr>
      <w:r w:rsidRPr="00667940">
        <w:rPr>
          <w:rFonts w:ascii="Arial" w:hAnsi="Arial" w:cs="Arial"/>
          <w:bCs/>
        </w:rPr>
        <w:t>1.2</w:t>
      </w:r>
      <w:r w:rsidR="0020099B" w:rsidRPr="00667940">
        <w:rPr>
          <w:rFonts w:ascii="Arial" w:hAnsi="Arial" w:cs="Arial"/>
          <w:bCs/>
        </w:rPr>
        <w:t xml:space="preserve"> </w:t>
      </w:r>
      <w:r w:rsidR="00FC7246" w:rsidRPr="00667940">
        <w:rPr>
          <w:rFonts w:ascii="Arial" w:hAnsi="Arial" w:cs="Arial"/>
          <w:bCs/>
        </w:rPr>
        <w:t>Most candidates</w:t>
      </w:r>
      <w:r w:rsidRPr="00667940">
        <w:rPr>
          <w:rFonts w:ascii="Arial" w:hAnsi="Arial" w:cs="Arial"/>
          <w:bCs/>
        </w:rPr>
        <w:t xml:space="preserve"> underperformed in this question.</w:t>
      </w:r>
    </w:p>
    <w:p w:rsidR="00DA392B" w:rsidRDefault="00566868" w:rsidP="00DF1FA0">
      <w:pPr>
        <w:pStyle w:val="Default"/>
        <w:spacing w:line="276" w:lineRule="auto"/>
        <w:rPr>
          <w:rFonts w:ascii="Arial" w:hAnsi="Arial" w:cs="Arial"/>
          <w:bCs/>
        </w:rPr>
      </w:pPr>
      <w:r w:rsidRPr="00667940">
        <w:rPr>
          <w:rFonts w:ascii="Arial" w:hAnsi="Arial" w:cs="Arial"/>
          <w:bCs/>
        </w:rPr>
        <w:t xml:space="preserve">1.3 </w:t>
      </w:r>
      <w:r w:rsidR="00FC7246" w:rsidRPr="00667940">
        <w:rPr>
          <w:rFonts w:ascii="Arial" w:hAnsi="Arial" w:cs="Arial"/>
          <w:bCs/>
        </w:rPr>
        <w:t>Most</w:t>
      </w:r>
      <w:r w:rsidRPr="00667940">
        <w:rPr>
          <w:rFonts w:ascii="Arial" w:hAnsi="Arial" w:cs="Arial"/>
          <w:bCs/>
        </w:rPr>
        <w:t xml:space="preserve"> candidates</w:t>
      </w:r>
      <w:r w:rsidR="00BF6400" w:rsidRPr="00667940">
        <w:rPr>
          <w:rFonts w:ascii="Arial" w:hAnsi="Arial" w:cs="Arial"/>
          <w:bCs/>
        </w:rPr>
        <w:t xml:space="preserve"> performed well in this question</w:t>
      </w:r>
      <w:r w:rsidR="00340B4C">
        <w:rPr>
          <w:rFonts w:ascii="Arial" w:hAnsi="Arial" w:cs="Arial"/>
          <w:bCs/>
        </w:rPr>
        <w:t>.</w:t>
      </w:r>
    </w:p>
    <w:p w:rsidR="00DA392B" w:rsidRDefault="00DA392B" w:rsidP="00DF1FA0">
      <w:pPr>
        <w:pStyle w:val="Default"/>
        <w:spacing w:line="276" w:lineRule="auto"/>
        <w:rPr>
          <w:rFonts w:ascii="Arial" w:hAnsi="Arial" w:cs="Arial"/>
          <w:bCs/>
        </w:rPr>
      </w:pPr>
    </w:p>
    <w:p w:rsidR="00DA392B" w:rsidRPr="00667940" w:rsidRDefault="00DA392B" w:rsidP="00DF1FA0">
      <w:pPr>
        <w:pStyle w:val="Default"/>
        <w:spacing w:line="276" w:lineRule="auto"/>
        <w:rPr>
          <w:rFonts w:ascii="Arial" w:hAnsi="Arial" w:cs="Arial"/>
          <w:bCs/>
        </w:rPr>
      </w:pPr>
    </w:p>
    <w:tbl>
      <w:tblPr>
        <w:tblStyle w:val="TableGrid"/>
        <w:tblW w:w="0" w:type="auto"/>
        <w:tblLook w:val="04A0" w:firstRow="1" w:lastRow="0" w:firstColumn="1" w:lastColumn="0" w:noHBand="0" w:noVBand="1"/>
      </w:tblPr>
      <w:tblGrid>
        <w:gridCol w:w="9576"/>
      </w:tblGrid>
      <w:tr w:rsidR="006065FD" w:rsidRPr="00667940" w:rsidTr="006065FD">
        <w:tc>
          <w:tcPr>
            <w:tcW w:w="10756" w:type="dxa"/>
          </w:tcPr>
          <w:p w:rsidR="006065FD" w:rsidRPr="00667940" w:rsidRDefault="006065FD" w:rsidP="00CF70B1">
            <w:pPr>
              <w:pStyle w:val="Default"/>
              <w:tabs>
                <w:tab w:val="left" w:pos="522"/>
              </w:tabs>
              <w:spacing w:line="276" w:lineRule="auto"/>
              <w:rPr>
                <w:rFonts w:ascii="Arial" w:hAnsi="Arial" w:cs="Arial"/>
                <w:b/>
              </w:rPr>
            </w:pPr>
            <w:r w:rsidRPr="00667940">
              <w:rPr>
                <w:rFonts w:ascii="Arial" w:hAnsi="Arial" w:cs="Arial"/>
                <w:b/>
              </w:rPr>
              <w:t xml:space="preserve">(b) </w:t>
            </w:r>
            <w:r w:rsidR="004575A6" w:rsidRPr="00667940">
              <w:rPr>
                <w:rFonts w:ascii="Arial" w:hAnsi="Arial" w:cs="Arial"/>
                <w:b/>
              </w:rPr>
              <w:t>Reasons why the question was poorly answered</w:t>
            </w:r>
            <w:r w:rsidR="00CF70B1" w:rsidRPr="00667940">
              <w:rPr>
                <w:rFonts w:ascii="Arial" w:hAnsi="Arial" w:cs="Arial"/>
                <w:b/>
              </w:rPr>
              <w:t>.</w:t>
            </w:r>
            <w:r w:rsidR="004575A6" w:rsidRPr="00667940">
              <w:rPr>
                <w:rFonts w:ascii="Arial" w:hAnsi="Arial" w:cs="Arial"/>
                <w:b/>
              </w:rPr>
              <w:t xml:space="preserve"> Specific examples, common</w:t>
            </w:r>
            <w:r w:rsidR="0043444D" w:rsidRPr="00667940">
              <w:rPr>
                <w:rFonts w:ascii="Arial" w:hAnsi="Arial" w:cs="Arial"/>
                <w:b/>
              </w:rPr>
              <w:t xml:space="preserve"> </w:t>
            </w:r>
            <w:r w:rsidR="004575A6" w:rsidRPr="00667940">
              <w:rPr>
                <w:rFonts w:ascii="Arial" w:hAnsi="Arial" w:cs="Arial"/>
                <w:b/>
              </w:rPr>
              <w:t xml:space="preserve">errors </w:t>
            </w:r>
            <w:r w:rsidR="004575A6" w:rsidRPr="00667940">
              <w:rPr>
                <w:rFonts w:ascii="Arial" w:hAnsi="Arial" w:cs="Arial"/>
                <w:b/>
              </w:rPr>
              <w:br/>
              <w:t>and misconceptions</w:t>
            </w:r>
            <w:r w:rsidR="0043444D" w:rsidRPr="00667940">
              <w:rPr>
                <w:rFonts w:ascii="Arial" w:hAnsi="Arial" w:cs="Arial"/>
                <w:b/>
              </w:rPr>
              <w:t xml:space="preserve"> </w:t>
            </w:r>
            <w:r w:rsidR="00FE426D" w:rsidRPr="00667940">
              <w:rPr>
                <w:rFonts w:ascii="Arial" w:hAnsi="Arial" w:cs="Arial"/>
                <w:b/>
              </w:rPr>
              <w:t>are</w:t>
            </w:r>
            <w:r w:rsidR="004575A6" w:rsidRPr="00667940">
              <w:rPr>
                <w:rFonts w:ascii="Arial" w:hAnsi="Arial" w:cs="Arial"/>
                <w:b/>
              </w:rPr>
              <w:t xml:space="preserve"> indicated.</w:t>
            </w:r>
          </w:p>
          <w:p w:rsidR="00CF70B1" w:rsidRPr="00667940" w:rsidRDefault="004575A6" w:rsidP="00CF70B1">
            <w:pPr>
              <w:pStyle w:val="Default"/>
              <w:tabs>
                <w:tab w:val="left" w:pos="522"/>
              </w:tabs>
              <w:spacing w:line="276" w:lineRule="auto"/>
              <w:rPr>
                <w:rFonts w:ascii="Arial" w:hAnsi="Arial" w:cs="Arial"/>
                <w:b/>
                <w:bCs/>
              </w:rPr>
            </w:pPr>
            <w:r w:rsidRPr="00667940">
              <w:rPr>
                <w:rFonts w:ascii="Arial" w:hAnsi="Arial" w:cs="Arial"/>
                <w:b/>
              </w:rPr>
              <w:t>(c)    Suggestions for improvement in relation to teaching and learning.</w:t>
            </w:r>
          </w:p>
        </w:tc>
      </w:tr>
    </w:tbl>
    <w:p w:rsidR="00CF70B1" w:rsidRPr="00667940" w:rsidRDefault="00CF70B1" w:rsidP="00DF1FA0">
      <w:pPr>
        <w:pStyle w:val="Default"/>
        <w:spacing w:line="276" w:lineRule="auto"/>
        <w:rPr>
          <w:rFonts w:ascii="Arial" w:hAnsi="Arial" w:cs="Arial"/>
          <w:bCs/>
        </w:rPr>
      </w:pPr>
    </w:p>
    <w:p w:rsidR="00CF70B1" w:rsidRPr="00667940" w:rsidRDefault="004D553C" w:rsidP="00DF1FA0">
      <w:pPr>
        <w:pStyle w:val="Default"/>
        <w:spacing w:line="276" w:lineRule="auto"/>
        <w:rPr>
          <w:rFonts w:ascii="Arial" w:hAnsi="Arial" w:cs="Arial"/>
          <w:b/>
          <w:bCs/>
        </w:rPr>
      </w:pPr>
      <w:r w:rsidRPr="00667940">
        <w:rPr>
          <w:rFonts w:ascii="Arial" w:hAnsi="Arial" w:cs="Arial"/>
          <w:b/>
          <w:bCs/>
        </w:rPr>
        <w:t>Q. 1.1.</w:t>
      </w:r>
    </w:p>
    <w:p w:rsidR="004D553C" w:rsidRPr="00667940" w:rsidRDefault="00D92ABD" w:rsidP="00DF1FA0">
      <w:pPr>
        <w:pStyle w:val="Default"/>
        <w:spacing w:line="276" w:lineRule="auto"/>
        <w:rPr>
          <w:rFonts w:ascii="Arial" w:hAnsi="Arial" w:cs="Arial"/>
          <w:bCs/>
        </w:rPr>
      </w:pPr>
      <w:r w:rsidRPr="00667940">
        <w:rPr>
          <w:rFonts w:ascii="Arial" w:hAnsi="Arial" w:cs="Arial"/>
          <w:bCs/>
        </w:rPr>
        <w:t>1.1.4 M</w:t>
      </w:r>
      <w:r w:rsidR="004D553C" w:rsidRPr="00667940">
        <w:rPr>
          <w:rFonts w:ascii="Arial" w:hAnsi="Arial" w:cs="Arial"/>
          <w:bCs/>
        </w:rPr>
        <w:t>ost candidates got it wrong.</w:t>
      </w:r>
      <w:r w:rsidR="00CA202F" w:rsidRPr="00667940">
        <w:rPr>
          <w:rFonts w:ascii="Arial" w:hAnsi="Arial" w:cs="Arial"/>
          <w:bCs/>
        </w:rPr>
        <w:t xml:space="preserve"> T</w:t>
      </w:r>
      <w:r w:rsidR="004D553C" w:rsidRPr="00667940">
        <w:rPr>
          <w:rFonts w:ascii="Arial" w:hAnsi="Arial" w:cs="Arial"/>
          <w:bCs/>
        </w:rPr>
        <w:t>hey took it literally</w:t>
      </w:r>
      <w:r w:rsidR="00CA202F" w:rsidRPr="00667940">
        <w:rPr>
          <w:rFonts w:ascii="Arial" w:hAnsi="Arial" w:cs="Arial"/>
          <w:bCs/>
        </w:rPr>
        <w:t xml:space="preserve"> as something high as the ceiling is on </w:t>
      </w:r>
      <w:r w:rsidR="006E748B" w:rsidRPr="00667940">
        <w:rPr>
          <w:rFonts w:ascii="Arial" w:hAnsi="Arial" w:cs="Arial"/>
          <w:bCs/>
        </w:rPr>
        <w:t>top. Candidates</w:t>
      </w:r>
      <w:r w:rsidR="00560B61" w:rsidRPr="00667940">
        <w:rPr>
          <w:rFonts w:ascii="Arial" w:hAnsi="Arial" w:cs="Arial"/>
          <w:bCs/>
        </w:rPr>
        <w:t xml:space="preserve"> cannot differentiate between general English words and Economics terms </w:t>
      </w:r>
    </w:p>
    <w:p w:rsidR="00DF1FA0" w:rsidRPr="00667940" w:rsidRDefault="00DF1FA0" w:rsidP="009D7C6F">
      <w:pPr>
        <w:pStyle w:val="Default"/>
        <w:spacing w:line="276" w:lineRule="auto"/>
        <w:ind w:left="720"/>
        <w:rPr>
          <w:rFonts w:ascii="Arial" w:hAnsi="Arial" w:cs="Arial"/>
          <w:bCs/>
        </w:rPr>
      </w:pPr>
    </w:p>
    <w:p w:rsidR="009D7C6F" w:rsidRDefault="009D7C6F" w:rsidP="00DF1FA0">
      <w:pPr>
        <w:pStyle w:val="Default"/>
        <w:spacing w:line="276" w:lineRule="auto"/>
        <w:rPr>
          <w:rFonts w:ascii="Arial" w:hAnsi="Arial" w:cs="Arial"/>
          <w:bCs/>
        </w:rPr>
      </w:pPr>
    </w:p>
    <w:p w:rsidR="009D7C6F" w:rsidRDefault="009D7C6F" w:rsidP="00DF1FA0">
      <w:pPr>
        <w:pStyle w:val="Default"/>
        <w:spacing w:line="276" w:lineRule="auto"/>
        <w:rPr>
          <w:rFonts w:ascii="Arial" w:hAnsi="Arial" w:cs="Arial"/>
          <w:bCs/>
        </w:rPr>
      </w:pPr>
    </w:p>
    <w:p w:rsidR="00CF70B1" w:rsidRPr="00667940" w:rsidRDefault="00CF70B1" w:rsidP="00DF1FA0">
      <w:pPr>
        <w:pStyle w:val="Default"/>
        <w:spacing w:line="276" w:lineRule="auto"/>
        <w:rPr>
          <w:rFonts w:ascii="Arial" w:hAnsi="Arial" w:cs="Arial"/>
          <w:bCs/>
        </w:rPr>
      </w:pPr>
      <w:r w:rsidRPr="00667940">
        <w:rPr>
          <w:rFonts w:ascii="Arial" w:hAnsi="Arial" w:cs="Arial"/>
          <w:bCs/>
        </w:rPr>
        <w:lastRenderedPageBreak/>
        <w:t>SUGGESTIONS:</w:t>
      </w:r>
    </w:p>
    <w:p w:rsidR="00CF70B1" w:rsidRPr="00667940" w:rsidRDefault="00560B61" w:rsidP="00CB5085">
      <w:pPr>
        <w:pStyle w:val="Default"/>
        <w:numPr>
          <w:ilvl w:val="0"/>
          <w:numId w:val="1"/>
        </w:numPr>
        <w:spacing w:line="276" w:lineRule="auto"/>
        <w:rPr>
          <w:rFonts w:ascii="Arial" w:hAnsi="Arial" w:cs="Arial"/>
          <w:bCs/>
        </w:rPr>
      </w:pPr>
      <w:r w:rsidRPr="00667940">
        <w:rPr>
          <w:rFonts w:ascii="Arial" w:hAnsi="Arial" w:cs="Arial"/>
          <w:bCs/>
        </w:rPr>
        <w:t>Introduce Economic</w:t>
      </w:r>
      <w:r w:rsidR="00086EA2">
        <w:rPr>
          <w:rFonts w:ascii="Arial" w:hAnsi="Arial" w:cs="Arial"/>
          <w:bCs/>
        </w:rPr>
        <w:t xml:space="preserve">s terms relating to the topic </w:t>
      </w:r>
      <w:r w:rsidR="00086EA2" w:rsidRPr="00667940">
        <w:rPr>
          <w:rFonts w:ascii="Arial" w:hAnsi="Arial" w:cs="Arial"/>
          <w:bCs/>
        </w:rPr>
        <w:t>before</w:t>
      </w:r>
      <w:r w:rsidRPr="00667940">
        <w:rPr>
          <w:rFonts w:ascii="Arial" w:hAnsi="Arial" w:cs="Arial"/>
          <w:bCs/>
        </w:rPr>
        <w:t xml:space="preserve"> starting any topic or subtopic.</w:t>
      </w:r>
    </w:p>
    <w:p w:rsidR="00CF70B1" w:rsidRPr="00667940" w:rsidRDefault="00E23791" w:rsidP="00DF1FA0">
      <w:pPr>
        <w:pStyle w:val="Default"/>
        <w:spacing w:line="276" w:lineRule="auto"/>
        <w:rPr>
          <w:rFonts w:ascii="Arial" w:hAnsi="Arial" w:cs="Arial"/>
          <w:b/>
          <w:bCs/>
        </w:rPr>
      </w:pPr>
      <w:r w:rsidRPr="00667940">
        <w:rPr>
          <w:rFonts w:ascii="Arial" w:hAnsi="Arial" w:cs="Arial"/>
          <w:b/>
          <w:bCs/>
        </w:rPr>
        <w:t>Q. 1.2.</w:t>
      </w:r>
    </w:p>
    <w:p w:rsidR="00E23791" w:rsidRPr="00667940" w:rsidRDefault="00FC7246" w:rsidP="00DF1FA0">
      <w:pPr>
        <w:pStyle w:val="Default"/>
        <w:spacing w:line="276" w:lineRule="auto"/>
        <w:rPr>
          <w:rFonts w:ascii="Arial" w:hAnsi="Arial" w:cs="Arial"/>
          <w:bCs/>
        </w:rPr>
      </w:pPr>
      <w:r w:rsidRPr="00667940">
        <w:rPr>
          <w:rFonts w:ascii="Arial" w:hAnsi="Arial" w:cs="Arial"/>
          <w:bCs/>
        </w:rPr>
        <w:t>1.2.1 and 1.2.4 M</w:t>
      </w:r>
      <w:r w:rsidR="00E23791" w:rsidRPr="00667940">
        <w:rPr>
          <w:rFonts w:ascii="Arial" w:hAnsi="Arial" w:cs="Arial"/>
          <w:bCs/>
        </w:rPr>
        <w:t>ajority of the candidates got this question</w:t>
      </w:r>
      <w:r w:rsidR="00A818E5" w:rsidRPr="00667940">
        <w:rPr>
          <w:rFonts w:ascii="Arial" w:hAnsi="Arial" w:cs="Arial"/>
          <w:bCs/>
        </w:rPr>
        <w:t>s</w:t>
      </w:r>
      <w:r w:rsidR="00E23791" w:rsidRPr="00667940">
        <w:rPr>
          <w:rFonts w:ascii="Arial" w:hAnsi="Arial" w:cs="Arial"/>
          <w:bCs/>
        </w:rPr>
        <w:t xml:space="preserve"> wrong</w:t>
      </w:r>
      <w:r w:rsidR="004D553C" w:rsidRPr="00667940">
        <w:rPr>
          <w:rFonts w:ascii="Arial" w:hAnsi="Arial" w:cs="Arial"/>
          <w:bCs/>
        </w:rPr>
        <w:t>..</w:t>
      </w:r>
    </w:p>
    <w:p w:rsidR="00CF70B1" w:rsidRPr="00667940" w:rsidRDefault="00CF70B1" w:rsidP="00E12F43">
      <w:pPr>
        <w:pStyle w:val="Default"/>
        <w:spacing w:line="276" w:lineRule="auto"/>
        <w:ind w:left="720"/>
        <w:rPr>
          <w:rFonts w:ascii="Arial" w:hAnsi="Arial" w:cs="Arial"/>
          <w:bCs/>
        </w:rPr>
      </w:pPr>
    </w:p>
    <w:p w:rsidR="00CF70B1" w:rsidRPr="00667940" w:rsidRDefault="00CF70B1" w:rsidP="00DF1FA0">
      <w:pPr>
        <w:pStyle w:val="Default"/>
        <w:spacing w:line="276" w:lineRule="auto"/>
        <w:rPr>
          <w:rFonts w:ascii="Arial" w:hAnsi="Arial" w:cs="Arial"/>
          <w:bCs/>
        </w:rPr>
      </w:pPr>
      <w:r w:rsidRPr="00667940">
        <w:rPr>
          <w:rFonts w:ascii="Arial" w:hAnsi="Arial" w:cs="Arial"/>
          <w:bCs/>
        </w:rPr>
        <w:t xml:space="preserve">SUGGESTIONS: </w:t>
      </w:r>
    </w:p>
    <w:p w:rsidR="006D4128" w:rsidRPr="00667940" w:rsidRDefault="004D553C" w:rsidP="00CB5085">
      <w:pPr>
        <w:pStyle w:val="Default"/>
        <w:numPr>
          <w:ilvl w:val="0"/>
          <w:numId w:val="1"/>
        </w:numPr>
        <w:spacing w:line="276" w:lineRule="auto"/>
        <w:rPr>
          <w:rFonts w:ascii="Arial" w:hAnsi="Arial" w:cs="Arial"/>
          <w:bCs/>
        </w:rPr>
      </w:pPr>
      <w:r w:rsidRPr="00667940">
        <w:rPr>
          <w:rFonts w:ascii="Arial" w:hAnsi="Arial" w:cs="Arial"/>
          <w:bCs/>
        </w:rPr>
        <w:t>Expose candidates to most recent question papers i.e. from 2012 march to date so that the candidates can get used to such questions.</w:t>
      </w:r>
    </w:p>
    <w:p w:rsidR="006D4128" w:rsidRPr="00667940" w:rsidRDefault="004D553C" w:rsidP="00CB5085">
      <w:pPr>
        <w:pStyle w:val="Default"/>
        <w:numPr>
          <w:ilvl w:val="0"/>
          <w:numId w:val="1"/>
        </w:numPr>
        <w:spacing w:line="276" w:lineRule="auto"/>
        <w:rPr>
          <w:rFonts w:ascii="Arial" w:hAnsi="Arial" w:cs="Arial"/>
          <w:bCs/>
        </w:rPr>
      </w:pPr>
      <w:r w:rsidRPr="00667940">
        <w:rPr>
          <w:rFonts w:ascii="Arial" w:hAnsi="Arial" w:cs="Arial"/>
          <w:bCs/>
        </w:rPr>
        <w:t xml:space="preserve">Introduce  </w:t>
      </w:r>
      <w:r w:rsidR="00560B61" w:rsidRPr="00667940">
        <w:rPr>
          <w:rFonts w:ascii="Arial" w:hAnsi="Arial" w:cs="Arial"/>
          <w:bCs/>
        </w:rPr>
        <w:t xml:space="preserve"> </w:t>
      </w:r>
      <w:r w:rsidRPr="00667940">
        <w:rPr>
          <w:rFonts w:ascii="Arial" w:hAnsi="Arial" w:cs="Arial"/>
          <w:bCs/>
        </w:rPr>
        <w:t xml:space="preserve">Economics </w:t>
      </w:r>
      <w:r w:rsidR="00560B61" w:rsidRPr="00667940">
        <w:rPr>
          <w:rFonts w:ascii="Arial" w:hAnsi="Arial" w:cs="Arial"/>
          <w:bCs/>
        </w:rPr>
        <w:t>terms relating</w:t>
      </w:r>
      <w:r w:rsidRPr="00667940">
        <w:rPr>
          <w:rFonts w:ascii="Arial" w:hAnsi="Arial" w:cs="Arial"/>
          <w:bCs/>
        </w:rPr>
        <w:t xml:space="preserve"> to the topic to before starting any topic or subtopic</w:t>
      </w:r>
      <w:r w:rsidR="00560B61" w:rsidRPr="00667940">
        <w:rPr>
          <w:rFonts w:ascii="Arial" w:hAnsi="Arial" w:cs="Arial"/>
          <w:bCs/>
        </w:rPr>
        <w:t>.</w:t>
      </w:r>
    </w:p>
    <w:p w:rsidR="006D4128" w:rsidRPr="00667940" w:rsidRDefault="006D4128" w:rsidP="00DF1FA0">
      <w:pPr>
        <w:pStyle w:val="Default"/>
        <w:spacing w:line="276" w:lineRule="auto"/>
        <w:rPr>
          <w:rFonts w:ascii="Arial" w:hAnsi="Arial" w:cs="Arial"/>
          <w:bCs/>
        </w:rPr>
      </w:pPr>
    </w:p>
    <w:tbl>
      <w:tblPr>
        <w:tblW w:w="0" w:type="auto"/>
        <w:tblInd w:w="-34" w:type="dxa"/>
        <w:tblLook w:val="04A0" w:firstRow="1" w:lastRow="0" w:firstColumn="1" w:lastColumn="0" w:noHBand="0" w:noVBand="1"/>
      </w:tblPr>
      <w:tblGrid>
        <w:gridCol w:w="9610"/>
      </w:tblGrid>
      <w:tr w:rsidR="006D4128" w:rsidRPr="00667940" w:rsidTr="00DF1FA0">
        <w:trPr>
          <w:trHeight w:val="306"/>
        </w:trPr>
        <w:tc>
          <w:tcPr>
            <w:tcW w:w="9610" w:type="dxa"/>
            <w:tcBorders>
              <w:top w:val="single" w:sz="8" w:space="0" w:color="000000"/>
              <w:left w:val="single" w:sz="8" w:space="0" w:color="000000"/>
              <w:bottom w:val="single" w:sz="8" w:space="0" w:color="000000"/>
              <w:right w:val="single" w:sz="8" w:space="0" w:color="000000"/>
            </w:tcBorders>
            <w:hideMark/>
          </w:tcPr>
          <w:p w:rsidR="006D4128" w:rsidRPr="00667940" w:rsidRDefault="00CF70B1" w:rsidP="00CF70B1">
            <w:pPr>
              <w:pStyle w:val="Default"/>
              <w:spacing w:line="276" w:lineRule="auto"/>
              <w:ind w:left="522" w:hanging="540"/>
              <w:rPr>
                <w:rFonts w:ascii="Arial" w:hAnsi="Arial" w:cs="Arial"/>
                <w:b/>
              </w:rPr>
            </w:pPr>
            <w:r w:rsidRPr="00667940">
              <w:rPr>
                <w:rFonts w:ascii="Arial" w:hAnsi="Arial" w:cs="Arial"/>
                <w:b/>
              </w:rPr>
              <w:t xml:space="preserve"> (d) </w:t>
            </w:r>
            <w:r w:rsidRPr="00667940">
              <w:rPr>
                <w:rFonts w:ascii="Arial" w:hAnsi="Arial" w:cs="Arial"/>
                <w:b/>
              </w:rPr>
              <w:tab/>
            </w:r>
            <w:r w:rsidR="004575A6" w:rsidRPr="00667940">
              <w:rPr>
                <w:rFonts w:ascii="Arial" w:hAnsi="Arial" w:cs="Arial"/>
                <w:b/>
              </w:rPr>
              <w:t>Other specific observations relating to responses of learners</w:t>
            </w:r>
            <w:r w:rsidRPr="00667940">
              <w:rPr>
                <w:rFonts w:ascii="Arial" w:hAnsi="Arial" w:cs="Arial"/>
                <w:b/>
              </w:rPr>
              <w:t>.</w:t>
            </w:r>
          </w:p>
        </w:tc>
      </w:tr>
    </w:tbl>
    <w:p w:rsidR="00DF1FA0" w:rsidRPr="00667940" w:rsidRDefault="00560B61" w:rsidP="00CB5085">
      <w:pPr>
        <w:pStyle w:val="ListParagraph"/>
        <w:numPr>
          <w:ilvl w:val="0"/>
          <w:numId w:val="1"/>
        </w:numPr>
        <w:spacing w:after="0"/>
        <w:rPr>
          <w:rFonts w:ascii="Arial" w:hAnsi="Arial" w:cs="Arial"/>
          <w:sz w:val="24"/>
          <w:szCs w:val="24"/>
        </w:rPr>
      </w:pPr>
      <w:r w:rsidRPr="00667940">
        <w:rPr>
          <w:rFonts w:ascii="Arial" w:hAnsi="Arial" w:cs="Arial"/>
          <w:sz w:val="24"/>
          <w:szCs w:val="24"/>
        </w:rPr>
        <w:t xml:space="preserve">Candidates </w:t>
      </w:r>
      <w:r w:rsidR="00D92ABD" w:rsidRPr="00667940">
        <w:rPr>
          <w:rFonts w:ascii="Arial" w:hAnsi="Arial" w:cs="Arial"/>
          <w:sz w:val="24"/>
          <w:szCs w:val="24"/>
        </w:rPr>
        <w:t>cannot differentiate</w:t>
      </w:r>
      <w:r w:rsidRPr="00667940">
        <w:rPr>
          <w:rFonts w:ascii="Arial" w:hAnsi="Arial" w:cs="Arial"/>
          <w:sz w:val="24"/>
          <w:szCs w:val="24"/>
        </w:rPr>
        <w:t xml:space="preserve"> the English </w:t>
      </w:r>
      <w:r w:rsidR="00D92ABD" w:rsidRPr="00667940">
        <w:rPr>
          <w:rFonts w:ascii="Arial" w:hAnsi="Arial" w:cs="Arial"/>
          <w:sz w:val="24"/>
          <w:szCs w:val="24"/>
        </w:rPr>
        <w:t xml:space="preserve">words from </w:t>
      </w:r>
      <w:r w:rsidRPr="00667940">
        <w:rPr>
          <w:rFonts w:ascii="Arial" w:hAnsi="Arial" w:cs="Arial"/>
          <w:sz w:val="24"/>
          <w:szCs w:val="24"/>
        </w:rPr>
        <w:t xml:space="preserve">  Economic terms.</w:t>
      </w:r>
    </w:p>
    <w:p w:rsidR="00A818E5" w:rsidRPr="00667940" w:rsidRDefault="00A818E5" w:rsidP="00CB5085">
      <w:pPr>
        <w:pStyle w:val="ListParagraph"/>
        <w:numPr>
          <w:ilvl w:val="0"/>
          <w:numId w:val="1"/>
        </w:numPr>
        <w:spacing w:after="0"/>
        <w:rPr>
          <w:rFonts w:ascii="Arial" w:hAnsi="Arial" w:cs="Arial"/>
          <w:sz w:val="24"/>
          <w:szCs w:val="24"/>
        </w:rPr>
      </w:pPr>
      <w:r w:rsidRPr="00667940">
        <w:rPr>
          <w:rFonts w:ascii="Arial" w:hAnsi="Arial" w:cs="Arial"/>
          <w:bCs/>
          <w:sz w:val="24"/>
          <w:szCs w:val="24"/>
        </w:rPr>
        <w:t>Candidates are not used to giving a word for the sentence rather they are used to choosing the right word between the two.</w:t>
      </w:r>
    </w:p>
    <w:p w:rsidR="00DF1FA0" w:rsidRPr="00667940" w:rsidRDefault="00DF1FA0" w:rsidP="00DF1FA0">
      <w:pPr>
        <w:spacing w:after="0"/>
        <w:rPr>
          <w:rFonts w:ascii="Arial" w:hAnsi="Arial" w:cs="Arial"/>
          <w:sz w:val="24"/>
          <w:szCs w:val="24"/>
        </w:rPr>
      </w:pPr>
    </w:p>
    <w:tbl>
      <w:tblPr>
        <w:tblW w:w="0" w:type="auto"/>
        <w:tblLook w:val="04A0" w:firstRow="1" w:lastRow="0" w:firstColumn="1" w:lastColumn="0" w:noHBand="0" w:noVBand="1"/>
      </w:tblPr>
      <w:tblGrid>
        <w:gridCol w:w="9576"/>
      </w:tblGrid>
      <w:tr w:rsidR="006D4128" w:rsidRPr="00667940" w:rsidTr="006E748B">
        <w:trPr>
          <w:trHeight w:val="306"/>
        </w:trPr>
        <w:tc>
          <w:tcPr>
            <w:tcW w:w="9576" w:type="dxa"/>
            <w:tcBorders>
              <w:top w:val="single" w:sz="8" w:space="0" w:color="000000"/>
              <w:left w:val="single" w:sz="8" w:space="0" w:color="000000"/>
              <w:bottom w:val="single" w:sz="8" w:space="0" w:color="000000"/>
              <w:right w:val="single" w:sz="8" w:space="0" w:color="000000"/>
            </w:tcBorders>
            <w:hideMark/>
          </w:tcPr>
          <w:p w:rsidR="006D4128" w:rsidRPr="00667940" w:rsidRDefault="008E72D1" w:rsidP="008E72D1">
            <w:pPr>
              <w:pStyle w:val="Default"/>
              <w:ind w:left="522" w:right="320" w:hanging="522"/>
              <w:rPr>
                <w:rFonts w:ascii="Arial" w:hAnsi="Arial" w:cs="Arial"/>
                <w:b/>
              </w:rPr>
            </w:pPr>
            <w:r w:rsidRPr="00667940">
              <w:rPr>
                <w:rFonts w:ascii="Arial" w:hAnsi="Arial" w:cs="Arial"/>
                <w:b/>
              </w:rPr>
              <w:t>(e)</w:t>
            </w:r>
            <w:r w:rsidRPr="00667940">
              <w:rPr>
                <w:rFonts w:ascii="Arial" w:hAnsi="Arial" w:cs="Arial"/>
                <w:b/>
              </w:rPr>
              <w:tab/>
            </w:r>
            <w:r w:rsidR="004575A6" w:rsidRPr="00667940">
              <w:rPr>
                <w:rFonts w:ascii="Arial" w:hAnsi="Arial" w:cs="Arial"/>
                <w:b/>
              </w:rPr>
              <w:t>Any other comments useful to teachers, subject advisors, teacher development</w:t>
            </w:r>
            <w:r w:rsidRPr="00667940">
              <w:rPr>
                <w:rFonts w:ascii="Arial" w:hAnsi="Arial" w:cs="Arial"/>
                <w:b/>
              </w:rPr>
              <w:t>,</w:t>
            </w:r>
            <w:r w:rsidR="00D92ABD" w:rsidRPr="00667940">
              <w:rPr>
                <w:rFonts w:ascii="Arial" w:hAnsi="Arial" w:cs="Arial"/>
                <w:b/>
              </w:rPr>
              <w:t xml:space="preserve"> </w:t>
            </w:r>
            <w:r w:rsidR="004575A6" w:rsidRPr="00667940">
              <w:rPr>
                <w:rFonts w:ascii="Arial" w:hAnsi="Arial" w:cs="Arial"/>
                <w:b/>
              </w:rPr>
              <w:t>etc.</w:t>
            </w:r>
          </w:p>
        </w:tc>
      </w:tr>
    </w:tbl>
    <w:p w:rsidR="006E748B" w:rsidRPr="00667940" w:rsidRDefault="006E748B" w:rsidP="00CB5085">
      <w:pPr>
        <w:pStyle w:val="Default"/>
        <w:numPr>
          <w:ilvl w:val="0"/>
          <w:numId w:val="1"/>
        </w:numPr>
        <w:spacing w:line="276" w:lineRule="auto"/>
        <w:rPr>
          <w:rFonts w:ascii="Arial" w:hAnsi="Arial" w:cs="Arial"/>
          <w:bCs/>
        </w:rPr>
      </w:pPr>
      <w:r w:rsidRPr="00667940">
        <w:rPr>
          <w:rFonts w:ascii="Arial" w:hAnsi="Arial" w:cs="Arial"/>
          <w:bCs/>
        </w:rPr>
        <w:t>Introduce Economic</w:t>
      </w:r>
      <w:r w:rsidR="00C32317">
        <w:rPr>
          <w:rFonts w:ascii="Arial" w:hAnsi="Arial" w:cs="Arial"/>
          <w:bCs/>
        </w:rPr>
        <w:t xml:space="preserve">s terms relating to the topic </w:t>
      </w:r>
      <w:r w:rsidR="00C32317" w:rsidRPr="00667940">
        <w:rPr>
          <w:rFonts w:ascii="Arial" w:hAnsi="Arial" w:cs="Arial"/>
          <w:bCs/>
        </w:rPr>
        <w:t>before</w:t>
      </w:r>
      <w:r w:rsidRPr="00667940">
        <w:rPr>
          <w:rFonts w:ascii="Arial" w:hAnsi="Arial" w:cs="Arial"/>
          <w:bCs/>
        </w:rPr>
        <w:t xml:space="preserve"> starting any topic or subtopic.</w:t>
      </w:r>
    </w:p>
    <w:p w:rsidR="006E748B" w:rsidRPr="00667940" w:rsidRDefault="006E748B" w:rsidP="00CB5085">
      <w:pPr>
        <w:pStyle w:val="Default"/>
        <w:numPr>
          <w:ilvl w:val="0"/>
          <w:numId w:val="1"/>
        </w:numPr>
        <w:spacing w:line="276" w:lineRule="auto"/>
        <w:rPr>
          <w:rFonts w:ascii="Arial" w:hAnsi="Arial" w:cs="Arial"/>
          <w:bCs/>
        </w:rPr>
      </w:pPr>
      <w:r w:rsidRPr="00667940">
        <w:rPr>
          <w:rFonts w:ascii="Arial" w:hAnsi="Arial" w:cs="Arial"/>
          <w:bCs/>
        </w:rPr>
        <w:t>Expose candidates to most recent question papers i.e. from 2012 march to date so that the candidates can get used to such questions.</w:t>
      </w:r>
    </w:p>
    <w:p w:rsidR="006E748B" w:rsidRPr="00667940" w:rsidRDefault="006E748B" w:rsidP="00CB5085">
      <w:pPr>
        <w:pStyle w:val="Default"/>
        <w:numPr>
          <w:ilvl w:val="0"/>
          <w:numId w:val="1"/>
        </w:numPr>
        <w:spacing w:line="276" w:lineRule="auto"/>
        <w:rPr>
          <w:rFonts w:ascii="Arial" w:hAnsi="Arial" w:cs="Arial"/>
          <w:bCs/>
        </w:rPr>
      </w:pPr>
      <w:r w:rsidRPr="00667940">
        <w:rPr>
          <w:rFonts w:ascii="Arial" w:hAnsi="Arial" w:cs="Arial"/>
          <w:bCs/>
        </w:rPr>
        <w:t>Introduce   Economic</w:t>
      </w:r>
      <w:r w:rsidR="00086EA2">
        <w:rPr>
          <w:rFonts w:ascii="Arial" w:hAnsi="Arial" w:cs="Arial"/>
          <w:bCs/>
        </w:rPr>
        <w:t xml:space="preserve">s terms relating to the topic </w:t>
      </w:r>
      <w:r w:rsidR="00086EA2" w:rsidRPr="00667940">
        <w:rPr>
          <w:rFonts w:ascii="Arial" w:hAnsi="Arial" w:cs="Arial"/>
          <w:bCs/>
        </w:rPr>
        <w:t>before</w:t>
      </w:r>
      <w:r w:rsidRPr="00667940">
        <w:rPr>
          <w:rFonts w:ascii="Arial" w:hAnsi="Arial" w:cs="Arial"/>
          <w:bCs/>
        </w:rPr>
        <w:t xml:space="preserve"> starting any topic or subtopic.</w:t>
      </w:r>
    </w:p>
    <w:p w:rsidR="00C04EDE" w:rsidRDefault="00C04EDE" w:rsidP="008E72D1">
      <w:pPr>
        <w:pStyle w:val="Default"/>
        <w:rPr>
          <w:rFonts w:ascii="Arial" w:eastAsiaTheme="minorEastAsia" w:hAnsi="Arial" w:cs="Arial"/>
          <w:color w:val="auto"/>
          <w:lang w:val="en-US" w:eastAsia="en-US"/>
        </w:rPr>
      </w:pPr>
    </w:p>
    <w:p w:rsidR="009D7C6F" w:rsidRDefault="009D7C6F" w:rsidP="008E72D1">
      <w:pPr>
        <w:pStyle w:val="Default"/>
        <w:rPr>
          <w:rFonts w:ascii="Arial" w:eastAsiaTheme="minorEastAsia" w:hAnsi="Arial" w:cs="Arial"/>
          <w:color w:val="auto"/>
          <w:lang w:val="en-US" w:eastAsia="en-US"/>
        </w:rPr>
      </w:pPr>
    </w:p>
    <w:p w:rsidR="009D7C6F" w:rsidRDefault="009D7C6F" w:rsidP="008E72D1">
      <w:pPr>
        <w:pStyle w:val="Default"/>
        <w:rPr>
          <w:rFonts w:ascii="Arial" w:eastAsiaTheme="minorEastAsia" w:hAnsi="Arial" w:cs="Arial"/>
          <w:color w:val="auto"/>
          <w:lang w:val="en-US" w:eastAsia="en-US"/>
        </w:rPr>
      </w:pPr>
    </w:p>
    <w:p w:rsidR="009D7C6F" w:rsidRDefault="009D7C6F" w:rsidP="008E72D1">
      <w:pPr>
        <w:pStyle w:val="Default"/>
        <w:rPr>
          <w:rFonts w:ascii="Arial" w:eastAsiaTheme="minorEastAsia" w:hAnsi="Arial" w:cs="Arial"/>
          <w:color w:val="auto"/>
          <w:lang w:val="en-US" w:eastAsia="en-US"/>
        </w:rPr>
      </w:pPr>
    </w:p>
    <w:p w:rsidR="009D7C6F" w:rsidRDefault="009D7C6F" w:rsidP="008E72D1">
      <w:pPr>
        <w:pStyle w:val="Default"/>
        <w:rPr>
          <w:rFonts w:ascii="Arial" w:eastAsiaTheme="minorEastAsia" w:hAnsi="Arial" w:cs="Arial"/>
          <w:color w:val="auto"/>
          <w:lang w:val="en-US" w:eastAsia="en-US"/>
        </w:rPr>
      </w:pPr>
    </w:p>
    <w:p w:rsidR="009D7C6F" w:rsidRDefault="009D7C6F" w:rsidP="008E72D1">
      <w:pPr>
        <w:pStyle w:val="Default"/>
        <w:rPr>
          <w:rFonts w:ascii="Arial" w:eastAsiaTheme="minorEastAsia" w:hAnsi="Arial" w:cs="Arial"/>
          <w:color w:val="auto"/>
          <w:lang w:val="en-US" w:eastAsia="en-US"/>
        </w:rPr>
      </w:pPr>
    </w:p>
    <w:p w:rsidR="009D7C6F" w:rsidRDefault="009D7C6F" w:rsidP="008E72D1">
      <w:pPr>
        <w:pStyle w:val="Default"/>
        <w:rPr>
          <w:rFonts w:ascii="Arial" w:eastAsiaTheme="minorEastAsia" w:hAnsi="Arial" w:cs="Arial"/>
          <w:color w:val="auto"/>
          <w:lang w:val="en-US" w:eastAsia="en-US"/>
        </w:rPr>
      </w:pPr>
    </w:p>
    <w:p w:rsidR="009D7C6F" w:rsidRDefault="009D7C6F" w:rsidP="008E72D1">
      <w:pPr>
        <w:pStyle w:val="Default"/>
        <w:rPr>
          <w:rFonts w:ascii="Arial" w:eastAsiaTheme="minorEastAsia" w:hAnsi="Arial" w:cs="Arial"/>
          <w:color w:val="auto"/>
          <w:lang w:val="en-US" w:eastAsia="en-US"/>
        </w:rPr>
      </w:pPr>
    </w:p>
    <w:p w:rsidR="009D7C6F" w:rsidRDefault="009D7C6F" w:rsidP="008E72D1">
      <w:pPr>
        <w:pStyle w:val="Default"/>
        <w:rPr>
          <w:rFonts w:ascii="Arial" w:eastAsiaTheme="minorEastAsia" w:hAnsi="Arial" w:cs="Arial"/>
          <w:color w:val="auto"/>
          <w:lang w:val="en-US" w:eastAsia="en-US"/>
        </w:rPr>
      </w:pPr>
    </w:p>
    <w:p w:rsidR="009D7C6F" w:rsidRDefault="009D7C6F" w:rsidP="008E72D1">
      <w:pPr>
        <w:pStyle w:val="Default"/>
        <w:rPr>
          <w:rFonts w:ascii="Arial" w:eastAsiaTheme="minorEastAsia" w:hAnsi="Arial" w:cs="Arial"/>
          <w:color w:val="auto"/>
          <w:lang w:val="en-US" w:eastAsia="en-US"/>
        </w:rPr>
      </w:pPr>
    </w:p>
    <w:p w:rsidR="009D7C6F" w:rsidRDefault="009D7C6F" w:rsidP="008E72D1">
      <w:pPr>
        <w:pStyle w:val="Default"/>
        <w:rPr>
          <w:rFonts w:ascii="Arial" w:eastAsiaTheme="minorEastAsia" w:hAnsi="Arial" w:cs="Arial"/>
          <w:color w:val="auto"/>
          <w:lang w:val="en-US" w:eastAsia="en-US"/>
        </w:rPr>
      </w:pPr>
    </w:p>
    <w:p w:rsidR="009D7C6F" w:rsidRDefault="009D7C6F" w:rsidP="008E72D1">
      <w:pPr>
        <w:pStyle w:val="Default"/>
        <w:rPr>
          <w:rFonts w:ascii="Arial" w:eastAsiaTheme="minorEastAsia" w:hAnsi="Arial" w:cs="Arial"/>
          <w:color w:val="auto"/>
          <w:lang w:val="en-US" w:eastAsia="en-US"/>
        </w:rPr>
      </w:pPr>
    </w:p>
    <w:p w:rsidR="009D7C6F" w:rsidRDefault="009D7C6F" w:rsidP="008E72D1">
      <w:pPr>
        <w:pStyle w:val="Default"/>
        <w:rPr>
          <w:rFonts w:ascii="Arial" w:eastAsiaTheme="minorEastAsia" w:hAnsi="Arial" w:cs="Arial"/>
          <w:color w:val="auto"/>
          <w:lang w:val="en-US" w:eastAsia="en-US"/>
        </w:rPr>
      </w:pPr>
    </w:p>
    <w:p w:rsidR="009D7C6F" w:rsidRDefault="009D7C6F" w:rsidP="008E72D1">
      <w:pPr>
        <w:pStyle w:val="Default"/>
        <w:rPr>
          <w:rFonts w:ascii="Arial" w:eastAsiaTheme="minorEastAsia" w:hAnsi="Arial" w:cs="Arial"/>
          <w:color w:val="auto"/>
          <w:lang w:val="en-US" w:eastAsia="en-US"/>
        </w:rPr>
      </w:pPr>
    </w:p>
    <w:p w:rsidR="009D7C6F" w:rsidRDefault="009D7C6F" w:rsidP="008E72D1">
      <w:pPr>
        <w:pStyle w:val="Default"/>
        <w:rPr>
          <w:rFonts w:ascii="Arial" w:eastAsiaTheme="minorEastAsia" w:hAnsi="Arial" w:cs="Arial"/>
          <w:color w:val="auto"/>
          <w:lang w:val="en-US" w:eastAsia="en-US"/>
        </w:rPr>
      </w:pPr>
    </w:p>
    <w:p w:rsidR="009D7C6F" w:rsidRDefault="009D7C6F" w:rsidP="008E72D1">
      <w:pPr>
        <w:pStyle w:val="Default"/>
        <w:rPr>
          <w:rFonts w:ascii="Arial" w:eastAsiaTheme="minorEastAsia" w:hAnsi="Arial" w:cs="Arial"/>
          <w:color w:val="auto"/>
          <w:lang w:val="en-US" w:eastAsia="en-US"/>
        </w:rPr>
      </w:pPr>
    </w:p>
    <w:p w:rsidR="009D7C6F" w:rsidRDefault="009D7C6F" w:rsidP="008E72D1">
      <w:pPr>
        <w:pStyle w:val="Default"/>
        <w:rPr>
          <w:rFonts w:ascii="Arial" w:eastAsiaTheme="minorEastAsia" w:hAnsi="Arial" w:cs="Arial"/>
          <w:color w:val="auto"/>
          <w:lang w:val="en-US" w:eastAsia="en-US"/>
        </w:rPr>
      </w:pPr>
    </w:p>
    <w:p w:rsidR="009D7C6F" w:rsidRDefault="009D7C6F" w:rsidP="008E72D1">
      <w:pPr>
        <w:pStyle w:val="Default"/>
        <w:rPr>
          <w:rFonts w:ascii="Arial" w:hAnsi="Arial" w:cs="Arial"/>
          <w:b/>
          <w:bCs/>
        </w:rPr>
      </w:pPr>
    </w:p>
    <w:p w:rsidR="008E72D1" w:rsidRDefault="008E72D1" w:rsidP="008E72D1">
      <w:pPr>
        <w:pStyle w:val="Default"/>
        <w:rPr>
          <w:rFonts w:ascii="Arial" w:hAnsi="Arial" w:cs="Arial"/>
          <w:b/>
          <w:bCs/>
        </w:rPr>
      </w:pPr>
      <w:r w:rsidRPr="00667940">
        <w:rPr>
          <w:rFonts w:ascii="Arial" w:hAnsi="Arial" w:cs="Arial"/>
          <w:b/>
          <w:bCs/>
        </w:rPr>
        <w:t>QUESTION 2</w:t>
      </w:r>
    </w:p>
    <w:p w:rsidR="00DA392B" w:rsidRDefault="00DA392B" w:rsidP="008E72D1">
      <w:pPr>
        <w:pStyle w:val="Default"/>
        <w:rPr>
          <w:rFonts w:ascii="Arial" w:hAnsi="Arial" w:cs="Arial"/>
          <w:b/>
          <w:bCs/>
        </w:rPr>
      </w:pPr>
    </w:p>
    <w:p w:rsidR="00DA392B" w:rsidRDefault="00DA392B" w:rsidP="008E72D1">
      <w:pPr>
        <w:pStyle w:val="Default"/>
        <w:rPr>
          <w:rFonts w:ascii="Arial" w:hAnsi="Arial" w:cs="Arial"/>
          <w:b/>
          <w:bCs/>
        </w:rPr>
      </w:pPr>
    </w:p>
    <w:p w:rsidR="00DA392B" w:rsidRDefault="00DA392B" w:rsidP="008E72D1">
      <w:pPr>
        <w:pStyle w:val="Default"/>
        <w:rPr>
          <w:rFonts w:ascii="Arial" w:hAnsi="Arial" w:cs="Arial"/>
          <w:b/>
          <w:bCs/>
        </w:rPr>
      </w:pPr>
      <w:r w:rsidRPr="00DA392B">
        <w:rPr>
          <w:rFonts w:ascii="Arial" w:hAnsi="Arial" w:cs="Arial"/>
          <w:b/>
          <w:bCs/>
          <w:noProof/>
        </w:rPr>
        <w:drawing>
          <wp:inline distT="0" distB="0" distL="0" distR="0">
            <wp:extent cx="5943600" cy="3885565"/>
            <wp:effectExtent l="19050" t="0" r="19050" b="635"/>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392B" w:rsidRPr="00667940" w:rsidRDefault="00DA392B" w:rsidP="008E72D1">
      <w:pPr>
        <w:pStyle w:val="Default"/>
        <w:rPr>
          <w:rFonts w:ascii="Arial" w:hAnsi="Arial" w:cs="Arial"/>
          <w:b/>
          <w:bCs/>
        </w:rPr>
      </w:pPr>
    </w:p>
    <w:p w:rsidR="008E72D1" w:rsidRPr="00667940" w:rsidRDefault="008E72D1" w:rsidP="008E72D1">
      <w:pPr>
        <w:pStyle w:val="Default"/>
        <w:rPr>
          <w:rFonts w:ascii="Arial" w:hAnsi="Arial" w:cs="Arial"/>
          <w:b/>
          <w:bCs/>
        </w:rPr>
      </w:pPr>
    </w:p>
    <w:tbl>
      <w:tblPr>
        <w:tblStyle w:val="TableGrid"/>
        <w:tblW w:w="0" w:type="auto"/>
        <w:tblLook w:val="04A0" w:firstRow="1" w:lastRow="0" w:firstColumn="1" w:lastColumn="0" w:noHBand="0" w:noVBand="1"/>
      </w:tblPr>
      <w:tblGrid>
        <w:gridCol w:w="9576"/>
      </w:tblGrid>
      <w:tr w:rsidR="008E72D1" w:rsidRPr="00667940" w:rsidTr="00397766">
        <w:tc>
          <w:tcPr>
            <w:tcW w:w="10756" w:type="dxa"/>
          </w:tcPr>
          <w:p w:rsidR="008E72D1" w:rsidRPr="00667940" w:rsidRDefault="008E72D1" w:rsidP="00397766">
            <w:pPr>
              <w:pStyle w:val="Default"/>
              <w:spacing w:line="276" w:lineRule="auto"/>
              <w:ind w:left="522" w:hanging="522"/>
              <w:jc w:val="both"/>
              <w:rPr>
                <w:rFonts w:ascii="Arial" w:hAnsi="Arial" w:cs="Arial"/>
                <w:b/>
              </w:rPr>
            </w:pPr>
            <w:r w:rsidRPr="00667940">
              <w:rPr>
                <w:rFonts w:ascii="Arial" w:hAnsi="Arial" w:cs="Arial"/>
                <w:b/>
              </w:rPr>
              <w:t xml:space="preserve">(a) </w:t>
            </w:r>
            <w:r w:rsidRPr="00667940">
              <w:rPr>
                <w:rFonts w:ascii="Arial" w:hAnsi="Arial" w:cs="Arial"/>
                <w:b/>
              </w:rPr>
              <w:tab/>
            </w:r>
            <w:r w:rsidR="004575A6" w:rsidRPr="00667940">
              <w:rPr>
                <w:rFonts w:ascii="Arial" w:hAnsi="Arial" w:cs="Arial"/>
                <w:b/>
              </w:rPr>
              <w:t xml:space="preserve">General comment on the performance of learners in the specific question. </w:t>
            </w:r>
            <w:r w:rsidR="00FE426D" w:rsidRPr="00667940">
              <w:rPr>
                <w:rFonts w:ascii="Arial" w:hAnsi="Arial" w:cs="Arial"/>
                <w:b/>
              </w:rPr>
              <w:t>Was the question well answered or poorly answered?</w:t>
            </w:r>
          </w:p>
        </w:tc>
      </w:tr>
    </w:tbl>
    <w:p w:rsidR="00A818E5" w:rsidRPr="00667940" w:rsidRDefault="00DB1998" w:rsidP="00CB5085">
      <w:pPr>
        <w:pStyle w:val="Default"/>
        <w:numPr>
          <w:ilvl w:val="0"/>
          <w:numId w:val="8"/>
        </w:numPr>
        <w:spacing w:line="276" w:lineRule="auto"/>
        <w:rPr>
          <w:rFonts w:ascii="Arial" w:hAnsi="Arial" w:cs="Arial"/>
          <w:bCs/>
        </w:rPr>
      </w:pPr>
      <w:r w:rsidRPr="00667940">
        <w:rPr>
          <w:rFonts w:ascii="Arial" w:hAnsi="Arial" w:cs="Arial"/>
          <w:bCs/>
        </w:rPr>
        <w:t xml:space="preserve">This question was fairly answered. Most candidates attempted it and got most of the </w:t>
      </w:r>
      <w:r w:rsidR="00647EAF" w:rsidRPr="00667940">
        <w:rPr>
          <w:rFonts w:ascii="Arial" w:hAnsi="Arial" w:cs="Arial"/>
          <w:bCs/>
        </w:rPr>
        <w:t>answers</w:t>
      </w:r>
      <w:r w:rsidR="00A818E5" w:rsidRPr="00667940">
        <w:rPr>
          <w:rFonts w:ascii="Arial" w:hAnsi="Arial" w:cs="Arial"/>
          <w:bCs/>
        </w:rPr>
        <w:t xml:space="preserve"> </w:t>
      </w:r>
      <w:r w:rsidRPr="00667940">
        <w:rPr>
          <w:rFonts w:ascii="Arial" w:hAnsi="Arial" w:cs="Arial"/>
          <w:bCs/>
        </w:rPr>
        <w:t>right.</w:t>
      </w:r>
      <w:r w:rsidR="00FC7246" w:rsidRPr="00667940">
        <w:rPr>
          <w:rFonts w:ascii="Arial" w:hAnsi="Arial" w:cs="Arial"/>
          <w:bCs/>
        </w:rPr>
        <w:t xml:space="preserve"> </w:t>
      </w:r>
    </w:p>
    <w:p w:rsidR="008E72D1" w:rsidRPr="00667940" w:rsidRDefault="00FC7246" w:rsidP="00CB5085">
      <w:pPr>
        <w:pStyle w:val="Default"/>
        <w:numPr>
          <w:ilvl w:val="0"/>
          <w:numId w:val="8"/>
        </w:numPr>
        <w:spacing w:line="276" w:lineRule="auto"/>
        <w:rPr>
          <w:rFonts w:ascii="Arial" w:hAnsi="Arial" w:cs="Arial"/>
          <w:bCs/>
        </w:rPr>
      </w:pPr>
      <w:r w:rsidRPr="00667940">
        <w:rPr>
          <w:rFonts w:ascii="Arial" w:hAnsi="Arial" w:cs="Arial"/>
          <w:bCs/>
        </w:rPr>
        <w:t>Question 2.1 was fairly answered</w:t>
      </w:r>
      <w:r w:rsidR="0083121E" w:rsidRPr="00667940">
        <w:rPr>
          <w:rFonts w:ascii="Arial" w:hAnsi="Arial" w:cs="Arial"/>
          <w:bCs/>
        </w:rPr>
        <w:t>.</w:t>
      </w:r>
    </w:p>
    <w:p w:rsidR="00A10126" w:rsidRPr="00340B4C" w:rsidRDefault="0083121E" w:rsidP="00CB5085">
      <w:pPr>
        <w:pStyle w:val="Default"/>
        <w:numPr>
          <w:ilvl w:val="0"/>
          <w:numId w:val="8"/>
        </w:numPr>
        <w:spacing w:line="276" w:lineRule="auto"/>
        <w:rPr>
          <w:rFonts w:ascii="Arial" w:hAnsi="Arial" w:cs="Arial"/>
          <w:bCs/>
        </w:rPr>
      </w:pPr>
      <w:r w:rsidRPr="00667940">
        <w:rPr>
          <w:rFonts w:ascii="Arial" w:hAnsi="Arial" w:cs="Arial"/>
          <w:bCs/>
        </w:rPr>
        <w:t>Question 2.6 was well answered.</w:t>
      </w:r>
    </w:p>
    <w:p w:rsidR="00A818E5" w:rsidRPr="00667940" w:rsidRDefault="00A818E5" w:rsidP="00DF1FA0">
      <w:pPr>
        <w:pStyle w:val="Default"/>
        <w:spacing w:line="276" w:lineRule="auto"/>
        <w:rPr>
          <w:rFonts w:ascii="Arial" w:hAnsi="Arial" w:cs="Arial"/>
          <w:bCs/>
        </w:rPr>
      </w:pPr>
    </w:p>
    <w:tbl>
      <w:tblPr>
        <w:tblStyle w:val="TableGrid"/>
        <w:tblW w:w="0" w:type="auto"/>
        <w:tblLook w:val="04A0" w:firstRow="1" w:lastRow="0" w:firstColumn="1" w:lastColumn="0" w:noHBand="0" w:noVBand="1"/>
      </w:tblPr>
      <w:tblGrid>
        <w:gridCol w:w="9576"/>
      </w:tblGrid>
      <w:tr w:rsidR="008E72D1" w:rsidRPr="00667940" w:rsidTr="00397766">
        <w:tc>
          <w:tcPr>
            <w:tcW w:w="10756" w:type="dxa"/>
          </w:tcPr>
          <w:p w:rsidR="008E72D1" w:rsidRPr="00667940" w:rsidRDefault="008E72D1" w:rsidP="00397766">
            <w:pPr>
              <w:pStyle w:val="Default"/>
              <w:tabs>
                <w:tab w:val="left" w:pos="522"/>
              </w:tabs>
              <w:spacing w:line="276" w:lineRule="auto"/>
              <w:rPr>
                <w:rFonts w:ascii="Arial" w:hAnsi="Arial" w:cs="Arial"/>
                <w:b/>
              </w:rPr>
            </w:pPr>
            <w:r w:rsidRPr="00667940">
              <w:rPr>
                <w:rFonts w:ascii="Arial" w:hAnsi="Arial" w:cs="Arial"/>
                <w:b/>
              </w:rPr>
              <w:t xml:space="preserve">(b) </w:t>
            </w:r>
            <w:r w:rsidR="004575A6" w:rsidRPr="00667940">
              <w:rPr>
                <w:rFonts w:ascii="Arial" w:hAnsi="Arial" w:cs="Arial"/>
                <w:b/>
              </w:rPr>
              <w:t>Reasons why the question was poorly answered.</w:t>
            </w:r>
            <w:r w:rsidR="00FC7246" w:rsidRPr="00667940">
              <w:rPr>
                <w:rFonts w:ascii="Arial" w:hAnsi="Arial" w:cs="Arial"/>
                <w:b/>
              </w:rPr>
              <w:t xml:space="preserve"> </w:t>
            </w:r>
            <w:r w:rsidR="004575A6" w:rsidRPr="00667940">
              <w:rPr>
                <w:rFonts w:ascii="Arial" w:hAnsi="Arial" w:cs="Arial"/>
                <w:b/>
              </w:rPr>
              <w:t>Specific examples, common</w:t>
            </w:r>
            <w:r w:rsidR="00FC7246" w:rsidRPr="00667940">
              <w:rPr>
                <w:rFonts w:ascii="Arial" w:hAnsi="Arial" w:cs="Arial"/>
                <w:b/>
              </w:rPr>
              <w:t xml:space="preserve"> </w:t>
            </w:r>
            <w:r w:rsidR="004575A6" w:rsidRPr="00667940">
              <w:rPr>
                <w:rFonts w:ascii="Arial" w:hAnsi="Arial" w:cs="Arial"/>
                <w:b/>
              </w:rPr>
              <w:t xml:space="preserve">errors </w:t>
            </w:r>
            <w:r w:rsidR="004575A6" w:rsidRPr="00667940">
              <w:rPr>
                <w:rFonts w:ascii="Arial" w:hAnsi="Arial" w:cs="Arial"/>
                <w:b/>
              </w:rPr>
              <w:br/>
            </w:r>
            <w:r w:rsidR="00D92ABD" w:rsidRPr="00667940">
              <w:rPr>
                <w:rFonts w:ascii="Arial" w:hAnsi="Arial" w:cs="Arial"/>
                <w:b/>
              </w:rPr>
              <w:t>and</w:t>
            </w:r>
            <w:r w:rsidR="00FC7246" w:rsidRPr="00667940">
              <w:rPr>
                <w:rFonts w:ascii="Arial" w:hAnsi="Arial" w:cs="Arial"/>
                <w:b/>
              </w:rPr>
              <w:t xml:space="preserve"> </w:t>
            </w:r>
            <w:r w:rsidR="004575A6" w:rsidRPr="00667940">
              <w:rPr>
                <w:rFonts w:ascii="Arial" w:hAnsi="Arial" w:cs="Arial"/>
                <w:b/>
              </w:rPr>
              <w:t>misconceptions are indicated.</w:t>
            </w:r>
          </w:p>
          <w:p w:rsidR="008E72D1" w:rsidRPr="00667940" w:rsidRDefault="008E72D1" w:rsidP="00397766">
            <w:pPr>
              <w:pStyle w:val="Default"/>
              <w:tabs>
                <w:tab w:val="left" w:pos="522"/>
              </w:tabs>
              <w:spacing w:line="276" w:lineRule="auto"/>
              <w:rPr>
                <w:rFonts w:ascii="Arial" w:hAnsi="Arial" w:cs="Arial"/>
                <w:b/>
                <w:bCs/>
              </w:rPr>
            </w:pPr>
            <w:r w:rsidRPr="00667940">
              <w:rPr>
                <w:rFonts w:ascii="Arial" w:hAnsi="Arial" w:cs="Arial"/>
                <w:b/>
              </w:rPr>
              <w:t xml:space="preserve">(c)    </w:t>
            </w:r>
            <w:r w:rsidR="004575A6" w:rsidRPr="00667940">
              <w:rPr>
                <w:rFonts w:ascii="Arial" w:hAnsi="Arial" w:cs="Arial"/>
                <w:b/>
              </w:rPr>
              <w:t>Suggestions for improvement in relation to teaching and learning</w:t>
            </w:r>
            <w:r w:rsidRPr="00667940">
              <w:rPr>
                <w:rFonts w:ascii="Arial" w:hAnsi="Arial" w:cs="Arial"/>
                <w:b/>
              </w:rPr>
              <w:t>.</w:t>
            </w:r>
          </w:p>
        </w:tc>
      </w:tr>
    </w:tbl>
    <w:p w:rsidR="00261AA1" w:rsidRPr="00667940" w:rsidRDefault="0043444D" w:rsidP="00261AA1">
      <w:pPr>
        <w:pStyle w:val="Default"/>
        <w:spacing w:line="276" w:lineRule="auto"/>
        <w:rPr>
          <w:rFonts w:ascii="Arial" w:hAnsi="Arial" w:cs="Arial"/>
          <w:bCs/>
        </w:rPr>
      </w:pPr>
      <w:r w:rsidRPr="00667940">
        <w:rPr>
          <w:rFonts w:ascii="Arial" w:hAnsi="Arial" w:cs="Arial"/>
          <w:bCs/>
        </w:rPr>
        <w:t>Q.2.2</w:t>
      </w:r>
    </w:p>
    <w:p w:rsidR="0043444D" w:rsidRPr="00667940" w:rsidRDefault="0043444D" w:rsidP="00CB5085">
      <w:pPr>
        <w:pStyle w:val="Default"/>
        <w:numPr>
          <w:ilvl w:val="0"/>
          <w:numId w:val="25"/>
        </w:numPr>
        <w:spacing w:line="276" w:lineRule="auto"/>
        <w:rPr>
          <w:rFonts w:ascii="Arial" w:hAnsi="Arial" w:cs="Arial"/>
          <w:bCs/>
        </w:rPr>
      </w:pPr>
      <w:r w:rsidRPr="00667940">
        <w:rPr>
          <w:rFonts w:ascii="Arial" w:hAnsi="Arial" w:cs="Arial"/>
        </w:rPr>
        <w:t>Candidates were unable</w:t>
      </w:r>
      <w:r w:rsidR="00647EAF">
        <w:rPr>
          <w:rFonts w:ascii="Arial" w:hAnsi="Arial" w:cs="Arial"/>
        </w:rPr>
        <w:t xml:space="preserve"> to</w:t>
      </w:r>
      <w:r w:rsidRPr="00667940">
        <w:rPr>
          <w:rFonts w:ascii="Arial" w:hAnsi="Arial" w:cs="Arial"/>
        </w:rPr>
        <w:t xml:space="preserve"> list factors that influence the supply of foreign exchange. </w:t>
      </w:r>
      <w:r w:rsidR="00A71DF5" w:rsidRPr="00667940">
        <w:rPr>
          <w:rFonts w:ascii="Arial" w:hAnsi="Arial" w:cs="Arial"/>
        </w:rPr>
        <w:t xml:space="preserve"> </w:t>
      </w:r>
      <w:r w:rsidRPr="00667940">
        <w:rPr>
          <w:rFonts w:ascii="Arial" w:hAnsi="Arial" w:cs="Arial"/>
        </w:rPr>
        <w:t>They were unable to apply the content that they learned in class to the data given to them</w:t>
      </w:r>
      <w:r w:rsidR="00A71DF5" w:rsidRPr="00667940">
        <w:rPr>
          <w:rFonts w:ascii="Arial" w:hAnsi="Arial" w:cs="Arial"/>
        </w:rPr>
        <w:t>.</w:t>
      </w:r>
    </w:p>
    <w:p w:rsidR="00AB5447" w:rsidRPr="00667940" w:rsidRDefault="00AB5447" w:rsidP="00DF1FA0">
      <w:pPr>
        <w:pStyle w:val="Default"/>
        <w:spacing w:line="276" w:lineRule="auto"/>
        <w:rPr>
          <w:rFonts w:ascii="Arial" w:hAnsi="Arial" w:cs="Arial"/>
          <w:bCs/>
        </w:rPr>
      </w:pPr>
    </w:p>
    <w:p w:rsidR="008E72D1" w:rsidRPr="00667940" w:rsidRDefault="008E72D1" w:rsidP="00DF1FA0">
      <w:pPr>
        <w:pStyle w:val="Default"/>
        <w:spacing w:line="276" w:lineRule="auto"/>
        <w:rPr>
          <w:rFonts w:ascii="Arial" w:hAnsi="Arial" w:cs="Arial"/>
          <w:bCs/>
        </w:rPr>
      </w:pPr>
      <w:r w:rsidRPr="00667940">
        <w:rPr>
          <w:rFonts w:ascii="Arial" w:hAnsi="Arial" w:cs="Arial"/>
          <w:bCs/>
        </w:rPr>
        <w:lastRenderedPageBreak/>
        <w:t>SUGGESTIONS:</w:t>
      </w:r>
    </w:p>
    <w:p w:rsidR="00647EAF" w:rsidRDefault="00647EAF" w:rsidP="00CB5085">
      <w:pPr>
        <w:pStyle w:val="Default"/>
        <w:numPr>
          <w:ilvl w:val="0"/>
          <w:numId w:val="1"/>
        </w:numPr>
        <w:spacing w:line="276" w:lineRule="auto"/>
        <w:rPr>
          <w:rFonts w:ascii="Arial" w:hAnsi="Arial" w:cs="Arial"/>
          <w:bCs/>
        </w:rPr>
      </w:pPr>
      <w:r>
        <w:rPr>
          <w:rFonts w:ascii="Arial" w:hAnsi="Arial" w:cs="Arial"/>
          <w:bCs/>
        </w:rPr>
        <w:t xml:space="preserve"> An in-depth</w:t>
      </w:r>
      <w:r w:rsidR="00C159C1" w:rsidRPr="00667940">
        <w:rPr>
          <w:rFonts w:ascii="Arial" w:hAnsi="Arial" w:cs="Arial"/>
          <w:bCs/>
        </w:rPr>
        <w:t xml:space="preserve"> preparation for the examination is required.</w:t>
      </w:r>
    </w:p>
    <w:p w:rsidR="00541BCB" w:rsidRPr="00667940" w:rsidRDefault="0083121E" w:rsidP="00CB5085">
      <w:pPr>
        <w:pStyle w:val="Default"/>
        <w:numPr>
          <w:ilvl w:val="0"/>
          <w:numId w:val="1"/>
        </w:numPr>
        <w:spacing w:line="276" w:lineRule="auto"/>
        <w:rPr>
          <w:rFonts w:ascii="Arial" w:hAnsi="Arial" w:cs="Arial"/>
          <w:bCs/>
        </w:rPr>
      </w:pPr>
      <w:r w:rsidRPr="00667940">
        <w:rPr>
          <w:rFonts w:ascii="Arial" w:hAnsi="Arial" w:cs="Arial"/>
          <w:bCs/>
        </w:rPr>
        <w:t xml:space="preserve"> More data response questions to be given to </w:t>
      </w:r>
      <w:r w:rsidR="009E5C08" w:rsidRPr="00667940">
        <w:rPr>
          <w:rFonts w:ascii="Arial" w:hAnsi="Arial" w:cs="Arial"/>
          <w:bCs/>
        </w:rPr>
        <w:t>the candidates as class tests,</w:t>
      </w:r>
      <w:r w:rsidR="00261AA1" w:rsidRPr="00667940">
        <w:rPr>
          <w:rFonts w:ascii="Arial" w:hAnsi="Arial" w:cs="Arial"/>
          <w:bCs/>
        </w:rPr>
        <w:t xml:space="preserve"> </w:t>
      </w:r>
      <w:r w:rsidR="009E5C08" w:rsidRPr="00667940">
        <w:rPr>
          <w:rFonts w:ascii="Arial" w:hAnsi="Arial" w:cs="Arial"/>
          <w:bCs/>
        </w:rPr>
        <w:t>home work   etc.</w:t>
      </w:r>
    </w:p>
    <w:p w:rsidR="00DF1FA0" w:rsidRPr="00340B4C" w:rsidRDefault="009E5C08" w:rsidP="00CB5085">
      <w:pPr>
        <w:pStyle w:val="Default"/>
        <w:numPr>
          <w:ilvl w:val="0"/>
          <w:numId w:val="1"/>
        </w:numPr>
        <w:spacing w:line="276" w:lineRule="auto"/>
        <w:rPr>
          <w:rFonts w:ascii="Arial" w:hAnsi="Arial" w:cs="Arial"/>
          <w:bCs/>
        </w:rPr>
      </w:pPr>
      <w:r w:rsidRPr="00667940">
        <w:rPr>
          <w:rFonts w:ascii="Arial" w:hAnsi="Arial" w:cs="Arial"/>
          <w:bCs/>
        </w:rPr>
        <w:t xml:space="preserve"> From grade 10 so </w:t>
      </w:r>
      <w:r w:rsidR="00F37953" w:rsidRPr="00667940">
        <w:rPr>
          <w:rFonts w:ascii="Arial" w:hAnsi="Arial" w:cs="Arial"/>
          <w:bCs/>
        </w:rPr>
        <w:t xml:space="preserve">that when they get to grade </w:t>
      </w:r>
      <w:r w:rsidR="00FE7E6D" w:rsidRPr="00667940">
        <w:rPr>
          <w:rFonts w:ascii="Arial" w:hAnsi="Arial" w:cs="Arial"/>
          <w:bCs/>
        </w:rPr>
        <w:t>12 it must</w:t>
      </w:r>
      <w:r w:rsidRPr="00667940">
        <w:rPr>
          <w:rFonts w:ascii="Arial" w:hAnsi="Arial" w:cs="Arial"/>
          <w:bCs/>
        </w:rPr>
        <w:t xml:space="preserve"> not be the first time that they are exposed to such questions.</w:t>
      </w:r>
    </w:p>
    <w:p w:rsidR="008E72D1" w:rsidRPr="00667940" w:rsidRDefault="00B72C84" w:rsidP="00DF1FA0">
      <w:pPr>
        <w:pStyle w:val="Default"/>
        <w:spacing w:line="276" w:lineRule="auto"/>
        <w:rPr>
          <w:rFonts w:ascii="Arial" w:hAnsi="Arial" w:cs="Arial"/>
          <w:bCs/>
        </w:rPr>
      </w:pPr>
      <w:r w:rsidRPr="00667940">
        <w:rPr>
          <w:rFonts w:ascii="Arial" w:hAnsi="Arial" w:cs="Arial"/>
          <w:bCs/>
        </w:rPr>
        <w:t>Q. 2.</w:t>
      </w:r>
      <w:r w:rsidR="005C17D2" w:rsidRPr="00667940">
        <w:rPr>
          <w:rFonts w:ascii="Arial" w:hAnsi="Arial" w:cs="Arial"/>
          <w:bCs/>
        </w:rPr>
        <w:t>3</w:t>
      </w:r>
    </w:p>
    <w:p w:rsidR="00525BFE" w:rsidRPr="00667940" w:rsidRDefault="00525BFE" w:rsidP="00DF1FA0">
      <w:pPr>
        <w:pStyle w:val="Default"/>
        <w:spacing w:line="276" w:lineRule="auto"/>
        <w:rPr>
          <w:rFonts w:ascii="Arial" w:hAnsi="Arial" w:cs="Arial"/>
          <w:bCs/>
        </w:rPr>
      </w:pPr>
    </w:p>
    <w:p w:rsidR="00A818E5" w:rsidRPr="00667940" w:rsidRDefault="00156B7E" w:rsidP="00CB5085">
      <w:pPr>
        <w:pStyle w:val="ListParagraph"/>
        <w:numPr>
          <w:ilvl w:val="0"/>
          <w:numId w:val="7"/>
        </w:numPr>
        <w:spacing w:after="0"/>
        <w:rPr>
          <w:rFonts w:ascii="Arial" w:hAnsi="Arial" w:cs="Arial"/>
          <w:sz w:val="24"/>
          <w:szCs w:val="24"/>
        </w:rPr>
      </w:pPr>
      <w:r w:rsidRPr="00667940">
        <w:rPr>
          <w:rFonts w:ascii="Arial" w:hAnsi="Arial" w:cs="Arial"/>
          <w:sz w:val="24"/>
          <w:szCs w:val="24"/>
        </w:rPr>
        <w:t xml:space="preserve"> 2.3.1 </w:t>
      </w:r>
      <w:r w:rsidR="00525BFE" w:rsidRPr="00667940">
        <w:rPr>
          <w:rFonts w:ascii="Arial" w:hAnsi="Arial" w:cs="Arial"/>
          <w:sz w:val="24"/>
          <w:szCs w:val="24"/>
        </w:rPr>
        <w:t xml:space="preserve">Candidates </w:t>
      </w:r>
      <w:r w:rsidR="00647EAF">
        <w:rPr>
          <w:rFonts w:ascii="Arial" w:hAnsi="Arial" w:cs="Arial"/>
          <w:sz w:val="24"/>
          <w:szCs w:val="24"/>
        </w:rPr>
        <w:t xml:space="preserve"> </w:t>
      </w:r>
      <w:r w:rsidR="00525BFE" w:rsidRPr="00667940">
        <w:rPr>
          <w:rFonts w:ascii="Arial" w:hAnsi="Arial" w:cs="Arial"/>
          <w:sz w:val="24"/>
          <w:szCs w:val="24"/>
        </w:rPr>
        <w:t xml:space="preserve"> do not know the recent </w:t>
      </w:r>
      <w:r w:rsidR="002C5FD5" w:rsidRPr="00667940">
        <w:rPr>
          <w:rFonts w:ascii="Arial" w:hAnsi="Arial" w:cs="Arial"/>
          <w:sz w:val="24"/>
          <w:szCs w:val="24"/>
        </w:rPr>
        <w:t>Minister Of Finance</w:t>
      </w:r>
      <w:r w:rsidR="00A71DF5" w:rsidRPr="00667940">
        <w:rPr>
          <w:rFonts w:ascii="Arial" w:hAnsi="Arial" w:cs="Arial"/>
          <w:sz w:val="24"/>
          <w:szCs w:val="24"/>
        </w:rPr>
        <w:t xml:space="preserve">. </w:t>
      </w:r>
      <w:r w:rsidRPr="00667940">
        <w:rPr>
          <w:rFonts w:ascii="Arial" w:hAnsi="Arial" w:cs="Arial"/>
          <w:sz w:val="24"/>
          <w:szCs w:val="24"/>
        </w:rPr>
        <w:t xml:space="preserve"> </w:t>
      </w:r>
    </w:p>
    <w:p w:rsidR="00A818E5" w:rsidRPr="00667940" w:rsidRDefault="00A71DF5" w:rsidP="00CB5085">
      <w:pPr>
        <w:pStyle w:val="ListParagraph"/>
        <w:numPr>
          <w:ilvl w:val="0"/>
          <w:numId w:val="7"/>
        </w:numPr>
        <w:spacing w:after="0"/>
        <w:rPr>
          <w:rFonts w:ascii="Arial" w:hAnsi="Arial" w:cs="Arial"/>
          <w:sz w:val="24"/>
          <w:szCs w:val="24"/>
        </w:rPr>
      </w:pPr>
      <w:r w:rsidRPr="00667940">
        <w:rPr>
          <w:rFonts w:ascii="Arial" w:hAnsi="Arial" w:cs="Arial"/>
          <w:sz w:val="24"/>
          <w:szCs w:val="24"/>
        </w:rPr>
        <w:t>They</w:t>
      </w:r>
      <w:r w:rsidR="00BB74CA" w:rsidRPr="00667940">
        <w:rPr>
          <w:rFonts w:ascii="Arial" w:hAnsi="Arial" w:cs="Arial"/>
          <w:sz w:val="24"/>
          <w:szCs w:val="24"/>
        </w:rPr>
        <w:t xml:space="preserve"> were unable to </w:t>
      </w:r>
      <w:r w:rsidR="00647EAF" w:rsidRPr="00667940">
        <w:rPr>
          <w:rFonts w:ascii="Arial" w:hAnsi="Arial" w:cs="Arial"/>
          <w:sz w:val="24"/>
          <w:szCs w:val="24"/>
        </w:rPr>
        <w:t>read the</w:t>
      </w:r>
      <w:r w:rsidR="00BB74CA" w:rsidRPr="00667940">
        <w:rPr>
          <w:rFonts w:ascii="Arial" w:hAnsi="Arial" w:cs="Arial"/>
          <w:sz w:val="24"/>
          <w:szCs w:val="24"/>
        </w:rPr>
        <w:t xml:space="preserve"> message depicted in the cartoon.</w:t>
      </w:r>
      <w:r w:rsidR="0043444D" w:rsidRPr="00667940">
        <w:rPr>
          <w:rFonts w:ascii="Arial" w:hAnsi="Arial" w:cs="Arial"/>
          <w:sz w:val="24"/>
          <w:szCs w:val="24"/>
        </w:rPr>
        <w:t xml:space="preserve"> </w:t>
      </w:r>
    </w:p>
    <w:p w:rsidR="00A818E5" w:rsidRPr="00667940" w:rsidRDefault="0092427D" w:rsidP="00CB5085">
      <w:pPr>
        <w:pStyle w:val="ListParagraph"/>
        <w:numPr>
          <w:ilvl w:val="0"/>
          <w:numId w:val="7"/>
        </w:numPr>
        <w:spacing w:after="0"/>
        <w:rPr>
          <w:rFonts w:ascii="Arial" w:hAnsi="Arial" w:cs="Arial"/>
          <w:sz w:val="24"/>
          <w:szCs w:val="24"/>
        </w:rPr>
      </w:pPr>
      <w:r w:rsidRPr="00667940">
        <w:rPr>
          <w:rFonts w:ascii="Arial" w:hAnsi="Arial" w:cs="Arial"/>
          <w:sz w:val="24"/>
          <w:szCs w:val="24"/>
        </w:rPr>
        <w:t xml:space="preserve">The </w:t>
      </w:r>
      <w:r w:rsidR="00647EAF" w:rsidRPr="00667940">
        <w:rPr>
          <w:rFonts w:ascii="Arial" w:hAnsi="Arial" w:cs="Arial"/>
          <w:sz w:val="24"/>
          <w:szCs w:val="24"/>
        </w:rPr>
        <w:t>candidates’</w:t>
      </w:r>
      <w:r w:rsidRPr="00667940">
        <w:rPr>
          <w:rFonts w:ascii="Arial" w:hAnsi="Arial" w:cs="Arial"/>
          <w:sz w:val="24"/>
          <w:szCs w:val="24"/>
        </w:rPr>
        <w:t xml:space="preserve"> general knowledge is very weak.</w:t>
      </w:r>
      <w:r w:rsidR="00F37953" w:rsidRPr="00667940">
        <w:rPr>
          <w:rFonts w:ascii="Arial" w:hAnsi="Arial" w:cs="Arial"/>
          <w:sz w:val="24"/>
          <w:szCs w:val="24"/>
        </w:rPr>
        <w:t xml:space="preserve"> </w:t>
      </w:r>
    </w:p>
    <w:p w:rsidR="00B72C84" w:rsidRPr="00667940" w:rsidRDefault="00F37953" w:rsidP="00CB5085">
      <w:pPr>
        <w:pStyle w:val="ListParagraph"/>
        <w:numPr>
          <w:ilvl w:val="0"/>
          <w:numId w:val="7"/>
        </w:numPr>
        <w:spacing w:after="0"/>
        <w:rPr>
          <w:rFonts w:ascii="Arial" w:hAnsi="Arial" w:cs="Arial"/>
          <w:sz w:val="24"/>
          <w:szCs w:val="24"/>
        </w:rPr>
      </w:pPr>
      <w:r w:rsidRPr="00667940">
        <w:rPr>
          <w:rFonts w:ascii="Arial" w:hAnsi="Arial" w:cs="Arial"/>
          <w:sz w:val="24"/>
          <w:szCs w:val="24"/>
        </w:rPr>
        <w:t xml:space="preserve">  </w:t>
      </w:r>
      <w:r w:rsidR="00A818E5" w:rsidRPr="00667940">
        <w:rPr>
          <w:rFonts w:ascii="Arial" w:hAnsi="Arial" w:cs="Arial"/>
          <w:sz w:val="24"/>
          <w:szCs w:val="24"/>
        </w:rPr>
        <w:t>T</w:t>
      </w:r>
      <w:r w:rsidRPr="00667940">
        <w:rPr>
          <w:rFonts w:ascii="Arial" w:hAnsi="Arial" w:cs="Arial"/>
          <w:sz w:val="24"/>
          <w:szCs w:val="24"/>
        </w:rPr>
        <w:t>hey gave names like Jacob Zuma, Tito Mboweni, Angie Motshegwa, Jonny Jordan Zwelinzima Vavi  Patrice Mo</w:t>
      </w:r>
      <w:r w:rsidR="00A10126" w:rsidRPr="00667940">
        <w:rPr>
          <w:rFonts w:ascii="Arial" w:hAnsi="Arial" w:cs="Arial"/>
          <w:sz w:val="24"/>
          <w:szCs w:val="24"/>
        </w:rPr>
        <w:t xml:space="preserve">tsepe and those who got it right </w:t>
      </w:r>
      <w:r w:rsidRPr="00667940">
        <w:rPr>
          <w:rFonts w:ascii="Arial" w:hAnsi="Arial" w:cs="Arial"/>
          <w:sz w:val="24"/>
          <w:szCs w:val="24"/>
        </w:rPr>
        <w:t xml:space="preserve"> misspelled the name</w:t>
      </w:r>
      <w:r w:rsidR="00647EAF">
        <w:rPr>
          <w:rFonts w:ascii="Arial" w:hAnsi="Arial" w:cs="Arial"/>
          <w:sz w:val="24"/>
          <w:szCs w:val="24"/>
        </w:rPr>
        <w:t>.</w:t>
      </w:r>
    </w:p>
    <w:p w:rsidR="00DF1FA0" w:rsidRPr="00667940" w:rsidRDefault="00DF1FA0" w:rsidP="00DF1FA0">
      <w:pPr>
        <w:pStyle w:val="Default"/>
        <w:spacing w:line="276" w:lineRule="auto"/>
        <w:rPr>
          <w:rFonts w:ascii="Arial" w:hAnsi="Arial" w:cs="Arial"/>
          <w:bCs/>
        </w:rPr>
      </w:pPr>
    </w:p>
    <w:p w:rsidR="008E72D1" w:rsidRPr="00667940" w:rsidRDefault="008E72D1" w:rsidP="00DF1FA0">
      <w:pPr>
        <w:pStyle w:val="Default"/>
        <w:spacing w:line="276" w:lineRule="auto"/>
        <w:rPr>
          <w:rFonts w:ascii="Arial" w:hAnsi="Arial" w:cs="Arial"/>
          <w:bCs/>
        </w:rPr>
      </w:pPr>
      <w:r w:rsidRPr="00667940">
        <w:rPr>
          <w:rFonts w:ascii="Arial" w:hAnsi="Arial" w:cs="Arial"/>
          <w:bCs/>
        </w:rPr>
        <w:t xml:space="preserve">SUGGESTIONS: </w:t>
      </w:r>
    </w:p>
    <w:p w:rsidR="00A818E5" w:rsidRPr="00667940" w:rsidRDefault="00B72C84" w:rsidP="00CB5085">
      <w:pPr>
        <w:pStyle w:val="Default"/>
        <w:numPr>
          <w:ilvl w:val="0"/>
          <w:numId w:val="1"/>
        </w:numPr>
        <w:spacing w:line="276" w:lineRule="auto"/>
        <w:rPr>
          <w:rFonts w:ascii="Arial" w:hAnsi="Arial" w:cs="Arial"/>
          <w:bCs/>
        </w:rPr>
      </w:pPr>
      <w:r w:rsidRPr="00667940">
        <w:rPr>
          <w:rFonts w:ascii="Arial" w:hAnsi="Arial" w:cs="Arial"/>
          <w:bCs/>
        </w:rPr>
        <w:t xml:space="preserve">Make use of the budget speech that is published yearly to prepare learners for this type of a </w:t>
      </w:r>
      <w:r w:rsidR="00DB5D72" w:rsidRPr="00667940">
        <w:rPr>
          <w:rFonts w:ascii="Arial" w:hAnsi="Arial" w:cs="Arial"/>
          <w:bCs/>
        </w:rPr>
        <w:t xml:space="preserve">question. </w:t>
      </w:r>
    </w:p>
    <w:p w:rsidR="00A818E5" w:rsidRPr="00667940" w:rsidRDefault="00BB74CA" w:rsidP="00CB5085">
      <w:pPr>
        <w:pStyle w:val="Default"/>
        <w:numPr>
          <w:ilvl w:val="0"/>
          <w:numId w:val="1"/>
        </w:numPr>
        <w:spacing w:line="276" w:lineRule="auto"/>
        <w:rPr>
          <w:rFonts w:ascii="Arial" w:hAnsi="Arial" w:cs="Arial"/>
          <w:bCs/>
        </w:rPr>
      </w:pPr>
      <w:r w:rsidRPr="00667940">
        <w:rPr>
          <w:rFonts w:ascii="Arial" w:hAnsi="Arial" w:cs="Arial"/>
          <w:bCs/>
        </w:rPr>
        <w:t xml:space="preserve">Give cartoon exercise to learners and in get any available information on budget and make use of </w:t>
      </w:r>
      <w:r w:rsidR="00A71DF5" w:rsidRPr="00667940">
        <w:rPr>
          <w:rFonts w:ascii="Arial" w:hAnsi="Arial" w:cs="Arial"/>
          <w:bCs/>
        </w:rPr>
        <w:t>it in</w:t>
      </w:r>
      <w:r w:rsidRPr="00667940">
        <w:rPr>
          <w:rFonts w:ascii="Arial" w:hAnsi="Arial" w:cs="Arial"/>
          <w:bCs/>
        </w:rPr>
        <w:t xml:space="preserve"> </w:t>
      </w:r>
      <w:r w:rsidR="00A71DF5" w:rsidRPr="00667940">
        <w:rPr>
          <w:rFonts w:ascii="Arial" w:hAnsi="Arial" w:cs="Arial"/>
          <w:bCs/>
        </w:rPr>
        <w:t xml:space="preserve">class. </w:t>
      </w:r>
    </w:p>
    <w:p w:rsidR="005C17D2" w:rsidRPr="00667940" w:rsidRDefault="00A71DF5" w:rsidP="00CB5085">
      <w:pPr>
        <w:pStyle w:val="Default"/>
        <w:numPr>
          <w:ilvl w:val="0"/>
          <w:numId w:val="1"/>
        </w:numPr>
        <w:spacing w:line="276" w:lineRule="auto"/>
        <w:rPr>
          <w:rFonts w:ascii="Arial" w:hAnsi="Arial" w:cs="Arial"/>
          <w:bCs/>
        </w:rPr>
      </w:pPr>
      <w:r w:rsidRPr="00667940">
        <w:rPr>
          <w:rFonts w:ascii="Arial" w:hAnsi="Arial" w:cs="Arial"/>
          <w:bCs/>
        </w:rPr>
        <w:t>In</w:t>
      </w:r>
      <w:r w:rsidR="00BB74CA" w:rsidRPr="00667940">
        <w:rPr>
          <w:rFonts w:ascii="Arial" w:hAnsi="Arial" w:cs="Arial"/>
          <w:bCs/>
        </w:rPr>
        <w:t xml:space="preserve"> that fashion learners would be able to answer any budget question they are faced with.</w:t>
      </w:r>
    </w:p>
    <w:p w:rsidR="005C17D2" w:rsidRPr="00667940" w:rsidRDefault="005C17D2" w:rsidP="00DF1FA0">
      <w:pPr>
        <w:pStyle w:val="Default"/>
        <w:spacing w:line="276" w:lineRule="auto"/>
        <w:rPr>
          <w:rFonts w:ascii="Arial" w:hAnsi="Arial" w:cs="Arial"/>
          <w:bCs/>
        </w:rPr>
      </w:pPr>
      <w:r w:rsidRPr="00667940">
        <w:rPr>
          <w:rFonts w:ascii="Arial" w:hAnsi="Arial" w:cs="Arial"/>
          <w:bCs/>
        </w:rPr>
        <w:t>Q 2.4</w:t>
      </w:r>
    </w:p>
    <w:p w:rsidR="00A818E5" w:rsidRPr="00667940" w:rsidRDefault="00A818E5" w:rsidP="00DF1FA0">
      <w:pPr>
        <w:pStyle w:val="Default"/>
        <w:spacing w:line="276" w:lineRule="auto"/>
        <w:rPr>
          <w:rFonts w:ascii="Arial" w:hAnsi="Arial" w:cs="Arial"/>
          <w:bCs/>
        </w:rPr>
      </w:pPr>
      <w:r w:rsidRPr="00667940">
        <w:rPr>
          <w:rFonts w:ascii="Arial" w:hAnsi="Arial" w:cs="Arial"/>
          <w:bCs/>
        </w:rPr>
        <w:t>2.4.1 in their definition of balance of payment they neglect the caption(</w:t>
      </w:r>
      <w:r w:rsidR="006132D2" w:rsidRPr="00667940">
        <w:rPr>
          <w:rFonts w:ascii="Arial" w:hAnsi="Arial" w:cs="Arial"/>
          <w:bCs/>
        </w:rPr>
        <w:t xml:space="preserve"> </w:t>
      </w:r>
      <w:r w:rsidR="006132D2" w:rsidRPr="00667940">
        <w:rPr>
          <w:rFonts w:ascii="Arial" w:hAnsi="Arial" w:cs="Arial"/>
          <w:b/>
          <w:bCs/>
          <w:i/>
        </w:rPr>
        <w:t xml:space="preserve">with </w:t>
      </w:r>
      <w:r w:rsidRPr="00667940">
        <w:rPr>
          <w:rFonts w:ascii="Arial" w:hAnsi="Arial" w:cs="Arial"/>
          <w:b/>
          <w:bCs/>
          <w:i/>
        </w:rPr>
        <w:t>the rest of the world</w:t>
      </w:r>
      <w:r w:rsidRPr="00667940">
        <w:rPr>
          <w:rFonts w:ascii="Arial" w:hAnsi="Arial" w:cs="Arial"/>
          <w:bCs/>
        </w:rPr>
        <w:t xml:space="preserve"> </w:t>
      </w:r>
      <w:r w:rsidR="006132D2" w:rsidRPr="00667940">
        <w:rPr>
          <w:rFonts w:ascii="Arial" w:hAnsi="Arial" w:cs="Arial"/>
          <w:bCs/>
        </w:rPr>
        <w:t>)they just indicate within the world.</w:t>
      </w:r>
    </w:p>
    <w:p w:rsidR="00A818E5" w:rsidRPr="00667940" w:rsidRDefault="00A818E5" w:rsidP="00DF1FA0">
      <w:pPr>
        <w:pStyle w:val="Default"/>
        <w:spacing w:line="276" w:lineRule="auto"/>
        <w:rPr>
          <w:rFonts w:ascii="Arial" w:hAnsi="Arial" w:cs="Arial"/>
          <w:bCs/>
        </w:rPr>
      </w:pPr>
    </w:p>
    <w:p w:rsidR="005C17D2" w:rsidRPr="00667940" w:rsidRDefault="00A71DF5" w:rsidP="00CB5085">
      <w:pPr>
        <w:pStyle w:val="Default"/>
        <w:numPr>
          <w:ilvl w:val="0"/>
          <w:numId w:val="6"/>
        </w:numPr>
        <w:spacing w:line="276" w:lineRule="auto"/>
        <w:rPr>
          <w:rFonts w:ascii="Arial" w:hAnsi="Arial" w:cs="Arial"/>
          <w:bCs/>
        </w:rPr>
      </w:pPr>
      <w:r w:rsidRPr="00667940">
        <w:rPr>
          <w:rFonts w:ascii="Arial" w:hAnsi="Arial" w:cs="Arial"/>
          <w:bCs/>
        </w:rPr>
        <w:t>Candidates</w:t>
      </w:r>
      <w:r w:rsidR="005C17D2" w:rsidRPr="00667940">
        <w:rPr>
          <w:rFonts w:ascii="Arial" w:hAnsi="Arial" w:cs="Arial"/>
          <w:bCs/>
        </w:rPr>
        <w:t xml:space="preserve"> were unable to make use of the information given to them to answer the question.</w:t>
      </w:r>
    </w:p>
    <w:p w:rsidR="00DB5D72" w:rsidRPr="00667940" w:rsidRDefault="005C17D2" w:rsidP="00CB5085">
      <w:pPr>
        <w:pStyle w:val="Default"/>
        <w:numPr>
          <w:ilvl w:val="0"/>
          <w:numId w:val="6"/>
        </w:numPr>
        <w:spacing w:line="276" w:lineRule="auto"/>
        <w:rPr>
          <w:rFonts w:ascii="Arial" w:hAnsi="Arial" w:cs="Arial"/>
          <w:bCs/>
        </w:rPr>
      </w:pPr>
      <w:r w:rsidRPr="00667940">
        <w:rPr>
          <w:rFonts w:ascii="Arial" w:hAnsi="Arial" w:cs="Arial"/>
          <w:bCs/>
        </w:rPr>
        <w:t>T</w:t>
      </w:r>
      <w:r w:rsidR="00DB5D72" w:rsidRPr="00667940">
        <w:rPr>
          <w:rFonts w:ascii="Arial" w:hAnsi="Arial" w:cs="Arial"/>
          <w:bCs/>
        </w:rPr>
        <w:t>he question is straight forward and the le</w:t>
      </w:r>
      <w:r w:rsidR="0042206F">
        <w:rPr>
          <w:rFonts w:ascii="Arial" w:hAnsi="Arial" w:cs="Arial"/>
          <w:bCs/>
        </w:rPr>
        <w:t>arner had just to apply knowldge</w:t>
      </w:r>
      <w:r w:rsidRPr="00667940">
        <w:rPr>
          <w:rFonts w:ascii="Arial" w:hAnsi="Arial" w:cs="Arial"/>
          <w:bCs/>
        </w:rPr>
        <w:t xml:space="preserve">to the </w:t>
      </w:r>
      <w:r w:rsidR="00CA202F" w:rsidRPr="00667940">
        <w:rPr>
          <w:rFonts w:ascii="Arial" w:hAnsi="Arial" w:cs="Arial"/>
          <w:bCs/>
        </w:rPr>
        <w:t>question</w:t>
      </w:r>
      <w:r w:rsidR="009B0DB7" w:rsidRPr="00667940">
        <w:rPr>
          <w:rFonts w:ascii="Arial" w:hAnsi="Arial" w:cs="Arial"/>
          <w:bCs/>
        </w:rPr>
        <w:t xml:space="preserve"> and answer the questions   according to the data</w:t>
      </w:r>
      <w:r w:rsidR="00CA202F" w:rsidRPr="00667940">
        <w:rPr>
          <w:rFonts w:ascii="Arial" w:hAnsi="Arial" w:cs="Arial"/>
          <w:bCs/>
        </w:rPr>
        <w:t>.</w:t>
      </w:r>
    </w:p>
    <w:p w:rsidR="009B0DB7" w:rsidRPr="00667940" w:rsidRDefault="009B0DB7" w:rsidP="00CB5085">
      <w:pPr>
        <w:pStyle w:val="Default"/>
        <w:numPr>
          <w:ilvl w:val="0"/>
          <w:numId w:val="6"/>
        </w:numPr>
        <w:spacing w:line="276" w:lineRule="auto"/>
        <w:rPr>
          <w:rFonts w:ascii="Arial" w:hAnsi="Arial" w:cs="Arial"/>
          <w:bCs/>
        </w:rPr>
      </w:pPr>
      <w:r w:rsidRPr="00667940">
        <w:rPr>
          <w:rFonts w:ascii="Arial" w:hAnsi="Arial" w:cs="Arial"/>
          <w:bCs/>
        </w:rPr>
        <w:t>Candidates do not know what constitutes trade balance</w:t>
      </w:r>
    </w:p>
    <w:p w:rsidR="006132D2" w:rsidRPr="00340B4C" w:rsidRDefault="009B0DB7" w:rsidP="00CB5085">
      <w:pPr>
        <w:pStyle w:val="Default"/>
        <w:numPr>
          <w:ilvl w:val="0"/>
          <w:numId w:val="6"/>
        </w:numPr>
        <w:spacing w:line="276" w:lineRule="auto"/>
        <w:rPr>
          <w:rFonts w:ascii="Arial" w:hAnsi="Arial" w:cs="Arial"/>
          <w:bCs/>
        </w:rPr>
      </w:pPr>
      <w:r w:rsidRPr="00667940">
        <w:rPr>
          <w:rFonts w:ascii="Arial" w:hAnsi="Arial" w:cs="Arial"/>
          <w:bCs/>
        </w:rPr>
        <w:t>Some candidates were unable to calculate</w:t>
      </w:r>
      <w:r w:rsidR="002C5FD5" w:rsidRPr="00667940">
        <w:rPr>
          <w:rFonts w:ascii="Arial" w:hAnsi="Arial" w:cs="Arial"/>
          <w:bCs/>
        </w:rPr>
        <w:t xml:space="preserve"> </w:t>
      </w:r>
      <w:r w:rsidRPr="00667940">
        <w:rPr>
          <w:rFonts w:ascii="Arial" w:hAnsi="Arial" w:cs="Arial"/>
          <w:bCs/>
        </w:rPr>
        <w:t>the ba</w:t>
      </w:r>
      <w:r w:rsidR="0010599B" w:rsidRPr="00667940">
        <w:rPr>
          <w:rFonts w:ascii="Arial" w:hAnsi="Arial" w:cs="Arial"/>
          <w:bCs/>
        </w:rPr>
        <w:t>lance on the current account</w:t>
      </w:r>
      <w:r w:rsidR="006132D2" w:rsidRPr="00667940">
        <w:rPr>
          <w:rFonts w:ascii="Arial" w:hAnsi="Arial" w:cs="Arial"/>
          <w:bCs/>
        </w:rPr>
        <w:t>.</w:t>
      </w:r>
    </w:p>
    <w:p w:rsidR="00A818E5" w:rsidRPr="00667940" w:rsidRDefault="00A818E5" w:rsidP="006132D2">
      <w:pPr>
        <w:pStyle w:val="Default"/>
        <w:spacing w:line="276" w:lineRule="auto"/>
        <w:ind w:left="360"/>
        <w:rPr>
          <w:rFonts w:ascii="Arial" w:hAnsi="Arial" w:cs="Arial"/>
          <w:bCs/>
        </w:rPr>
      </w:pPr>
    </w:p>
    <w:p w:rsidR="005C17D2" w:rsidRPr="00667940" w:rsidRDefault="005C17D2" w:rsidP="00DF1FA0">
      <w:pPr>
        <w:pStyle w:val="Default"/>
        <w:spacing w:line="276" w:lineRule="auto"/>
        <w:rPr>
          <w:rFonts w:ascii="Arial" w:hAnsi="Arial" w:cs="Arial"/>
          <w:bCs/>
        </w:rPr>
      </w:pPr>
      <w:r w:rsidRPr="00667940">
        <w:rPr>
          <w:rFonts w:ascii="Arial" w:hAnsi="Arial" w:cs="Arial"/>
          <w:bCs/>
        </w:rPr>
        <w:t xml:space="preserve"> SUGGESTIONS</w:t>
      </w:r>
      <w:r w:rsidR="006E748B" w:rsidRPr="00667940">
        <w:rPr>
          <w:rFonts w:ascii="Arial" w:hAnsi="Arial" w:cs="Arial"/>
          <w:bCs/>
        </w:rPr>
        <w:t>:</w:t>
      </w:r>
    </w:p>
    <w:p w:rsidR="00CA202F" w:rsidRPr="00667940" w:rsidRDefault="00647EAF" w:rsidP="00CB5085">
      <w:pPr>
        <w:pStyle w:val="Default"/>
        <w:numPr>
          <w:ilvl w:val="0"/>
          <w:numId w:val="5"/>
        </w:numPr>
        <w:spacing w:line="276" w:lineRule="auto"/>
        <w:rPr>
          <w:rFonts w:ascii="Arial" w:hAnsi="Arial" w:cs="Arial"/>
          <w:bCs/>
        </w:rPr>
      </w:pPr>
      <w:r>
        <w:rPr>
          <w:rFonts w:ascii="Arial" w:hAnsi="Arial" w:cs="Arial"/>
          <w:bCs/>
        </w:rPr>
        <w:t>An in depth</w:t>
      </w:r>
      <w:r w:rsidR="00CA202F" w:rsidRPr="00667940">
        <w:rPr>
          <w:rFonts w:ascii="Arial" w:hAnsi="Arial" w:cs="Arial"/>
          <w:bCs/>
        </w:rPr>
        <w:t xml:space="preserve"> practice on the calculation </w:t>
      </w:r>
      <w:r w:rsidR="00A71DF5" w:rsidRPr="00667940">
        <w:rPr>
          <w:rFonts w:ascii="Arial" w:hAnsi="Arial" w:cs="Arial"/>
          <w:bCs/>
        </w:rPr>
        <w:t>of balance</w:t>
      </w:r>
      <w:r w:rsidR="00CA202F" w:rsidRPr="00667940">
        <w:rPr>
          <w:rFonts w:ascii="Arial" w:hAnsi="Arial" w:cs="Arial"/>
          <w:bCs/>
        </w:rPr>
        <w:t xml:space="preserve"> of payments needs to be done with the candidates.</w:t>
      </w:r>
    </w:p>
    <w:p w:rsidR="00FC7246" w:rsidRPr="00667940" w:rsidRDefault="00CA202F" w:rsidP="00CB5085">
      <w:pPr>
        <w:pStyle w:val="Default"/>
        <w:numPr>
          <w:ilvl w:val="0"/>
          <w:numId w:val="1"/>
        </w:numPr>
        <w:spacing w:line="276" w:lineRule="auto"/>
        <w:rPr>
          <w:rFonts w:ascii="Arial" w:hAnsi="Arial" w:cs="Arial"/>
          <w:bCs/>
        </w:rPr>
      </w:pPr>
      <w:r w:rsidRPr="00667940">
        <w:rPr>
          <w:rFonts w:ascii="Arial" w:hAnsi="Arial" w:cs="Arial"/>
          <w:bCs/>
        </w:rPr>
        <w:t xml:space="preserve">The teachers should give different approaches to this </w:t>
      </w:r>
      <w:r w:rsidR="00647EAF" w:rsidRPr="00667940">
        <w:rPr>
          <w:rFonts w:ascii="Arial" w:hAnsi="Arial" w:cs="Arial"/>
          <w:bCs/>
        </w:rPr>
        <w:t>question when</w:t>
      </w:r>
      <w:r w:rsidRPr="00667940">
        <w:rPr>
          <w:rFonts w:ascii="Arial" w:hAnsi="Arial" w:cs="Arial"/>
          <w:bCs/>
        </w:rPr>
        <w:t xml:space="preserve"> they prepare learners for the exam</w:t>
      </w:r>
      <w:r w:rsidR="00BB68CA" w:rsidRPr="00667940">
        <w:rPr>
          <w:rFonts w:ascii="Arial" w:hAnsi="Arial" w:cs="Arial"/>
          <w:bCs/>
        </w:rPr>
        <w:t>.</w:t>
      </w:r>
    </w:p>
    <w:p w:rsidR="00BB68CA" w:rsidRPr="00667940" w:rsidRDefault="00BB68CA" w:rsidP="00CB5085">
      <w:pPr>
        <w:pStyle w:val="Default"/>
        <w:numPr>
          <w:ilvl w:val="0"/>
          <w:numId w:val="1"/>
        </w:numPr>
        <w:spacing w:line="276" w:lineRule="auto"/>
        <w:rPr>
          <w:rFonts w:ascii="Arial" w:hAnsi="Arial" w:cs="Arial"/>
          <w:bCs/>
        </w:rPr>
      </w:pPr>
      <w:r w:rsidRPr="00667940">
        <w:rPr>
          <w:rFonts w:ascii="Arial" w:hAnsi="Arial" w:cs="Arial"/>
          <w:bCs/>
        </w:rPr>
        <w:t>Economic terms for each topic and subtopic should be done in class</w:t>
      </w:r>
    </w:p>
    <w:p w:rsidR="009D7C6F" w:rsidRDefault="009D7C6F" w:rsidP="00EC23B3">
      <w:pPr>
        <w:pStyle w:val="Default"/>
        <w:spacing w:line="276" w:lineRule="auto"/>
        <w:rPr>
          <w:rFonts w:ascii="Arial" w:hAnsi="Arial" w:cs="Arial"/>
          <w:bCs/>
        </w:rPr>
      </w:pPr>
    </w:p>
    <w:p w:rsidR="00EC23B3" w:rsidRPr="00667940" w:rsidRDefault="00EC23B3" w:rsidP="00EC23B3">
      <w:pPr>
        <w:pStyle w:val="Default"/>
        <w:spacing w:line="276" w:lineRule="auto"/>
        <w:rPr>
          <w:rFonts w:ascii="Arial" w:hAnsi="Arial" w:cs="Arial"/>
          <w:bCs/>
        </w:rPr>
      </w:pPr>
      <w:r w:rsidRPr="00667940">
        <w:rPr>
          <w:rFonts w:ascii="Arial" w:hAnsi="Arial" w:cs="Arial"/>
          <w:bCs/>
        </w:rPr>
        <w:lastRenderedPageBreak/>
        <w:t>Q.2.5</w:t>
      </w:r>
    </w:p>
    <w:p w:rsidR="006132D2" w:rsidRPr="00667940" w:rsidRDefault="00A71DF5" w:rsidP="00CB5085">
      <w:pPr>
        <w:pStyle w:val="Default"/>
        <w:numPr>
          <w:ilvl w:val="0"/>
          <w:numId w:val="5"/>
        </w:numPr>
        <w:spacing w:line="276" w:lineRule="auto"/>
        <w:rPr>
          <w:rFonts w:ascii="Arial" w:hAnsi="Arial" w:cs="Arial"/>
          <w:bCs/>
          <w:color w:val="000000" w:themeColor="text1"/>
        </w:rPr>
      </w:pPr>
      <w:r w:rsidRPr="00667940">
        <w:rPr>
          <w:rFonts w:ascii="Arial" w:hAnsi="Arial" w:cs="Arial"/>
          <w:bCs/>
          <w:color w:val="000000" w:themeColor="text1"/>
        </w:rPr>
        <w:t xml:space="preserve">Candidates could not identify the demand side </w:t>
      </w:r>
      <w:r w:rsidR="00C159C1" w:rsidRPr="00667940">
        <w:rPr>
          <w:rFonts w:ascii="Arial" w:hAnsi="Arial" w:cs="Arial"/>
          <w:bCs/>
          <w:color w:val="000000" w:themeColor="text1"/>
        </w:rPr>
        <w:t>as well as the supply side policies.</w:t>
      </w:r>
      <w:r w:rsidR="00B15EA9" w:rsidRPr="00667940">
        <w:rPr>
          <w:rFonts w:ascii="Arial" w:hAnsi="Arial" w:cs="Arial"/>
          <w:bCs/>
          <w:color w:val="000000" w:themeColor="text1"/>
        </w:rPr>
        <w:t xml:space="preserve"> </w:t>
      </w:r>
    </w:p>
    <w:p w:rsidR="00647EAF" w:rsidRDefault="00B15EA9" w:rsidP="00CB5085">
      <w:pPr>
        <w:pStyle w:val="Default"/>
        <w:numPr>
          <w:ilvl w:val="0"/>
          <w:numId w:val="5"/>
        </w:numPr>
        <w:spacing w:line="276" w:lineRule="auto"/>
        <w:rPr>
          <w:rFonts w:ascii="Arial" w:hAnsi="Arial" w:cs="Arial"/>
          <w:bCs/>
          <w:color w:val="000000" w:themeColor="text1"/>
        </w:rPr>
      </w:pPr>
      <w:r w:rsidRPr="00667940">
        <w:rPr>
          <w:rFonts w:ascii="Arial" w:hAnsi="Arial" w:cs="Arial"/>
          <w:bCs/>
          <w:color w:val="000000" w:themeColor="text1"/>
        </w:rPr>
        <w:t xml:space="preserve">Some candidates cannot differentiate monetary policy from fiscal </w:t>
      </w:r>
      <w:r w:rsidR="00647EAF" w:rsidRPr="00667940">
        <w:rPr>
          <w:rFonts w:ascii="Arial" w:hAnsi="Arial" w:cs="Arial"/>
          <w:bCs/>
          <w:color w:val="000000" w:themeColor="text1"/>
        </w:rPr>
        <w:t xml:space="preserve">policy. </w:t>
      </w:r>
    </w:p>
    <w:p w:rsidR="00B66062" w:rsidRPr="00667940" w:rsidRDefault="00647EAF" w:rsidP="00CB5085">
      <w:pPr>
        <w:pStyle w:val="Default"/>
        <w:numPr>
          <w:ilvl w:val="0"/>
          <w:numId w:val="5"/>
        </w:numPr>
        <w:spacing w:line="276" w:lineRule="auto"/>
        <w:rPr>
          <w:rFonts w:ascii="Arial" w:hAnsi="Arial" w:cs="Arial"/>
          <w:bCs/>
          <w:color w:val="000000" w:themeColor="text1"/>
        </w:rPr>
      </w:pPr>
      <w:r w:rsidRPr="00667940">
        <w:rPr>
          <w:rFonts w:ascii="Arial" w:hAnsi="Arial" w:cs="Arial"/>
          <w:bCs/>
          <w:color w:val="000000" w:themeColor="text1"/>
        </w:rPr>
        <w:t>They</w:t>
      </w:r>
      <w:r w:rsidR="00F37953" w:rsidRPr="00667940">
        <w:rPr>
          <w:rFonts w:ascii="Arial" w:hAnsi="Arial" w:cs="Arial"/>
          <w:bCs/>
          <w:color w:val="000000" w:themeColor="text1"/>
        </w:rPr>
        <w:t xml:space="preserve"> do not know which information is relevant </w:t>
      </w:r>
      <w:r w:rsidR="00A31A22" w:rsidRPr="00667940">
        <w:rPr>
          <w:rFonts w:ascii="Arial" w:hAnsi="Arial" w:cs="Arial"/>
          <w:bCs/>
          <w:color w:val="000000" w:themeColor="text1"/>
        </w:rPr>
        <w:t xml:space="preserve">for fiscal policies and which are monetary </w:t>
      </w:r>
      <w:r w:rsidR="00E91155">
        <w:rPr>
          <w:rFonts w:ascii="Arial" w:hAnsi="Arial" w:cs="Arial"/>
          <w:bCs/>
          <w:color w:val="000000" w:themeColor="text1"/>
        </w:rPr>
        <w:t xml:space="preserve"> </w:t>
      </w:r>
      <w:r w:rsidR="00A31A22" w:rsidRPr="00667940">
        <w:rPr>
          <w:rFonts w:ascii="Arial" w:hAnsi="Arial" w:cs="Arial"/>
          <w:bCs/>
          <w:color w:val="000000" w:themeColor="text1"/>
        </w:rPr>
        <w:t>policy</w:t>
      </w:r>
      <w:r w:rsidR="006132D2" w:rsidRPr="00667940">
        <w:rPr>
          <w:rFonts w:ascii="Arial" w:hAnsi="Arial" w:cs="Arial"/>
          <w:bCs/>
          <w:color w:val="000000" w:themeColor="text1"/>
        </w:rPr>
        <w:t xml:space="preserve"> and which one falls under demand policies and which under supply policy.</w:t>
      </w:r>
    </w:p>
    <w:p w:rsidR="00340B4C" w:rsidRDefault="00340B4C" w:rsidP="006132D2">
      <w:pPr>
        <w:pStyle w:val="Default"/>
        <w:spacing w:line="276" w:lineRule="auto"/>
        <w:rPr>
          <w:rFonts w:ascii="Arial" w:hAnsi="Arial" w:cs="Arial"/>
          <w:bCs/>
          <w:color w:val="000000" w:themeColor="text1"/>
        </w:rPr>
      </w:pPr>
    </w:p>
    <w:p w:rsidR="00EC23B3" w:rsidRPr="00667940" w:rsidRDefault="00B66062" w:rsidP="006132D2">
      <w:pPr>
        <w:pStyle w:val="Default"/>
        <w:spacing w:line="276" w:lineRule="auto"/>
        <w:rPr>
          <w:rFonts w:ascii="Arial" w:hAnsi="Arial" w:cs="Arial"/>
          <w:bCs/>
          <w:color w:val="auto"/>
        </w:rPr>
      </w:pPr>
      <w:r w:rsidRPr="00667940">
        <w:rPr>
          <w:rFonts w:ascii="Arial" w:hAnsi="Arial" w:cs="Arial"/>
          <w:bCs/>
          <w:color w:val="auto"/>
        </w:rPr>
        <w:t>SUGGESTIONS</w:t>
      </w:r>
    </w:p>
    <w:p w:rsidR="00A818E5" w:rsidRPr="00667940" w:rsidRDefault="00B15EA9" w:rsidP="00CB5085">
      <w:pPr>
        <w:pStyle w:val="Default"/>
        <w:numPr>
          <w:ilvl w:val="0"/>
          <w:numId w:val="3"/>
        </w:numPr>
        <w:spacing w:line="276" w:lineRule="auto"/>
        <w:rPr>
          <w:rFonts w:ascii="Arial" w:hAnsi="Arial" w:cs="Arial"/>
          <w:bCs/>
          <w:color w:val="auto"/>
        </w:rPr>
      </w:pPr>
      <w:r w:rsidRPr="00667940">
        <w:rPr>
          <w:rFonts w:ascii="Arial" w:hAnsi="Arial" w:cs="Arial"/>
          <w:bCs/>
          <w:color w:val="auto"/>
        </w:rPr>
        <w:t xml:space="preserve">Develop key words for candidates in order </w:t>
      </w:r>
      <w:r w:rsidR="00E91155">
        <w:rPr>
          <w:rFonts w:ascii="Arial" w:hAnsi="Arial" w:cs="Arial"/>
          <w:bCs/>
          <w:color w:val="auto"/>
        </w:rPr>
        <w:t xml:space="preserve"> </w:t>
      </w:r>
      <w:r w:rsidRPr="00667940">
        <w:rPr>
          <w:rFonts w:ascii="Arial" w:hAnsi="Arial" w:cs="Arial"/>
          <w:bCs/>
          <w:color w:val="auto"/>
        </w:rPr>
        <w:t xml:space="preserve"> for them to be able to recognise monetary policy from fi</w:t>
      </w:r>
      <w:r w:rsidR="00E91155">
        <w:rPr>
          <w:rFonts w:ascii="Arial" w:hAnsi="Arial" w:cs="Arial"/>
          <w:bCs/>
          <w:color w:val="auto"/>
        </w:rPr>
        <w:t>s</w:t>
      </w:r>
      <w:r w:rsidRPr="00667940">
        <w:rPr>
          <w:rFonts w:ascii="Arial" w:hAnsi="Arial" w:cs="Arial"/>
          <w:bCs/>
          <w:color w:val="auto"/>
        </w:rPr>
        <w:t>cal policy</w:t>
      </w:r>
      <w:r w:rsidR="0083121E" w:rsidRPr="00667940">
        <w:rPr>
          <w:rFonts w:ascii="Arial" w:hAnsi="Arial" w:cs="Arial"/>
          <w:bCs/>
          <w:color w:val="auto"/>
        </w:rPr>
        <w:t xml:space="preserve"> </w:t>
      </w:r>
      <w:r w:rsidRPr="00667940">
        <w:rPr>
          <w:rFonts w:ascii="Arial" w:hAnsi="Arial" w:cs="Arial"/>
          <w:bCs/>
          <w:color w:val="auto"/>
        </w:rPr>
        <w:t>.e</w:t>
      </w:r>
      <w:r w:rsidR="0083121E" w:rsidRPr="00667940">
        <w:rPr>
          <w:rFonts w:ascii="Arial" w:hAnsi="Arial" w:cs="Arial"/>
          <w:bCs/>
          <w:color w:val="auto"/>
        </w:rPr>
        <w:t xml:space="preserve">.g. </w:t>
      </w:r>
    </w:p>
    <w:p w:rsidR="00B15EA9" w:rsidRPr="00667940" w:rsidRDefault="0083121E" w:rsidP="00CB5085">
      <w:pPr>
        <w:pStyle w:val="Default"/>
        <w:numPr>
          <w:ilvl w:val="0"/>
          <w:numId w:val="3"/>
        </w:numPr>
        <w:spacing w:line="276" w:lineRule="auto"/>
        <w:rPr>
          <w:rFonts w:ascii="Arial" w:hAnsi="Arial" w:cs="Arial"/>
          <w:bCs/>
          <w:color w:val="auto"/>
        </w:rPr>
      </w:pPr>
      <w:r w:rsidRPr="00667940">
        <w:rPr>
          <w:rFonts w:ascii="Arial" w:hAnsi="Arial" w:cs="Arial"/>
          <w:bCs/>
          <w:color w:val="auto"/>
        </w:rPr>
        <w:t>.O</w:t>
      </w:r>
      <w:r w:rsidR="00B15EA9" w:rsidRPr="00667940">
        <w:rPr>
          <w:rFonts w:ascii="Arial" w:hAnsi="Arial" w:cs="Arial"/>
          <w:bCs/>
          <w:color w:val="auto"/>
        </w:rPr>
        <w:t>nce it says MONETARY</w:t>
      </w:r>
      <w:r w:rsidRPr="00667940">
        <w:rPr>
          <w:rFonts w:ascii="Arial" w:hAnsi="Arial" w:cs="Arial"/>
          <w:bCs/>
          <w:color w:val="auto"/>
        </w:rPr>
        <w:t xml:space="preserve"> </w:t>
      </w:r>
      <w:r w:rsidR="0042206F">
        <w:rPr>
          <w:rFonts w:ascii="Arial" w:hAnsi="Arial" w:cs="Arial"/>
          <w:bCs/>
          <w:color w:val="auto"/>
        </w:rPr>
        <w:t>,</w:t>
      </w:r>
      <w:r w:rsidR="00B15EA9" w:rsidRPr="00667940">
        <w:rPr>
          <w:rFonts w:ascii="Arial" w:hAnsi="Arial" w:cs="Arial"/>
          <w:bCs/>
          <w:color w:val="auto"/>
        </w:rPr>
        <w:t>it means</w:t>
      </w:r>
      <w:r w:rsidR="0042206F">
        <w:rPr>
          <w:rFonts w:ascii="Arial" w:hAnsi="Arial" w:cs="Arial"/>
          <w:bCs/>
          <w:color w:val="auto"/>
        </w:rPr>
        <w:t>,</w:t>
      </w:r>
      <w:r w:rsidR="00B15EA9" w:rsidRPr="00667940">
        <w:rPr>
          <w:rFonts w:ascii="Arial" w:hAnsi="Arial" w:cs="Arial"/>
          <w:bCs/>
          <w:color w:val="auto"/>
        </w:rPr>
        <w:t xml:space="preserve"> it speaks about money issues such as banks,</w:t>
      </w:r>
      <w:r w:rsidR="006A19EE" w:rsidRPr="00667940">
        <w:rPr>
          <w:rFonts w:ascii="Arial" w:hAnsi="Arial" w:cs="Arial"/>
          <w:bCs/>
          <w:color w:val="auto"/>
        </w:rPr>
        <w:t xml:space="preserve"> </w:t>
      </w:r>
      <w:r w:rsidRPr="00667940">
        <w:rPr>
          <w:rFonts w:ascii="Arial" w:hAnsi="Arial" w:cs="Arial"/>
          <w:bCs/>
          <w:color w:val="auto"/>
        </w:rPr>
        <w:t xml:space="preserve"> finance institution etc. </w:t>
      </w:r>
      <w:r w:rsidR="006A19EE" w:rsidRPr="00667940">
        <w:rPr>
          <w:rFonts w:ascii="Arial" w:hAnsi="Arial" w:cs="Arial"/>
          <w:bCs/>
          <w:color w:val="auto"/>
        </w:rPr>
        <w:t xml:space="preserve">and fiscal is all about  what the </w:t>
      </w:r>
      <w:r w:rsidR="00030DE1" w:rsidRPr="00667940">
        <w:rPr>
          <w:rFonts w:ascii="Arial" w:hAnsi="Arial" w:cs="Arial"/>
          <w:bCs/>
          <w:color w:val="auto"/>
        </w:rPr>
        <w:t>GOVERNMENT</w:t>
      </w:r>
      <w:r w:rsidR="006A19EE" w:rsidRPr="00667940">
        <w:rPr>
          <w:rFonts w:ascii="Arial" w:hAnsi="Arial" w:cs="Arial"/>
          <w:bCs/>
          <w:color w:val="auto"/>
        </w:rPr>
        <w:t xml:space="preserve"> must</w:t>
      </w:r>
      <w:r w:rsidR="00B12762" w:rsidRPr="00667940">
        <w:rPr>
          <w:rFonts w:ascii="Arial" w:hAnsi="Arial" w:cs="Arial"/>
          <w:bCs/>
          <w:color w:val="auto"/>
        </w:rPr>
        <w:t xml:space="preserve"> do to smooth</w:t>
      </w:r>
      <w:r w:rsidR="0042206F">
        <w:rPr>
          <w:rFonts w:ascii="Arial" w:hAnsi="Arial" w:cs="Arial"/>
          <w:bCs/>
          <w:color w:val="auto"/>
        </w:rPr>
        <w:t xml:space="preserve"> out </w:t>
      </w:r>
      <w:r w:rsidR="00B12762" w:rsidRPr="00667940">
        <w:rPr>
          <w:rFonts w:ascii="Arial" w:hAnsi="Arial" w:cs="Arial"/>
          <w:bCs/>
          <w:color w:val="auto"/>
        </w:rPr>
        <w:t xml:space="preserve"> the business cycle.</w:t>
      </w:r>
    </w:p>
    <w:p w:rsidR="005C17D2" w:rsidRPr="00667940" w:rsidRDefault="00EC23B3" w:rsidP="00BB74CA">
      <w:pPr>
        <w:pStyle w:val="Default"/>
        <w:spacing w:line="276" w:lineRule="auto"/>
        <w:rPr>
          <w:rFonts w:ascii="Arial" w:hAnsi="Arial" w:cs="Arial"/>
          <w:bCs/>
        </w:rPr>
      </w:pPr>
      <w:r w:rsidRPr="00667940">
        <w:rPr>
          <w:rFonts w:ascii="Arial" w:hAnsi="Arial" w:cs="Arial"/>
          <w:bCs/>
        </w:rPr>
        <w:t>Q.2.6</w:t>
      </w:r>
    </w:p>
    <w:p w:rsidR="006132D2" w:rsidRPr="00667940" w:rsidRDefault="00B66062" w:rsidP="00CB5085">
      <w:pPr>
        <w:pStyle w:val="Default"/>
        <w:numPr>
          <w:ilvl w:val="0"/>
          <w:numId w:val="9"/>
        </w:numPr>
        <w:spacing w:line="276" w:lineRule="auto"/>
        <w:rPr>
          <w:rFonts w:ascii="Arial" w:hAnsi="Arial" w:cs="Arial"/>
          <w:bCs/>
        </w:rPr>
      </w:pPr>
      <w:r w:rsidRPr="00667940">
        <w:rPr>
          <w:rFonts w:ascii="Arial" w:hAnsi="Arial" w:cs="Arial"/>
          <w:bCs/>
        </w:rPr>
        <w:t>Candidates could not</w:t>
      </w:r>
      <w:r w:rsidR="006E748B" w:rsidRPr="00667940">
        <w:rPr>
          <w:rFonts w:ascii="Arial" w:hAnsi="Arial" w:cs="Arial"/>
          <w:bCs/>
        </w:rPr>
        <w:t xml:space="preserve"> explain</w:t>
      </w:r>
      <w:r w:rsidRPr="00667940">
        <w:rPr>
          <w:rFonts w:ascii="Arial" w:hAnsi="Arial" w:cs="Arial"/>
          <w:bCs/>
        </w:rPr>
        <w:t xml:space="preserve"> the two concepts and that was just a recall quest</w:t>
      </w:r>
      <w:r w:rsidR="00D92ABD" w:rsidRPr="00667940">
        <w:rPr>
          <w:rFonts w:ascii="Arial" w:hAnsi="Arial" w:cs="Arial"/>
          <w:bCs/>
        </w:rPr>
        <w:t>ion</w:t>
      </w:r>
      <w:r w:rsidR="006E748B" w:rsidRPr="00667940">
        <w:rPr>
          <w:rFonts w:ascii="Arial" w:hAnsi="Arial" w:cs="Arial"/>
          <w:bCs/>
        </w:rPr>
        <w:t>.</w:t>
      </w:r>
    </w:p>
    <w:p w:rsidR="00352974" w:rsidRPr="00DA392B" w:rsidRDefault="006A19EE" w:rsidP="00CB5085">
      <w:pPr>
        <w:pStyle w:val="Default"/>
        <w:numPr>
          <w:ilvl w:val="0"/>
          <w:numId w:val="9"/>
        </w:numPr>
        <w:spacing w:line="276" w:lineRule="auto"/>
        <w:rPr>
          <w:rFonts w:ascii="Arial" w:hAnsi="Arial" w:cs="Arial"/>
          <w:bCs/>
        </w:rPr>
      </w:pPr>
      <w:r w:rsidRPr="00667940">
        <w:rPr>
          <w:rFonts w:ascii="Arial" w:hAnsi="Arial" w:cs="Arial"/>
          <w:bCs/>
        </w:rPr>
        <w:t>C</w:t>
      </w:r>
      <w:r w:rsidR="00A71DF5" w:rsidRPr="00667940">
        <w:rPr>
          <w:rFonts w:ascii="Arial" w:hAnsi="Arial" w:cs="Arial"/>
          <w:bCs/>
        </w:rPr>
        <w:t>andidates could not distinguish between nationalisation and privatisation.</w:t>
      </w:r>
      <w:r w:rsidR="006132D2" w:rsidRPr="00667940">
        <w:rPr>
          <w:rFonts w:ascii="Arial" w:hAnsi="Arial" w:cs="Arial"/>
        </w:rPr>
        <w:t xml:space="preserve"> they confuse nationalization with privatization and vice versa</w:t>
      </w:r>
    </w:p>
    <w:p w:rsidR="00352974" w:rsidRDefault="00352974" w:rsidP="006132D2">
      <w:pPr>
        <w:pStyle w:val="Default"/>
        <w:spacing w:line="276" w:lineRule="auto"/>
        <w:rPr>
          <w:rFonts w:ascii="Arial" w:hAnsi="Arial" w:cs="Arial"/>
          <w:bCs/>
        </w:rPr>
      </w:pPr>
    </w:p>
    <w:p w:rsidR="00B66062" w:rsidRPr="00667940" w:rsidRDefault="006A19EE" w:rsidP="006132D2">
      <w:pPr>
        <w:pStyle w:val="Default"/>
        <w:spacing w:line="276" w:lineRule="auto"/>
        <w:rPr>
          <w:rFonts w:ascii="Arial" w:hAnsi="Arial" w:cs="Arial"/>
          <w:bCs/>
          <w:color w:val="FF0000"/>
        </w:rPr>
      </w:pPr>
      <w:r w:rsidRPr="00667940">
        <w:rPr>
          <w:rFonts w:ascii="Arial" w:hAnsi="Arial" w:cs="Arial"/>
          <w:bCs/>
          <w:color w:val="auto"/>
        </w:rPr>
        <w:t>SUGGESTIONS</w:t>
      </w:r>
      <w:r w:rsidRPr="00667940">
        <w:rPr>
          <w:rFonts w:ascii="Arial" w:hAnsi="Arial" w:cs="Arial"/>
          <w:bCs/>
          <w:color w:val="FF0000"/>
        </w:rPr>
        <w:t>.</w:t>
      </w:r>
    </w:p>
    <w:p w:rsidR="006132D2" w:rsidRPr="00667940" w:rsidRDefault="00B12762" w:rsidP="00CB5085">
      <w:pPr>
        <w:pStyle w:val="Default"/>
        <w:numPr>
          <w:ilvl w:val="0"/>
          <w:numId w:val="10"/>
        </w:numPr>
        <w:spacing w:line="276" w:lineRule="auto"/>
        <w:rPr>
          <w:rFonts w:ascii="Arial" w:hAnsi="Arial" w:cs="Arial"/>
          <w:bCs/>
          <w:color w:val="auto"/>
        </w:rPr>
      </w:pPr>
      <w:r w:rsidRPr="00667940">
        <w:rPr>
          <w:rFonts w:ascii="Arial" w:hAnsi="Arial" w:cs="Arial"/>
          <w:bCs/>
          <w:color w:val="auto"/>
        </w:rPr>
        <w:t>Teach candidates in English as language of teaching.</w:t>
      </w:r>
    </w:p>
    <w:p w:rsidR="006132D2" w:rsidRPr="00667940" w:rsidRDefault="006132D2" w:rsidP="00CB5085">
      <w:pPr>
        <w:pStyle w:val="Default"/>
        <w:numPr>
          <w:ilvl w:val="0"/>
          <w:numId w:val="10"/>
        </w:numPr>
        <w:spacing w:line="276" w:lineRule="auto"/>
        <w:rPr>
          <w:rFonts w:ascii="Arial" w:hAnsi="Arial" w:cs="Arial"/>
          <w:bCs/>
          <w:color w:val="FF0000"/>
        </w:rPr>
      </w:pPr>
      <w:r w:rsidRPr="00667940">
        <w:rPr>
          <w:rFonts w:ascii="Arial" w:hAnsi="Arial" w:cs="Arial"/>
          <w:bCs/>
          <w:color w:val="auto"/>
        </w:rPr>
        <w:t>Any information that needs to be differentiated needs to be taught in tabular form</w:t>
      </w:r>
      <w:r w:rsidRPr="00667940">
        <w:rPr>
          <w:rFonts w:ascii="Arial" w:hAnsi="Arial" w:cs="Arial"/>
          <w:bCs/>
          <w:color w:val="FF0000"/>
        </w:rPr>
        <w:t>.</w:t>
      </w:r>
    </w:p>
    <w:p w:rsidR="008E72D1" w:rsidRPr="00667940" w:rsidRDefault="006132D2" w:rsidP="00DF1FA0">
      <w:pPr>
        <w:pStyle w:val="Default"/>
        <w:spacing w:line="276" w:lineRule="auto"/>
        <w:rPr>
          <w:rFonts w:ascii="Arial" w:hAnsi="Arial" w:cs="Arial"/>
          <w:bCs/>
          <w:color w:val="FF0000"/>
        </w:rPr>
      </w:pPr>
      <w:r w:rsidRPr="00667940">
        <w:rPr>
          <w:rFonts w:ascii="Arial" w:hAnsi="Arial" w:cs="Arial"/>
        </w:rPr>
        <w:t xml:space="preserve"> </w:t>
      </w:r>
    </w:p>
    <w:tbl>
      <w:tblPr>
        <w:tblW w:w="0" w:type="auto"/>
        <w:tblInd w:w="108" w:type="dxa"/>
        <w:tblLook w:val="04A0" w:firstRow="1" w:lastRow="0" w:firstColumn="1" w:lastColumn="0" w:noHBand="0" w:noVBand="1"/>
      </w:tblPr>
      <w:tblGrid>
        <w:gridCol w:w="9468"/>
      </w:tblGrid>
      <w:tr w:rsidR="008E72D1" w:rsidRPr="00667940" w:rsidTr="00397766">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8E72D1" w:rsidRPr="00667940" w:rsidRDefault="008E72D1" w:rsidP="00397766">
            <w:pPr>
              <w:pStyle w:val="Default"/>
              <w:spacing w:line="276" w:lineRule="auto"/>
              <w:ind w:left="522" w:hanging="540"/>
              <w:rPr>
                <w:rFonts w:ascii="Arial" w:hAnsi="Arial" w:cs="Arial"/>
                <w:b/>
              </w:rPr>
            </w:pPr>
            <w:r w:rsidRPr="00667940">
              <w:rPr>
                <w:rFonts w:ascii="Arial" w:hAnsi="Arial" w:cs="Arial"/>
                <w:b/>
              </w:rPr>
              <w:t xml:space="preserve"> (d) </w:t>
            </w:r>
            <w:r w:rsidRPr="00667940">
              <w:rPr>
                <w:rFonts w:ascii="Arial" w:hAnsi="Arial" w:cs="Arial"/>
                <w:b/>
              </w:rPr>
              <w:tab/>
            </w:r>
            <w:r w:rsidR="004575A6" w:rsidRPr="00667940">
              <w:rPr>
                <w:rFonts w:ascii="Arial" w:hAnsi="Arial" w:cs="Arial"/>
                <w:b/>
              </w:rPr>
              <w:t>Other specific observations relating to responses of learners</w:t>
            </w:r>
            <w:r w:rsidRPr="00667940">
              <w:rPr>
                <w:rFonts w:ascii="Arial" w:hAnsi="Arial" w:cs="Arial"/>
                <w:b/>
              </w:rPr>
              <w:t>.</w:t>
            </w:r>
          </w:p>
        </w:tc>
      </w:tr>
    </w:tbl>
    <w:p w:rsidR="00FE7E6D" w:rsidRPr="00667940" w:rsidRDefault="00FE7E6D" w:rsidP="00CB5085">
      <w:pPr>
        <w:pStyle w:val="ListParagraph"/>
        <w:numPr>
          <w:ilvl w:val="0"/>
          <w:numId w:val="16"/>
        </w:numPr>
        <w:spacing w:after="0"/>
        <w:rPr>
          <w:rFonts w:ascii="Arial" w:hAnsi="Arial" w:cs="Arial"/>
          <w:sz w:val="24"/>
          <w:szCs w:val="24"/>
        </w:rPr>
      </w:pPr>
      <w:r w:rsidRPr="00667940">
        <w:rPr>
          <w:rFonts w:ascii="Arial" w:hAnsi="Arial" w:cs="Arial"/>
          <w:sz w:val="24"/>
          <w:szCs w:val="24"/>
        </w:rPr>
        <w:t xml:space="preserve">Most candidates started with 2.3.1 they had skipped </w:t>
      </w:r>
      <w:r w:rsidR="00BB68CA" w:rsidRPr="00667940">
        <w:rPr>
          <w:rFonts w:ascii="Arial" w:hAnsi="Arial" w:cs="Arial"/>
          <w:sz w:val="24"/>
          <w:szCs w:val="24"/>
        </w:rPr>
        <w:t>2.1 and 2.2.their attention was more consumed by the Cartoon.</w:t>
      </w:r>
    </w:p>
    <w:p w:rsidR="00B12762" w:rsidRPr="00667940" w:rsidRDefault="005C17D2" w:rsidP="00CB5085">
      <w:pPr>
        <w:pStyle w:val="ListParagraph"/>
        <w:numPr>
          <w:ilvl w:val="0"/>
          <w:numId w:val="16"/>
        </w:numPr>
        <w:spacing w:after="0"/>
        <w:rPr>
          <w:rFonts w:ascii="Arial" w:hAnsi="Arial" w:cs="Arial"/>
          <w:sz w:val="24"/>
          <w:szCs w:val="24"/>
        </w:rPr>
      </w:pPr>
      <w:r w:rsidRPr="00667940">
        <w:rPr>
          <w:rFonts w:ascii="Arial" w:hAnsi="Arial" w:cs="Arial"/>
          <w:sz w:val="24"/>
          <w:szCs w:val="24"/>
        </w:rPr>
        <w:t>Any question that needs calculation is a problem to most candidates</w:t>
      </w:r>
      <w:r w:rsidR="00156B7E" w:rsidRPr="00667940">
        <w:rPr>
          <w:rFonts w:ascii="Arial" w:hAnsi="Arial" w:cs="Arial"/>
          <w:sz w:val="24"/>
          <w:szCs w:val="24"/>
        </w:rPr>
        <w:t xml:space="preserve"> </w:t>
      </w:r>
    </w:p>
    <w:p w:rsidR="00DF1FA0" w:rsidRPr="00667940" w:rsidRDefault="00B12762" w:rsidP="00CB5085">
      <w:pPr>
        <w:pStyle w:val="ListParagraph"/>
        <w:numPr>
          <w:ilvl w:val="0"/>
          <w:numId w:val="16"/>
        </w:numPr>
        <w:spacing w:after="0"/>
        <w:rPr>
          <w:rFonts w:ascii="Arial" w:hAnsi="Arial" w:cs="Arial"/>
          <w:sz w:val="24"/>
          <w:szCs w:val="24"/>
        </w:rPr>
      </w:pPr>
      <w:r w:rsidRPr="00667940">
        <w:rPr>
          <w:rFonts w:ascii="Arial" w:hAnsi="Arial" w:cs="Arial"/>
          <w:sz w:val="24"/>
          <w:szCs w:val="24"/>
        </w:rPr>
        <w:t>2.6 The use of English language is a problem because anyone who has good English command can answer this question</w:t>
      </w:r>
      <w:r w:rsidR="00376A3D" w:rsidRPr="00667940">
        <w:rPr>
          <w:rFonts w:ascii="Arial" w:hAnsi="Arial" w:cs="Arial"/>
          <w:sz w:val="24"/>
          <w:szCs w:val="24"/>
        </w:rPr>
        <w:t>.</w:t>
      </w:r>
    </w:p>
    <w:p w:rsidR="00DF1FA0" w:rsidRPr="00667940" w:rsidRDefault="00DF1FA0" w:rsidP="00DF1FA0">
      <w:pPr>
        <w:spacing w:after="0"/>
        <w:rPr>
          <w:rFonts w:ascii="Arial" w:hAnsi="Arial" w:cs="Arial"/>
          <w:sz w:val="24"/>
          <w:szCs w:val="24"/>
        </w:rPr>
      </w:pPr>
    </w:p>
    <w:tbl>
      <w:tblPr>
        <w:tblW w:w="0" w:type="auto"/>
        <w:tblInd w:w="108" w:type="dxa"/>
        <w:tblLook w:val="04A0" w:firstRow="1" w:lastRow="0" w:firstColumn="1" w:lastColumn="0" w:noHBand="0" w:noVBand="1"/>
      </w:tblPr>
      <w:tblGrid>
        <w:gridCol w:w="9468"/>
      </w:tblGrid>
      <w:tr w:rsidR="008E72D1" w:rsidRPr="00667940" w:rsidTr="00FF1926">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8E72D1" w:rsidRPr="00667940" w:rsidRDefault="008E72D1" w:rsidP="00397766">
            <w:pPr>
              <w:pStyle w:val="Default"/>
              <w:ind w:left="522" w:right="320" w:hanging="522"/>
              <w:rPr>
                <w:rFonts w:ascii="Arial" w:hAnsi="Arial" w:cs="Arial"/>
                <w:b/>
              </w:rPr>
            </w:pPr>
            <w:r w:rsidRPr="00667940">
              <w:rPr>
                <w:rFonts w:ascii="Arial" w:hAnsi="Arial" w:cs="Arial"/>
                <w:b/>
              </w:rPr>
              <w:t>(e)</w:t>
            </w:r>
            <w:r w:rsidRPr="00667940">
              <w:rPr>
                <w:rFonts w:ascii="Arial" w:hAnsi="Arial" w:cs="Arial"/>
                <w:b/>
              </w:rPr>
              <w:tab/>
            </w:r>
            <w:r w:rsidR="004575A6" w:rsidRPr="00667940">
              <w:rPr>
                <w:rFonts w:ascii="Arial" w:hAnsi="Arial" w:cs="Arial"/>
                <w:b/>
              </w:rPr>
              <w:t>Any other comments useful to teachers, subject advisors, teacher development</w:t>
            </w:r>
            <w:r w:rsidRPr="00667940">
              <w:rPr>
                <w:rFonts w:ascii="Arial" w:hAnsi="Arial" w:cs="Arial"/>
                <w:b/>
              </w:rPr>
              <w:t>,</w:t>
            </w:r>
            <w:r w:rsidR="00A818E5" w:rsidRPr="00667940">
              <w:rPr>
                <w:rFonts w:ascii="Arial" w:hAnsi="Arial" w:cs="Arial"/>
                <w:b/>
              </w:rPr>
              <w:t xml:space="preserve"> </w:t>
            </w:r>
            <w:r w:rsidR="004575A6" w:rsidRPr="00667940">
              <w:rPr>
                <w:rFonts w:ascii="Arial" w:hAnsi="Arial" w:cs="Arial"/>
                <w:b/>
              </w:rPr>
              <w:t>etc.</w:t>
            </w:r>
          </w:p>
        </w:tc>
      </w:tr>
    </w:tbl>
    <w:p w:rsidR="008E72D1" w:rsidRPr="00667940" w:rsidRDefault="006C33B3" w:rsidP="00CB5085">
      <w:pPr>
        <w:pStyle w:val="ListParagraph"/>
        <w:numPr>
          <w:ilvl w:val="0"/>
          <w:numId w:val="1"/>
        </w:numPr>
        <w:spacing w:after="0"/>
        <w:rPr>
          <w:rFonts w:ascii="Arial" w:hAnsi="Arial" w:cs="Arial"/>
          <w:sz w:val="24"/>
          <w:szCs w:val="24"/>
        </w:rPr>
      </w:pPr>
      <w:r w:rsidRPr="00667940">
        <w:rPr>
          <w:rFonts w:ascii="Arial" w:hAnsi="Arial" w:cs="Arial"/>
          <w:sz w:val="24"/>
          <w:szCs w:val="24"/>
        </w:rPr>
        <w:t>Give calculations questions to candidates as much as possible.</w:t>
      </w:r>
    </w:p>
    <w:p w:rsidR="0018042C" w:rsidRDefault="006A19EE" w:rsidP="00CB5085">
      <w:pPr>
        <w:pStyle w:val="Default"/>
        <w:numPr>
          <w:ilvl w:val="0"/>
          <w:numId w:val="1"/>
        </w:numPr>
        <w:spacing w:line="276" w:lineRule="auto"/>
        <w:rPr>
          <w:rFonts w:ascii="Arial" w:hAnsi="Arial" w:cs="Arial"/>
          <w:bCs/>
        </w:rPr>
      </w:pPr>
      <w:r w:rsidRPr="00667940">
        <w:rPr>
          <w:rFonts w:ascii="Arial" w:hAnsi="Arial" w:cs="Arial"/>
        </w:rPr>
        <w:t>The use of English as LOLT is  highly emphasized.</w:t>
      </w:r>
      <w:r w:rsidR="00A31A22" w:rsidRPr="00667940">
        <w:rPr>
          <w:rFonts w:ascii="Arial" w:hAnsi="Arial" w:cs="Arial"/>
          <w:bCs/>
        </w:rPr>
        <w:t xml:space="preserve"> </w:t>
      </w:r>
    </w:p>
    <w:p w:rsidR="00352974" w:rsidRDefault="00A31A22" w:rsidP="00CB5085">
      <w:pPr>
        <w:pStyle w:val="Default"/>
        <w:numPr>
          <w:ilvl w:val="0"/>
          <w:numId w:val="1"/>
        </w:numPr>
        <w:spacing w:line="276" w:lineRule="auto"/>
        <w:rPr>
          <w:rFonts w:ascii="Arial" w:hAnsi="Arial" w:cs="Arial"/>
          <w:bCs/>
        </w:rPr>
      </w:pPr>
      <w:r w:rsidRPr="00667940">
        <w:rPr>
          <w:rFonts w:ascii="Arial" w:hAnsi="Arial" w:cs="Arial"/>
          <w:bCs/>
        </w:rPr>
        <w:t>Use of correct formula that we use in Economics for any calculation e.g calculation of percentage, calculation of GDP,GDE,GNI multiplier, interest rates, unemployment rate, CPIX etc.</w:t>
      </w:r>
    </w:p>
    <w:p w:rsidR="00030DE1" w:rsidRPr="00667940" w:rsidRDefault="00352974" w:rsidP="00CB5085">
      <w:pPr>
        <w:pStyle w:val="Default"/>
        <w:numPr>
          <w:ilvl w:val="0"/>
          <w:numId w:val="1"/>
        </w:numPr>
        <w:spacing w:line="276" w:lineRule="auto"/>
        <w:rPr>
          <w:rFonts w:ascii="Arial" w:hAnsi="Arial" w:cs="Arial"/>
          <w:bCs/>
        </w:rPr>
      </w:pPr>
      <w:r>
        <w:rPr>
          <w:rFonts w:ascii="Arial" w:hAnsi="Arial" w:cs="Arial"/>
          <w:bCs/>
        </w:rPr>
        <w:t>Go to google/  SARB bulletin  for balance of payment as  source to use for  data response question</w:t>
      </w:r>
      <w:r w:rsidR="00030DE1" w:rsidRPr="00667940">
        <w:rPr>
          <w:rFonts w:ascii="Arial" w:hAnsi="Arial" w:cs="Arial"/>
          <w:bCs/>
          <w:color w:val="FF0000"/>
        </w:rPr>
        <w:t>.</w:t>
      </w:r>
    </w:p>
    <w:p w:rsidR="00261AA1" w:rsidRPr="00667940" w:rsidRDefault="00711D66" w:rsidP="00CB5085">
      <w:pPr>
        <w:pStyle w:val="Default"/>
        <w:numPr>
          <w:ilvl w:val="0"/>
          <w:numId w:val="3"/>
        </w:numPr>
        <w:spacing w:line="276" w:lineRule="auto"/>
        <w:rPr>
          <w:rFonts w:ascii="Arial" w:hAnsi="Arial" w:cs="Arial"/>
          <w:bCs/>
          <w:color w:val="auto"/>
        </w:rPr>
      </w:pPr>
      <w:r w:rsidRPr="00667940">
        <w:rPr>
          <w:rFonts w:ascii="Arial" w:hAnsi="Arial" w:cs="Arial"/>
          <w:bCs/>
          <w:color w:val="auto"/>
        </w:rPr>
        <w:lastRenderedPageBreak/>
        <w:t xml:space="preserve">Any content </w:t>
      </w:r>
      <w:r w:rsidR="00352974" w:rsidRPr="00667940">
        <w:rPr>
          <w:rFonts w:ascii="Arial" w:hAnsi="Arial" w:cs="Arial"/>
          <w:bCs/>
          <w:color w:val="auto"/>
        </w:rPr>
        <w:t>that needs</w:t>
      </w:r>
      <w:r w:rsidRPr="00667940">
        <w:rPr>
          <w:rFonts w:ascii="Arial" w:hAnsi="Arial" w:cs="Arial"/>
          <w:bCs/>
          <w:color w:val="auto"/>
        </w:rPr>
        <w:t xml:space="preserve"> to differentiated needs</w:t>
      </w:r>
      <w:r w:rsidR="00146CEB" w:rsidRPr="00667940">
        <w:rPr>
          <w:rFonts w:ascii="Arial" w:hAnsi="Arial" w:cs="Arial"/>
          <w:bCs/>
          <w:color w:val="auto"/>
        </w:rPr>
        <w:t xml:space="preserve"> to be taught in tabular form so that the candidates do not get confused as which information fall under which  heading or  subheading</w:t>
      </w:r>
      <w:r w:rsidR="00261AA1" w:rsidRPr="00667940">
        <w:rPr>
          <w:rFonts w:ascii="Arial" w:hAnsi="Arial" w:cs="Arial"/>
          <w:bCs/>
          <w:color w:val="auto"/>
        </w:rPr>
        <w:t>.</w:t>
      </w:r>
    </w:p>
    <w:p w:rsidR="00667940" w:rsidRPr="00667940" w:rsidRDefault="00261AA1" w:rsidP="00CB5085">
      <w:pPr>
        <w:pStyle w:val="Default"/>
        <w:numPr>
          <w:ilvl w:val="0"/>
          <w:numId w:val="1"/>
        </w:numPr>
        <w:spacing w:line="276" w:lineRule="auto"/>
        <w:rPr>
          <w:rFonts w:ascii="Arial" w:hAnsi="Arial" w:cs="Arial"/>
          <w:bCs/>
        </w:rPr>
      </w:pPr>
      <w:r w:rsidRPr="00667940">
        <w:rPr>
          <w:rFonts w:ascii="Arial" w:hAnsi="Arial" w:cs="Arial"/>
          <w:bCs/>
          <w:color w:val="auto"/>
        </w:rPr>
        <w:t>For economic language go to  www.google /economics language.</w:t>
      </w:r>
    </w:p>
    <w:p w:rsidR="00667940" w:rsidRPr="00340B4C" w:rsidRDefault="00667940" w:rsidP="00CB5085">
      <w:pPr>
        <w:pStyle w:val="Default"/>
        <w:numPr>
          <w:ilvl w:val="0"/>
          <w:numId w:val="1"/>
        </w:numPr>
        <w:spacing w:line="276" w:lineRule="auto"/>
        <w:rPr>
          <w:rFonts w:ascii="Arial" w:hAnsi="Arial" w:cs="Arial"/>
          <w:bCs/>
        </w:rPr>
      </w:pPr>
      <w:r w:rsidRPr="00667940">
        <w:rPr>
          <w:rFonts w:ascii="Arial" w:hAnsi="Arial" w:cs="Arial"/>
          <w:bCs/>
        </w:rPr>
        <w:t xml:space="preserve"> Education is always getting the largest percentage of the budget surely the educators should be able explain it to learners as to why the largest percentage of the budget.</w:t>
      </w:r>
    </w:p>
    <w:p w:rsidR="00667940" w:rsidRDefault="00667940" w:rsidP="003A5589">
      <w:pPr>
        <w:pStyle w:val="Default"/>
        <w:rPr>
          <w:rFonts w:ascii="Arial" w:hAnsi="Arial" w:cs="Arial"/>
          <w:b/>
          <w:bCs/>
        </w:rPr>
      </w:pPr>
    </w:p>
    <w:p w:rsidR="003A5589" w:rsidRDefault="003A5589" w:rsidP="003A5589">
      <w:pPr>
        <w:pStyle w:val="Default"/>
        <w:rPr>
          <w:rFonts w:ascii="Arial" w:hAnsi="Arial" w:cs="Arial"/>
          <w:b/>
          <w:bCs/>
        </w:rPr>
      </w:pPr>
      <w:r w:rsidRPr="00667940">
        <w:rPr>
          <w:rFonts w:ascii="Arial" w:hAnsi="Arial" w:cs="Arial"/>
          <w:b/>
          <w:bCs/>
        </w:rPr>
        <w:t xml:space="preserve">QUESTION </w:t>
      </w:r>
      <w:r w:rsidR="00D37B6F" w:rsidRPr="00667940">
        <w:rPr>
          <w:rFonts w:ascii="Arial" w:hAnsi="Arial" w:cs="Arial"/>
          <w:b/>
          <w:bCs/>
        </w:rPr>
        <w:t>3</w:t>
      </w:r>
    </w:p>
    <w:p w:rsidR="00E015B2" w:rsidRDefault="00E015B2" w:rsidP="003A5589">
      <w:pPr>
        <w:pStyle w:val="Default"/>
        <w:rPr>
          <w:rFonts w:ascii="Arial" w:hAnsi="Arial" w:cs="Arial"/>
          <w:b/>
          <w:bCs/>
        </w:rPr>
      </w:pPr>
    </w:p>
    <w:p w:rsidR="00E015B2" w:rsidRDefault="00E015B2" w:rsidP="003A5589">
      <w:pPr>
        <w:pStyle w:val="Default"/>
        <w:rPr>
          <w:rFonts w:ascii="Arial" w:hAnsi="Arial" w:cs="Arial"/>
          <w:b/>
          <w:bCs/>
        </w:rPr>
      </w:pPr>
    </w:p>
    <w:p w:rsidR="00E015B2" w:rsidRDefault="00C04EDE" w:rsidP="003A5589">
      <w:pPr>
        <w:pStyle w:val="Default"/>
        <w:rPr>
          <w:rFonts w:ascii="Arial" w:hAnsi="Arial" w:cs="Arial"/>
          <w:b/>
          <w:bCs/>
        </w:rPr>
      </w:pPr>
      <w:r w:rsidRPr="00C04EDE">
        <w:rPr>
          <w:rFonts w:ascii="Arial" w:hAnsi="Arial" w:cs="Arial"/>
          <w:b/>
          <w:bCs/>
          <w:noProof/>
        </w:rPr>
        <w:drawing>
          <wp:inline distT="0" distB="0" distL="0" distR="0">
            <wp:extent cx="5943600" cy="3275965"/>
            <wp:effectExtent l="19050" t="0" r="19050" b="635"/>
            <wp:docPr id="22"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04EDE" w:rsidRDefault="00C04EDE" w:rsidP="003A5589">
      <w:pPr>
        <w:pStyle w:val="Default"/>
        <w:rPr>
          <w:rFonts w:ascii="Arial" w:hAnsi="Arial" w:cs="Arial"/>
          <w:b/>
          <w:bCs/>
        </w:rPr>
      </w:pPr>
    </w:p>
    <w:p w:rsidR="00C04EDE" w:rsidRDefault="00C04EDE" w:rsidP="003A5589">
      <w:pPr>
        <w:pStyle w:val="Default"/>
        <w:rPr>
          <w:rFonts w:ascii="Arial" w:hAnsi="Arial" w:cs="Arial"/>
          <w:b/>
          <w:bCs/>
        </w:rPr>
      </w:pPr>
    </w:p>
    <w:p w:rsidR="00E015B2" w:rsidRDefault="00E015B2" w:rsidP="003A5589">
      <w:pPr>
        <w:pStyle w:val="Default"/>
        <w:rPr>
          <w:rFonts w:ascii="Arial" w:hAnsi="Arial" w:cs="Arial"/>
          <w:b/>
          <w:bCs/>
        </w:rPr>
      </w:pPr>
    </w:p>
    <w:p w:rsidR="00E015B2" w:rsidRDefault="00E015B2" w:rsidP="003A5589">
      <w:pPr>
        <w:pStyle w:val="Default"/>
        <w:rPr>
          <w:rFonts w:ascii="Arial" w:hAnsi="Arial" w:cs="Arial"/>
          <w:b/>
          <w:bCs/>
        </w:rPr>
      </w:pPr>
    </w:p>
    <w:p w:rsidR="00E015B2" w:rsidRDefault="00E015B2" w:rsidP="003A5589">
      <w:pPr>
        <w:pStyle w:val="Default"/>
        <w:rPr>
          <w:rFonts w:ascii="Arial" w:hAnsi="Arial" w:cs="Arial"/>
          <w:b/>
          <w:bCs/>
        </w:rPr>
      </w:pPr>
    </w:p>
    <w:p w:rsidR="00C04EDE" w:rsidRDefault="00C04EDE" w:rsidP="003A5589">
      <w:pPr>
        <w:pStyle w:val="Default"/>
        <w:rPr>
          <w:rFonts w:ascii="Arial" w:hAnsi="Arial" w:cs="Arial"/>
          <w:b/>
          <w:bCs/>
        </w:rPr>
      </w:pPr>
    </w:p>
    <w:p w:rsidR="00C04EDE" w:rsidRDefault="00C04EDE" w:rsidP="003A5589">
      <w:pPr>
        <w:pStyle w:val="Default"/>
        <w:rPr>
          <w:rFonts w:ascii="Arial" w:hAnsi="Arial" w:cs="Arial"/>
          <w:b/>
          <w:bCs/>
        </w:rPr>
      </w:pPr>
    </w:p>
    <w:p w:rsidR="00C04EDE" w:rsidRDefault="00C04EDE" w:rsidP="003A5589">
      <w:pPr>
        <w:pStyle w:val="Default"/>
        <w:rPr>
          <w:rFonts w:ascii="Arial" w:hAnsi="Arial" w:cs="Arial"/>
          <w:b/>
          <w:bCs/>
        </w:rPr>
      </w:pPr>
    </w:p>
    <w:p w:rsidR="00C04EDE" w:rsidRDefault="00C04EDE" w:rsidP="003A5589">
      <w:pPr>
        <w:pStyle w:val="Default"/>
        <w:rPr>
          <w:rFonts w:ascii="Arial" w:hAnsi="Arial" w:cs="Arial"/>
          <w:b/>
          <w:bCs/>
        </w:rPr>
      </w:pPr>
    </w:p>
    <w:p w:rsidR="00E015B2" w:rsidRDefault="00E015B2" w:rsidP="003A5589">
      <w:pPr>
        <w:pStyle w:val="Default"/>
        <w:rPr>
          <w:rFonts w:ascii="Arial" w:hAnsi="Arial" w:cs="Arial"/>
          <w:b/>
          <w:bCs/>
        </w:rPr>
      </w:pPr>
    </w:p>
    <w:p w:rsidR="00E015B2" w:rsidRDefault="00E015B2" w:rsidP="003A5589">
      <w:pPr>
        <w:pStyle w:val="Default"/>
        <w:rPr>
          <w:rFonts w:ascii="Arial" w:hAnsi="Arial" w:cs="Arial"/>
          <w:b/>
          <w:bCs/>
        </w:rPr>
      </w:pPr>
    </w:p>
    <w:p w:rsidR="00E015B2" w:rsidRDefault="00E015B2" w:rsidP="003A5589">
      <w:pPr>
        <w:pStyle w:val="Default"/>
        <w:rPr>
          <w:rFonts w:ascii="Arial" w:hAnsi="Arial" w:cs="Arial"/>
          <w:b/>
          <w:bCs/>
        </w:rPr>
      </w:pPr>
    </w:p>
    <w:p w:rsidR="00E015B2" w:rsidRDefault="00E015B2" w:rsidP="003A5589">
      <w:pPr>
        <w:pStyle w:val="Default"/>
        <w:rPr>
          <w:rFonts w:ascii="Arial" w:hAnsi="Arial" w:cs="Arial"/>
          <w:b/>
          <w:bCs/>
        </w:rPr>
      </w:pPr>
    </w:p>
    <w:p w:rsidR="00E015B2" w:rsidRDefault="00E015B2" w:rsidP="003A5589">
      <w:pPr>
        <w:pStyle w:val="Default"/>
        <w:rPr>
          <w:rFonts w:ascii="Arial" w:hAnsi="Arial" w:cs="Arial"/>
          <w:b/>
          <w:bCs/>
        </w:rPr>
      </w:pPr>
    </w:p>
    <w:p w:rsidR="00E015B2" w:rsidRDefault="00E015B2" w:rsidP="003A5589">
      <w:pPr>
        <w:pStyle w:val="Default"/>
        <w:rPr>
          <w:rFonts w:ascii="Arial" w:hAnsi="Arial" w:cs="Arial"/>
          <w:b/>
          <w:bCs/>
        </w:rPr>
      </w:pPr>
    </w:p>
    <w:p w:rsidR="00E015B2" w:rsidRDefault="00E015B2" w:rsidP="003A5589">
      <w:pPr>
        <w:pStyle w:val="Default"/>
        <w:rPr>
          <w:rFonts w:ascii="Arial" w:hAnsi="Arial" w:cs="Arial"/>
          <w:b/>
          <w:bCs/>
        </w:rPr>
      </w:pPr>
    </w:p>
    <w:p w:rsidR="003C232C" w:rsidRDefault="003C232C" w:rsidP="003A5589">
      <w:pPr>
        <w:pStyle w:val="Default"/>
        <w:rPr>
          <w:rFonts w:ascii="Arial" w:hAnsi="Arial" w:cs="Arial"/>
          <w:b/>
          <w:bCs/>
        </w:rPr>
      </w:pPr>
    </w:p>
    <w:p w:rsidR="00E015B2" w:rsidRPr="00667940" w:rsidRDefault="00E015B2" w:rsidP="003A5589">
      <w:pPr>
        <w:pStyle w:val="Default"/>
        <w:rPr>
          <w:rFonts w:ascii="Arial" w:hAnsi="Arial" w:cs="Arial"/>
          <w:b/>
          <w:bCs/>
        </w:rPr>
      </w:pPr>
    </w:p>
    <w:p w:rsidR="0092427D" w:rsidRPr="00667940" w:rsidRDefault="0092427D" w:rsidP="003A5589">
      <w:pPr>
        <w:pStyle w:val="Default"/>
        <w:rPr>
          <w:rFonts w:ascii="Arial" w:hAnsi="Arial" w:cs="Arial"/>
          <w:bCs/>
        </w:rPr>
      </w:pPr>
    </w:p>
    <w:p w:rsidR="003A5589" w:rsidRPr="00667940" w:rsidRDefault="0092427D" w:rsidP="003A5589">
      <w:pPr>
        <w:pStyle w:val="Default"/>
        <w:rPr>
          <w:rFonts w:ascii="Arial" w:hAnsi="Arial" w:cs="Arial"/>
          <w:bCs/>
        </w:rPr>
      </w:pPr>
      <w:r w:rsidRPr="00667940">
        <w:rPr>
          <w:rFonts w:ascii="Arial" w:hAnsi="Arial" w:cs="Arial"/>
          <w:bCs/>
        </w:rPr>
        <w:t>3.1 ,3.2 well answered</w:t>
      </w:r>
    </w:p>
    <w:tbl>
      <w:tblPr>
        <w:tblStyle w:val="TableGrid"/>
        <w:tblW w:w="0" w:type="auto"/>
        <w:tblLook w:val="04A0" w:firstRow="1" w:lastRow="0" w:firstColumn="1" w:lastColumn="0" w:noHBand="0" w:noVBand="1"/>
      </w:tblPr>
      <w:tblGrid>
        <w:gridCol w:w="9576"/>
      </w:tblGrid>
      <w:tr w:rsidR="003A5589" w:rsidRPr="00667940" w:rsidTr="00F770F1">
        <w:tc>
          <w:tcPr>
            <w:tcW w:w="10756" w:type="dxa"/>
          </w:tcPr>
          <w:p w:rsidR="003A5589" w:rsidRPr="00667940" w:rsidRDefault="003A5589" w:rsidP="00F770F1">
            <w:pPr>
              <w:pStyle w:val="Default"/>
              <w:spacing w:line="276" w:lineRule="auto"/>
              <w:ind w:left="522" w:hanging="522"/>
              <w:jc w:val="both"/>
              <w:rPr>
                <w:rFonts w:ascii="Arial" w:hAnsi="Arial" w:cs="Arial"/>
                <w:b/>
              </w:rPr>
            </w:pPr>
            <w:r w:rsidRPr="00667940">
              <w:rPr>
                <w:rFonts w:ascii="Arial" w:hAnsi="Arial" w:cs="Arial"/>
                <w:b/>
              </w:rPr>
              <w:t xml:space="preserve">(a) </w:t>
            </w:r>
            <w:r w:rsidRPr="00667940">
              <w:rPr>
                <w:rFonts w:ascii="Arial" w:hAnsi="Arial" w:cs="Arial"/>
                <w:b/>
              </w:rPr>
              <w:tab/>
              <w:t>General comment on the performance of learners in the specific question. Was the question well answered or poorly answered?</w:t>
            </w:r>
          </w:p>
        </w:tc>
      </w:tr>
    </w:tbl>
    <w:p w:rsidR="003A5589" w:rsidRPr="00667940" w:rsidRDefault="00BB68CA" w:rsidP="00DF1FA0">
      <w:pPr>
        <w:spacing w:after="0"/>
        <w:rPr>
          <w:rFonts w:ascii="Arial" w:hAnsi="Arial" w:cs="Arial"/>
          <w:sz w:val="24"/>
          <w:szCs w:val="24"/>
        </w:rPr>
      </w:pPr>
      <w:r w:rsidRPr="00667940">
        <w:rPr>
          <w:rFonts w:ascii="Arial" w:hAnsi="Arial" w:cs="Arial"/>
          <w:sz w:val="24"/>
          <w:szCs w:val="24"/>
        </w:rPr>
        <w:t>3.1 ,3.2 was fairly  answered.</w:t>
      </w:r>
    </w:p>
    <w:p w:rsidR="00E91155" w:rsidRPr="00667940" w:rsidRDefault="001B6BCE" w:rsidP="00DF1FA0">
      <w:pPr>
        <w:spacing w:after="0"/>
        <w:rPr>
          <w:rFonts w:ascii="Arial" w:hAnsi="Arial" w:cs="Arial"/>
          <w:sz w:val="24"/>
          <w:szCs w:val="24"/>
        </w:rPr>
      </w:pPr>
      <w:r w:rsidRPr="00667940">
        <w:rPr>
          <w:rFonts w:ascii="Arial" w:hAnsi="Arial" w:cs="Arial"/>
          <w:sz w:val="24"/>
          <w:szCs w:val="24"/>
        </w:rPr>
        <w:t>3.3-3.6 poorly answered</w:t>
      </w:r>
      <w:r w:rsidR="00E91155">
        <w:rPr>
          <w:rFonts w:ascii="Arial" w:hAnsi="Arial" w:cs="Arial"/>
          <w:sz w:val="24"/>
          <w:szCs w:val="24"/>
        </w:rPr>
        <w:t>.</w:t>
      </w:r>
    </w:p>
    <w:p w:rsidR="00DF1FA0" w:rsidRPr="00667940" w:rsidRDefault="00DF1FA0" w:rsidP="00DF1FA0">
      <w:pPr>
        <w:spacing w:after="0"/>
        <w:rPr>
          <w:rFonts w:ascii="Arial" w:hAnsi="Arial" w:cs="Arial"/>
          <w:sz w:val="24"/>
          <w:szCs w:val="24"/>
        </w:rPr>
      </w:pPr>
    </w:p>
    <w:tbl>
      <w:tblPr>
        <w:tblStyle w:val="TableGrid"/>
        <w:tblW w:w="0" w:type="auto"/>
        <w:tblLook w:val="04A0" w:firstRow="1" w:lastRow="0" w:firstColumn="1" w:lastColumn="0" w:noHBand="0" w:noVBand="1"/>
      </w:tblPr>
      <w:tblGrid>
        <w:gridCol w:w="9576"/>
      </w:tblGrid>
      <w:tr w:rsidR="003A5589" w:rsidRPr="00667940" w:rsidTr="00F770F1">
        <w:tc>
          <w:tcPr>
            <w:tcW w:w="10756" w:type="dxa"/>
          </w:tcPr>
          <w:p w:rsidR="003A5589" w:rsidRPr="00667940" w:rsidRDefault="003A5589" w:rsidP="00F770F1">
            <w:pPr>
              <w:pStyle w:val="Default"/>
              <w:tabs>
                <w:tab w:val="left" w:pos="522"/>
              </w:tabs>
              <w:spacing w:line="276" w:lineRule="auto"/>
              <w:rPr>
                <w:rFonts w:ascii="Arial" w:hAnsi="Arial" w:cs="Arial"/>
                <w:b/>
              </w:rPr>
            </w:pPr>
            <w:r w:rsidRPr="00667940">
              <w:rPr>
                <w:rFonts w:ascii="Arial" w:hAnsi="Arial" w:cs="Arial"/>
                <w:b/>
              </w:rPr>
              <w:t>(b) Reasons why the question was poorly answered.</w:t>
            </w:r>
            <w:r w:rsidR="00BB68CA" w:rsidRPr="00667940">
              <w:rPr>
                <w:rFonts w:ascii="Arial" w:hAnsi="Arial" w:cs="Arial"/>
                <w:b/>
              </w:rPr>
              <w:t xml:space="preserve"> </w:t>
            </w:r>
            <w:r w:rsidRPr="00667940">
              <w:rPr>
                <w:rFonts w:ascii="Arial" w:hAnsi="Arial" w:cs="Arial"/>
                <w:b/>
              </w:rPr>
              <w:t>Specific examples, common</w:t>
            </w:r>
            <w:r w:rsidR="00BB68CA" w:rsidRPr="00667940">
              <w:rPr>
                <w:rFonts w:ascii="Arial" w:hAnsi="Arial" w:cs="Arial"/>
                <w:b/>
              </w:rPr>
              <w:t xml:space="preserve"> </w:t>
            </w:r>
            <w:r w:rsidRPr="00667940">
              <w:rPr>
                <w:rFonts w:ascii="Arial" w:hAnsi="Arial" w:cs="Arial"/>
                <w:b/>
              </w:rPr>
              <w:t xml:space="preserve">errors </w:t>
            </w:r>
            <w:r w:rsidRPr="00667940">
              <w:rPr>
                <w:rFonts w:ascii="Arial" w:hAnsi="Arial" w:cs="Arial"/>
                <w:b/>
              </w:rPr>
              <w:br/>
              <w:t>and misconceptions are indicated.</w:t>
            </w:r>
          </w:p>
          <w:p w:rsidR="003A5589" w:rsidRPr="00667940" w:rsidRDefault="003A5589" w:rsidP="00F770F1">
            <w:pPr>
              <w:pStyle w:val="Default"/>
              <w:tabs>
                <w:tab w:val="left" w:pos="522"/>
              </w:tabs>
              <w:spacing w:line="276" w:lineRule="auto"/>
              <w:rPr>
                <w:rFonts w:ascii="Arial" w:hAnsi="Arial" w:cs="Arial"/>
                <w:b/>
                <w:bCs/>
              </w:rPr>
            </w:pPr>
            <w:r w:rsidRPr="00667940">
              <w:rPr>
                <w:rFonts w:ascii="Arial" w:hAnsi="Arial" w:cs="Arial"/>
                <w:b/>
              </w:rPr>
              <w:t>(c)    Suggestions for improvement in relation to teaching and learning.</w:t>
            </w:r>
          </w:p>
        </w:tc>
      </w:tr>
    </w:tbl>
    <w:p w:rsidR="00DA195C" w:rsidRPr="00667940" w:rsidRDefault="00146CEB" w:rsidP="00DA195C">
      <w:pPr>
        <w:spacing w:after="0"/>
        <w:rPr>
          <w:rFonts w:ascii="Arial" w:hAnsi="Arial" w:cs="Arial"/>
          <w:sz w:val="24"/>
          <w:szCs w:val="24"/>
        </w:rPr>
      </w:pPr>
      <w:r w:rsidRPr="00667940">
        <w:rPr>
          <w:rFonts w:ascii="Arial" w:hAnsi="Arial" w:cs="Arial"/>
          <w:sz w:val="24"/>
          <w:szCs w:val="24"/>
        </w:rPr>
        <w:t>3.2</w:t>
      </w:r>
    </w:p>
    <w:p w:rsidR="005313D8" w:rsidRPr="00667940" w:rsidRDefault="00146CEB" w:rsidP="00CB5085">
      <w:pPr>
        <w:pStyle w:val="ListParagraph"/>
        <w:numPr>
          <w:ilvl w:val="0"/>
          <w:numId w:val="3"/>
        </w:numPr>
        <w:spacing w:after="0"/>
        <w:rPr>
          <w:rFonts w:ascii="Arial" w:hAnsi="Arial" w:cs="Arial"/>
          <w:sz w:val="24"/>
          <w:szCs w:val="24"/>
        </w:rPr>
      </w:pPr>
      <w:r w:rsidRPr="00667940">
        <w:rPr>
          <w:rFonts w:ascii="Arial" w:hAnsi="Arial" w:cs="Arial"/>
          <w:sz w:val="24"/>
          <w:szCs w:val="24"/>
        </w:rPr>
        <w:t>Candidates were unable to identify characteristics of oligopoly  they confused them with those of  monopoly.</w:t>
      </w:r>
    </w:p>
    <w:p w:rsidR="00DA195C" w:rsidRPr="00667940" w:rsidRDefault="00DA195C" w:rsidP="00DA195C">
      <w:pPr>
        <w:spacing w:after="0"/>
        <w:rPr>
          <w:rFonts w:ascii="Arial" w:hAnsi="Arial" w:cs="Arial"/>
          <w:sz w:val="24"/>
          <w:szCs w:val="24"/>
        </w:rPr>
      </w:pPr>
      <w:r w:rsidRPr="00667940">
        <w:rPr>
          <w:rFonts w:ascii="Arial" w:hAnsi="Arial" w:cs="Arial"/>
          <w:sz w:val="24"/>
          <w:szCs w:val="24"/>
        </w:rPr>
        <w:t>SUGGESTIONS</w:t>
      </w:r>
    </w:p>
    <w:p w:rsidR="00DA195C" w:rsidRPr="00667940" w:rsidRDefault="00B42F30" w:rsidP="00CB5085">
      <w:pPr>
        <w:pStyle w:val="ListParagraph"/>
        <w:numPr>
          <w:ilvl w:val="0"/>
          <w:numId w:val="3"/>
        </w:numPr>
        <w:spacing w:after="0"/>
        <w:rPr>
          <w:rFonts w:ascii="Arial" w:hAnsi="Arial" w:cs="Arial"/>
          <w:sz w:val="24"/>
          <w:szCs w:val="24"/>
        </w:rPr>
      </w:pPr>
      <w:r w:rsidRPr="00667940">
        <w:rPr>
          <w:rFonts w:ascii="Arial" w:hAnsi="Arial" w:cs="Arial"/>
          <w:sz w:val="24"/>
          <w:szCs w:val="24"/>
        </w:rPr>
        <w:t>For your candidates to understand it better tabulate characteristics, monopolistic competition,</w:t>
      </w:r>
      <w:r w:rsidR="0018042C">
        <w:rPr>
          <w:rFonts w:ascii="Arial" w:hAnsi="Arial" w:cs="Arial"/>
          <w:sz w:val="24"/>
          <w:szCs w:val="24"/>
        </w:rPr>
        <w:t xml:space="preserve"> </w:t>
      </w:r>
      <w:r w:rsidRPr="00667940">
        <w:rPr>
          <w:rFonts w:ascii="Arial" w:hAnsi="Arial" w:cs="Arial"/>
          <w:sz w:val="24"/>
          <w:szCs w:val="24"/>
        </w:rPr>
        <w:t>oligopoly and monopoly.</w:t>
      </w:r>
    </w:p>
    <w:p w:rsidR="00DA195C" w:rsidRPr="00667940" w:rsidRDefault="005313D8" w:rsidP="00DA195C">
      <w:pPr>
        <w:spacing w:after="0"/>
        <w:rPr>
          <w:rFonts w:ascii="Arial" w:hAnsi="Arial" w:cs="Arial"/>
          <w:sz w:val="24"/>
          <w:szCs w:val="24"/>
        </w:rPr>
      </w:pPr>
      <w:r w:rsidRPr="00667940">
        <w:rPr>
          <w:rFonts w:ascii="Arial" w:hAnsi="Arial" w:cs="Arial"/>
          <w:sz w:val="24"/>
          <w:szCs w:val="24"/>
        </w:rPr>
        <w:t>3.3</w:t>
      </w:r>
      <w:r w:rsidR="00146CEB" w:rsidRPr="00667940">
        <w:rPr>
          <w:rFonts w:ascii="Arial" w:hAnsi="Arial" w:cs="Arial"/>
          <w:sz w:val="24"/>
          <w:szCs w:val="24"/>
        </w:rPr>
        <w:t>-</w:t>
      </w:r>
      <w:r w:rsidR="00782436" w:rsidRPr="00667940">
        <w:rPr>
          <w:rFonts w:ascii="Arial" w:hAnsi="Arial" w:cs="Arial"/>
          <w:sz w:val="24"/>
          <w:szCs w:val="24"/>
        </w:rPr>
        <w:t xml:space="preserve">3.4 </w:t>
      </w:r>
    </w:p>
    <w:p w:rsidR="0092427D" w:rsidRPr="00667940" w:rsidRDefault="00782436" w:rsidP="00CB5085">
      <w:pPr>
        <w:pStyle w:val="ListParagraph"/>
        <w:numPr>
          <w:ilvl w:val="0"/>
          <w:numId w:val="3"/>
        </w:numPr>
        <w:spacing w:after="0"/>
        <w:rPr>
          <w:rFonts w:ascii="Arial" w:hAnsi="Arial" w:cs="Arial"/>
          <w:sz w:val="24"/>
          <w:szCs w:val="24"/>
        </w:rPr>
      </w:pPr>
      <w:r w:rsidRPr="00667940">
        <w:rPr>
          <w:rFonts w:ascii="Arial" w:hAnsi="Arial" w:cs="Arial"/>
          <w:sz w:val="24"/>
          <w:szCs w:val="24"/>
        </w:rPr>
        <w:t>The data response questions were poorly answered</w:t>
      </w:r>
      <w:r w:rsidR="00753B39" w:rsidRPr="00667940">
        <w:rPr>
          <w:rFonts w:ascii="Arial" w:hAnsi="Arial" w:cs="Arial"/>
          <w:sz w:val="24"/>
          <w:szCs w:val="24"/>
        </w:rPr>
        <w:t xml:space="preserve"> </w:t>
      </w:r>
      <w:r w:rsidR="0092427D" w:rsidRPr="00667940">
        <w:rPr>
          <w:rFonts w:ascii="Arial" w:hAnsi="Arial" w:cs="Arial"/>
          <w:sz w:val="24"/>
          <w:szCs w:val="24"/>
        </w:rPr>
        <w:t>confusing questions</w:t>
      </w:r>
      <w:r w:rsidR="00753B39" w:rsidRPr="00667940">
        <w:rPr>
          <w:rFonts w:ascii="Arial" w:hAnsi="Arial" w:cs="Arial"/>
          <w:sz w:val="24"/>
          <w:szCs w:val="24"/>
        </w:rPr>
        <w:t>. The interpretation of the question was very weak.</w:t>
      </w:r>
    </w:p>
    <w:p w:rsidR="005313D8" w:rsidRPr="00667940" w:rsidRDefault="005313D8" w:rsidP="00BB68CA">
      <w:pPr>
        <w:spacing w:after="0"/>
        <w:rPr>
          <w:rFonts w:ascii="Arial" w:hAnsi="Arial" w:cs="Arial"/>
          <w:sz w:val="24"/>
          <w:szCs w:val="24"/>
        </w:rPr>
      </w:pPr>
      <w:r w:rsidRPr="00667940">
        <w:rPr>
          <w:rFonts w:ascii="Arial" w:hAnsi="Arial" w:cs="Arial"/>
          <w:sz w:val="24"/>
          <w:szCs w:val="24"/>
        </w:rPr>
        <w:t xml:space="preserve">SUGGESTIONS </w:t>
      </w:r>
    </w:p>
    <w:p w:rsidR="005313D8" w:rsidRPr="00667940" w:rsidRDefault="000B4DFD" w:rsidP="00CB5085">
      <w:pPr>
        <w:pStyle w:val="ListParagraph"/>
        <w:numPr>
          <w:ilvl w:val="0"/>
          <w:numId w:val="17"/>
        </w:numPr>
        <w:spacing w:after="0"/>
        <w:rPr>
          <w:rFonts w:ascii="Arial" w:hAnsi="Arial" w:cs="Arial"/>
          <w:sz w:val="24"/>
          <w:szCs w:val="24"/>
        </w:rPr>
      </w:pPr>
      <w:r w:rsidRPr="00667940">
        <w:rPr>
          <w:rFonts w:ascii="Arial" w:hAnsi="Arial" w:cs="Arial"/>
          <w:sz w:val="24"/>
          <w:szCs w:val="24"/>
        </w:rPr>
        <w:t>Expose candidates to cartoons, case studies, economic magazines on the topic that you are handling.</w:t>
      </w:r>
    </w:p>
    <w:p w:rsidR="001B6BCE" w:rsidRPr="00667940" w:rsidRDefault="000B4DFD" w:rsidP="005313D8">
      <w:pPr>
        <w:spacing w:after="0"/>
        <w:rPr>
          <w:rFonts w:ascii="Arial" w:hAnsi="Arial" w:cs="Arial"/>
          <w:sz w:val="24"/>
          <w:szCs w:val="24"/>
        </w:rPr>
      </w:pPr>
      <w:r w:rsidRPr="00667940">
        <w:rPr>
          <w:rFonts w:ascii="Arial" w:hAnsi="Arial" w:cs="Arial"/>
          <w:sz w:val="24"/>
          <w:szCs w:val="24"/>
        </w:rPr>
        <w:t>3.4.2</w:t>
      </w:r>
    </w:p>
    <w:p w:rsidR="005214F9" w:rsidRPr="00667940" w:rsidRDefault="000B4DFD" w:rsidP="00CB5085">
      <w:pPr>
        <w:pStyle w:val="ListParagraph"/>
        <w:numPr>
          <w:ilvl w:val="0"/>
          <w:numId w:val="17"/>
        </w:numPr>
        <w:spacing w:after="0"/>
        <w:jc w:val="both"/>
        <w:rPr>
          <w:rFonts w:ascii="Arial" w:hAnsi="Arial" w:cs="Arial"/>
          <w:sz w:val="24"/>
          <w:szCs w:val="24"/>
        </w:rPr>
      </w:pPr>
      <w:r w:rsidRPr="00667940">
        <w:rPr>
          <w:rFonts w:ascii="Arial" w:hAnsi="Arial" w:cs="Arial"/>
          <w:sz w:val="24"/>
          <w:szCs w:val="24"/>
        </w:rPr>
        <w:t>S</w:t>
      </w:r>
      <w:r w:rsidR="005214F9" w:rsidRPr="00667940">
        <w:rPr>
          <w:rFonts w:ascii="Arial" w:hAnsi="Arial" w:cs="Arial"/>
          <w:sz w:val="24"/>
          <w:szCs w:val="24"/>
        </w:rPr>
        <w:t>ome learners are struggling to dif</w:t>
      </w:r>
      <w:r w:rsidR="00E91155">
        <w:rPr>
          <w:rFonts w:ascii="Arial" w:hAnsi="Arial" w:cs="Arial"/>
          <w:sz w:val="24"/>
          <w:szCs w:val="24"/>
        </w:rPr>
        <w:t>ferentiate between Homogeneous</w:t>
      </w:r>
      <w:r w:rsidR="005214F9" w:rsidRPr="00667940">
        <w:rPr>
          <w:rFonts w:ascii="Arial" w:hAnsi="Arial" w:cs="Arial"/>
          <w:sz w:val="24"/>
          <w:szCs w:val="24"/>
        </w:rPr>
        <w:t xml:space="preserve"> goods and differentiated goods.</w:t>
      </w:r>
    </w:p>
    <w:p w:rsidR="005313D8" w:rsidRPr="00667940" w:rsidRDefault="005313D8" w:rsidP="001B6BCE">
      <w:pPr>
        <w:spacing w:after="0"/>
        <w:rPr>
          <w:rFonts w:ascii="Arial" w:hAnsi="Arial" w:cs="Arial"/>
          <w:sz w:val="24"/>
          <w:szCs w:val="24"/>
        </w:rPr>
      </w:pPr>
      <w:r w:rsidRPr="00667940">
        <w:rPr>
          <w:rFonts w:ascii="Arial" w:hAnsi="Arial" w:cs="Arial"/>
          <w:sz w:val="24"/>
          <w:szCs w:val="24"/>
        </w:rPr>
        <w:t xml:space="preserve">SUGGESTIONS </w:t>
      </w:r>
    </w:p>
    <w:p w:rsidR="00957558" w:rsidRPr="00667940" w:rsidRDefault="00957558" w:rsidP="00CB5085">
      <w:pPr>
        <w:pStyle w:val="ListParagraph"/>
        <w:numPr>
          <w:ilvl w:val="0"/>
          <w:numId w:val="17"/>
        </w:numPr>
        <w:spacing w:after="0"/>
        <w:rPr>
          <w:rFonts w:ascii="Arial" w:hAnsi="Arial" w:cs="Arial"/>
          <w:sz w:val="24"/>
          <w:szCs w:val="24"/>
        </w:rPr>
      </w:pPr>
      <w:r w:rsidRPr="00667940">
        <w:rPr>
          <w:rFonts w:ascii="Arial" w:hAnsi="Arial" w:cs="Arial"/>
          <w:sz w:val="24"/>
          <w:szCs w:val="24"/>
        </w:rPr>
        <w:t xml:space="preserve">Tabulate </w:t>
      </w:r>
      <w:r w:rsidR="0018042C" w:rsidRPr="00667940">
        <w:rPr>
          <w:rFonts w:ascii="Arial" w:hAnsi="Arial" w:cs="Arial"/>
          <w:sz w:val="24"/>
          <w:szCs w:val="24"/>
        </w:rPr>
        <w:t>heterogeneous</w:t>
      </w:r>
      <w:r w:rsidRPr="00667940">
        <w:rPr>
          <w:rFonts w:ascii="Arial" w:hAnsi="Arial" w:cs="Arial"/>
          <w:sz w:val="24"/>
          <w:szCs w:val="24"/>
        </w:rPr>
        <w:t xml:space="preserve"> goods and differentiated g</w:t>
      </w:r>
      <w:r w:rsidR="00782436" w:rsidRPr="00667940">
        <w:rPr>
          <w:rFonts w:ascii="Arial" w:hAnsi="Arial" w:cs="Arial"/>
          <w:sz w:val="24"/>
          <w:szCs w:val="24"/>
        </w:rPr>
        <w:t>oods and example thereof.</w:t>
      </w:r>
    </w:p>
    <w:p w:rsidR="005313D8" w:rsidRPr="00667940" w:rsidRDefault="005313D8" w:rsidP="005313D8">
      <w:pPr>
        <w:spacing w:after="0"/>
        <w:rPr>
          <w:rFonts w:ascii="Arial" w:hAnsi="Arial" w:cs="Arial"/>
          <w:sz w:val="24"/>
          <w:szCs w:val="24"/>
        </w:rPr>
      </w:pPr>
      <w:r w:rsidRPr="00667940">
        <w:rPr>
          <w:rFonts w:ascii="Arial" w:hAnsi="Arial" w:cs="Arial"/>
          <w:sz w:val="24"/>
          <w:szCs w:val="24"/>
        </w:rPr>
        <w:t>3.5</w:t>
      </w:r>
    </w:p>
    <w:p w:rsidR="00E91155" w:rsidRDefault="004F3F05" w:rsidP="00CB5085">
      <w:pPr>
        <w:pStyle w:val="ListParagraph"/>
        <w:numPr>
          <w:ilvl w:val="0"/>
          <w:numId w:val="17"/>
        </w:numPr>
        <w:spacing w:after="0"/>
        <w:rPr>
          <w:rFonts w:ascii="Arial" w:hAnsi="Arial" w:cs="Arial"/>
          <w:sz w:val="24"/>
          <w:szCs w:val="24"/>
        </w:rPr>
      </w:pPr>
      <w:r w:rsidRPr="00667940">
        <w:rPr>
          <w:rFonts w:ascii="Arial" w:hAnsi="Arial" w:cs="Arial"/>
          <w:sz w:val="24"/>
          <w:szCs w:val="24"/>
        </w:rPr>
        <w:t>It was a difficult question to all the candidates.</w:t>
      </w:r>
    </w:p>
    <w:p w:rsidR="004F3F05" w:rsidRPr="00667940" w:rsidRDefault="00511DAC" w:rsidP="00CB5085">
      <w:pPr>
        <w:pStyle w:val="ListParagraph"/>
        <w:numPr>
          <w:ilvl w:val="0"/>
          <w:numId w:val="17"/>
        </w:numPr>
        <w:spacing w:after="0"/>
        <w:rPr>
          <w:rFonts w:ascii="Arial" w:hAnsi="Arial" w:cs="Arial"/>
          <w:sz w:val="24"/>
          <w:szCs w:val="24"/>
        </w:rPr>
      </w:pPr>
      <w:r w:rsidRPr="00667940">
        <w:rPr>
          <w:rFonts w:ascii="Arial" w:hAnsi="Arial" w:cs="Arial"/>
          <w:sz w:val="24"/>
          <w:szCs w:val="24"/>
        </w:rPr>
        <w:t xml:space="preserve"> M</w:t>
      </w:r>
      <w:r w:rsidR="004F3F05" w:rsidRPr="00667940">
        <w:rPr>
          <w:rFonts w:ascii="Arial" w:hAnsi="Arial" w:cs="Arial"/>
          <w:sz w:val="24"/>
          <w:szCs w:val="24"/>
        </w:rPr>
        <w:t>ost candidates did not attempt the question those who attempted it got it wrong</w:t>
      </w:r>
      <w:r w:rsidRPr="00667940">
        <w:rPr>
          <w:rFonts w:ascii="Arial" w:hAnsi="Arial" w:cs="Arial"/>
          <w:sz w:val="24"/>
          <w:szCs w:val="24"/>
        </w:rPr>
        <w:t xml:space="preserve">. </w:t>
      </w:r>
    </w:p>
    <w:p w:rsidR="005313D8" w:rsidRPr="00667940" w:rsidRDefault="005313D8" w:rsidP="00957558">
      <w:pPr>
        <w:spacing w:after="0"/>
        <w:rPr>
          <w:rFonts w:ascii="Arial" w:hAnsi="Arial" w:cs="Arial"/>
          <w:sz w:val="24"/>
          <w:szCs w:val="24"/>
        </w:rPr>
      </w:pPr>
      <w:r w:rsidRPr="00667940">
        <w:rPr>
          <w:rFonts w:ascii="Arial" w:hAnsi="Arial" w:cs="Arial"/>
          <w:sz w:val="24"/>
          <w:szCs w:val="24"/>
        </w:rPr>
        <w:t>SUGGESTIONS</w:t>
      </w:r>
    </w:p>
    <w:p w:rsidR="00511DAC" w:rsidRPr="00667940" w:rsidRDefault="00511DAC" w:rsidP="00CB5085">
      <w:pPr>
        <w:pStyle w:val="ListParagraph"/>
        <w:numPr>
          <w:ilvl w:val="0"/>
          <w:numId w:val="3"/>
        </w:numPr>
        <w:spacing w:after="0"/>
        <w:rPr>
          <w:rFonts w:ascii="Arial" w:hAnsi="Arial" w:cs="Arial"/>
          <w:sz w:val="24"/>
          <w:szCs w:val="24"/>
        </w:rPr>
      </w:pPr>
      <w:r w:rsidRPr="00667940">
        <w:rPr>
          <w:rFonts w:ascii="Arial" w:hAnsi="Arial" w:cs="Arial"/>
          <w:sz w:val="24"/>
          <w:szCs w:val="24"/>
        </w:rPr>
        <w:t xml:space="preserve"> A thorough preparation</w:t>
      </w:r>
      <w:r w:rsidR="001B6BCE" w:rsidRPr="00667940">
        <w:rPr>
          <w:rFonts w:ascii="Arial" w:hAnsi="Arial" w:cs="Arial"/>
          <w:sz w:val="24"/>
          <w:szCs w:val="24"/>
        </w:rPr>
        <w:t xml:space="preserve"> for examination </w:t>
      </w:r>
      <w:r w:rsidRPr="00667940">
        <w:rPr>
          <w:rFonts w:ascii="Arial" w:hAnsi="Arial" w:cs="Arial"/>
          <w:sz w:val="24"/>
          <w:szCs w:val="24"/>
        </w:rPr>
        <w:t xml:space="preserve"> is highly encouraged</w:t>
      </w:r>
    </w:p>
    <w:p w:rsidR="00667940" w:rsidRPr="00667940" w:rsidRDefault="00511DAC" w:rsidP="00CB5085">
      <w:pPr>
        <w:pStyle w:val="Default"/>
        <w:numPr>
          <w:ilvl w:val="0"/>
          <w:numId w:val="3"/>
        </w:numPr>
        <w:spacing w:line="276" w:lineRule="auto"/>
        <w:rPr>
          <w:rFonts w:ascii="Arial" w:hAnsi="Arial" w:cs="Arial"/>
          <w:bCs/>
          <w:color w:val="FF0000"/>
        </w:rPr>
      </w:pPr>
      <w:r w:rsidRPr="00667940">
        <w:rPr>
          <w:rFonts w:ascii="Arial" w:hAnsi="Arial" w:cs="Arial"/>
          <w:color w:val="auto"/>
        </w:rPr>
        <w:t xml:space="preserve">When teaching any topic cover all the </w:t>
      </w:r>
      <w:r w:rsidR="00E91155">
        <w:rPr>
          <w:rFonts w:ascii="Arial" w:hAnsi="Arial" w:cs="Arial"/>
          <w:color w:val="auto"/>
        </w:rPr>
        <w:t xml:space="preserve"> subtopics for</w:t>
      </w:r>
      <w:r w:rsidRPr="00667940">
        <w:rPr>
          <w:rFonts w:ascii="Arial" w:hAnsi="Arial" w:cs="Arial"/>
          <w:color w:val="auto"/>
        </w:rPr>
        <w:t xml:space="preserve"> and expose</w:t>
      </w:r>
      <w:r w:rsidRPr="00667940">
        <w:rPr>
          <w:rFonts w:ascii="Arial" w:hAnsi="Arial" w:cs="Arial"/>
        </w:rPr>
        <w:t xml:space="preserve"> candidates to question</w:t>
      </w:r>
      <w:r w:rsidR="00E91155">
        <w:rPr>
          <w:rFonts w:ascii="Arial" w:hAnsi="Arial" w:cs="Arial"/>
        </w:rPr>
        <w:t>s</w:t>
      </w:r>
      <w:r w:rsidRPr="00667940">
        <w:rPr>
          <w:rFonts w:ascii="Arial" w:hAnsi="Arial" w:cs="Arial"/>
        </w:rPr>
        <w:t xml:space="preserve"> that relates to such content.</w:t>
      </w:r>
    </w:p>
    <w:p w:rsidR="00146CEB" w:rsidRPr="00667940" w:rsidRDefault="00667940" w:rsidP="00CB5085">
      <w:pPr>
        <w:pStyle w:val="Default"/>
        <w:numPr>
          <w:ilvl w:val="0"/>
          <w:numId w:val="3"/>
        </w:numPr>
        <w:spacing w:line="276" w:lineRule="auto"/>
        <w:rPr>
          <w:rFonts w:ascii="Arial" w:hAnsi="Arial" w:cs="Arial"/>
          <w:bCs/>
          <w:color w:val="FF0000"/>
        </w:rPr>
      </w:pPr>
      <w:r w:rsidRPr="00667940">
        <w:rPr>
          <w:rFonts w:ascii="Arial" w:hAnsi="Arial" w:cs="Arial"/>
        </w:rPr>
        <w:t xml:space="preserve"> I</w:t>
      </w:r>
      <w:r w:rsidR="00511DAC" w:rsidRPr="00667940">
        <w:rPr>
          <w:rFonts w:ascii="Arial" w:hAnsi="Arial" w:cs="Arial"/>
        </w:rPr>
        <w:t>t becomes very easy for learners to identify and answer such questions because they are not exposed to such question</w:t>
      </w:r>
      <w:r w:rsidR="000B4DFD" w:rsidRPr="00667940">
        <w:rPr>
          <w:rFonts w:ascii="Arial" w:hAnsi="Arial" w:cs="Arial"/>
        </w:rPr>
        <w:t>s</w:t>
      </w:r>
      <w:r w:rsidR="00511DAC" w:rsidRPr="00667940">
        <w:rPr>
          <w:rFonts w:ascii="Arial" w:hAnsi="Arial" w:cs="Arial"/>
        </w:rPr>
        <w:t xml:space="preserve"> for</w:t>
      </w:r>
      <w:r w:rsidR="000B4DFD" w:rsidRPr="00667940">
        <w:rPr>
          <w:rFonts w:ascii="Arial" w:hAnsi="Arial" w:cs="Arial"/>
        </w:rPr>
        <w:t xml:space="preserve"> the first time.</w:t>
      </w:r>
    </w:p>
    <w:p w:rsidR="00E91155" w:rsidRPr="003C232C" w:rsidRDefault="00146CEB" w:rsidP="00CB5085">
      <w:pPr>
        <w:pStyle w:val="Default"/>
        <w:numPr>
          <w:ilvl w:val="0"/>
          <w:numId w:val="3"/>
        </w:numPr>
        <w:spacing w:line="276" w:lineRule="auto"/>
        <w:rPr>
          <w:rFonts w:ascii="Arial" w:hAnsi="Arial" w:cs="Arial"/>
          <w:bCs/>
          <w:color w:val="auto"/>
        </w:rPr>
      </w:pPr>
      <w:r w:rsidRPr="00667940">
        <w:rPr>
          <w:rFonts w:ascii="Arial" w:hAnsi="Arial" w:cs="Arial"/>
          <w:bCs/>
          <w:color w:val="auto"/>
        </w:rPr>
        <w:lastRenderedPageBreak/>
        <w:t xml:space="preserve">Any content </w:t>
      </w:r>
      <w:r w:rsidR="00E91155" w:rsidRPr="00667940">
        <w:rPr>
          <w:rFonts w:ascii="Arial" w:hAnsi="Arial" w:cs="Arial"/>
          <w:bCs/>
          <w:color w:val="auto"/>
        </w:rPr>
        <w:t>that needs</w:t>
      </w:r>
      <w:r w:rsidRPr="00667940">
        <w:rPr>
          <w:rFonts w:ascii="Arial" w:hAnsi="Arial" w:cs="Arial"/>
          <w:bCs/>
          <w:color w:val="auto"/>
        </w:rPr>
        <w:t xml:space="preserve"> to</w:t>
      </w:r>
      <w:r w:rsidR="00E91155">
        <w:rPr>
          <w:rFonts w:ascii="Arial" w:hAnsi="Arial" w:cs="Arial"/>
          <w:bCs/>
          <w:color w:val="auto"/>
        </w:rPr>
        <w:t xml:space="preserve"> be</w:t>
      </w:r>
      <w:r w:rsidRPr="00667940">
        <w:rPr>
          <w:rFonts w:ascii="Arial" w:hAnsi="Arial" w:cs="Arial"/>
          <w:bCs/>
          <w:color w:val="auto"/>
        </w:rPr>
        <w:t xml:space="preserve"> differentiated needs to be taught in tabular</w:t>
      </w:r>
      <w:r w:rsidR="00E91155">
        <w:rPr>
          <w:rFonts w:ascii="Arial" w:hAnsi="Arial" w:cs="Arial"/>
          <w:bCs/>
          <w:color w:val="auto"/>
        </w:rPr>
        <w:t xml:space="preserve"> form so that the candidates do </w:t>
      </w:r>
      <w:r w:rsidRPr="00667940">
        <w:rPr>
          <w:rFonts w:ascii="Arial" w:hAnsi="Arial" w:cs="Arial"/>
          <w:bCs/>
          <w:color w:val="auto"/>
        </w:rPr>
        <w:t>not get confused as which information fall under which  heading or  subheading.</w:t>
      </w:r>
    </w:p>
    <w:p w:rsidR="00E91155" w:rsidRDefault="00E91155" w:rsidP="005313D8">
      <w:pPr>
        <w:spacing w:after="0"/>
        <w:rPr>
          <w:rFonts w:ascii="Arial" w:hAnsi="Arial" w:cs="Arial"/>
          <w:sz w:val="24"/>
          <w:szCs w:val="24"/>
        </w:rPr>
      </w:pPr>
    </w:p>
    <w:p w:rsidR="005313D8" w:rsidRPr="00667940" w:rsidRDefault="005313D8" w:rsidP="005313D8">
      <w:pPr>
        <w:spacing w:after="0"/>
        <w:rPr>
          <w:rFonts w:ascii="Arial" w:hAnsi="Arial" w:cs="Arial"/>
          <w:sz w:val="24"/>
          <w:szCs w:val="24"/>
        </w:rPr>
      </w:pPr>
      <w:r w:rsidRPr="00667940">
        <w:rPr>
          <w:rFonts w:ascii="Arial" w:hAnsi="Arial" w:cs="Arial"/>
          <w:sz w:val="24"/>
          <w:szCs w:val="24"/>
        </w:rPr>
        <w:t>3.6</w:t>
      </w:r>
    </w:p>
    <w:p w:rsidR="005313D8" w:rsidRPr="00667940" w:rsidRDefault="004F3F05" w:rsidP="00CB5085">
      <w:pPr>
        <w:pStyle w:val="ListParagraph"/>
        <w:numPr>
          <w:ilvl w:val="0"/>
          <w:numId w:val="19"/>
        </w:numPr>
        <w:spacing w:after="0"/>
        <w:rPr>
          <w:rFonts w:ascii="Arial" w:hAnsi="Arial" w:cs="Arial"/>
          <w:sz w:val="24"/>
          <w:szCs w:val="24"/>
        </w:rPr>
      </w:pPr>
      <w:r w:rsidRPr="00667940">
        <w:rPr>
          <w:rFonts w:ascii="Arial" w:hAnsi="Arial" w:cs="Arial"/>
          <w:sz w:val="24"/>
          <w:szCs w:val="24"/>
        </w:rPr>
        <w:t>Candidates could not differentiate natural monopolies from artificial monopoly</w:t>
      </w:r>
    </w:p>
    <w:p w:rsidR="00AB5447" w:rsidRPr="00667940" w:rsidRDefault="005313D8" w:rsidP="00FC2BB1">
      <w:pPr>
        <w:spacing w:after="0"/>
        <w:rPr>
          <w:rFonts w:ascii="Arial" w:hAnsi="Arial" w:cs="Arial"/>
          <w:sz w:val="24"/>
          <w:szCs w:val="24"/>
        </w:rPr>
      </w:pPr>
      <w:r w:rsidRPr="00667940">
        <w:rPr>
          <w:rFonts w:ascii="Arial" w:hAnsi="Arial" w:cs="Arial"/>
          <w:sz w:val="24"/>
          <w:szCs w:val="24"/>
        </w:rPr>
        <w:t>SUGGESTIONS</w:t>
      </w:r>
    </w:p>
    <w:p w:rsidR="00511DAC" w:rsidRPr="00667940" w:rsidRDefault="00511DAC" w:rsidP="00CB5085">
      <w:pPr>
        <w:pStyle w:val="ListParagraph"/>
        <w:numPr>
          <w:ilvl w:val="0"/>
          <w:numId w:val="19"/>
        </w:numPr>
        <w:spacing w:after="0"/>
        <w:rPr>
          <w:rFonts w:ascii="Arial" w:hAnsi="Arial" w:cs="Arial"/>
          <w:sz w:val="24"/>
          <w:szCs w:val="24"/>
        </w:rPr>
      </w:pPr>
      <w:r w:rsidRPr="00667940">
        <w:rPr>
          <w:rFonts w:ascii="Arial" w:hAnsi="Arial" w:cs="Arial"/>
          <w:sz w:val="24"/>
          <w:szCs w:val="24"/>
        </w:rPr>
        <w:t>Any content that needs to be differentiated needs to be taught and practiced in tabular form for the candidates not to confuse two concepts.</w:t>
      </w:r>
    </w:p>
    <w:p w:rsidR="003A700C" w:rsidRPr="00667940" w:rsidRDefault="003A700C" w:rsidP="00DF1FA0">
      <w:pPr>
        <w:spacing w:after="0"/>
        <w:rPr>
          <w:rFonts w:ascii="Arial" w:hAnsi="Arial" w:cs="Arial"/>
          <w:sz w:val="24"/>
          <w:szCs w:val="24"/>
        </w:rPr>
      </w:pPr>
    </w:p>
    <w:tbl>
      <w:tblPr>
        <w:tblW w:w="0" w:type="auto"/>
        <w:tblInd w:w="-34" w:type="dxa"/>
        <w:tblLook w:val="04A0" w:firstRow="1" w:lastRow="0" w:firstColumn="1" w:lastColumn="0" w:noHBand="0" w:noVBand="1"/>
      </w:tblPr>
      <w:tblGrid>
        <w:gridCol w:w="9610"/>
      </w:tblGrid>
      <w:tr w:rsidR="003A5589" w:rsidRPr="00667940" w:rsidTr="00F770F1">
        <w:trPr>
          <w:trHeight w:val="306"/>
        </w:trPr>
        <w:tc>
          <w:tcPr>
            <w:tcW w:w="9610" w:type="dxa"/>
            <w:tcBorders>
              <w:top w:val="single" w:sz="8" w:space="0" w:color="000000"/>
              <w:left w:val="single" w:sz="8" w:space="0" w:color="000000"/>
              <w:bottom w:val="single" w:sz="8" w:space="0" w:color="000000"/>
              <w:right w:val="single" w:sz="8" w:space="0" w:color="000000"/>
            </w:tcBorders>
            <w:hideMark/>
          </w:tcPr>
          <w:p w:rsidR="003A5589" w:rsidRPr="00667940" w:rsidRDefault="003A5589" w:rsidP="00F770F1">
            <w:pPr>
              <w:pStyle w:val="Default"/>
              <w:spacing w:line="276" w:lineRule="auto"/>
              <w:ind w:left="522" w:hanging="540"/>
              <w:rPr>
                <w:rFonts w:ascii="Arial" w:hAnsi="Arial" w:cs="Arial"/>
                <w:b/>
              </w:rPr>
            </w:pPr>
            <w:r w:rsidRPr="00667940">
              <w:rPr>
                <w:rFonts w:ascii="Arial" w:hAnsi="Arial" w:cs="Arial"/>
                <w:b/>
              </w:rPr>
              <w:t xml:space="preserve">(d) </w:t>
            </w:r>
            <w:r w:rsidRPr="00667940">
              <w:rPr>
                <w:rFonts w:ascii="Arial" w:hAnsi="Arial" w:cs="Arial"/>
                <w:b/>
              </w:rPr>
              <w:tab/>
              <w:t>Other specific observations relating to responses of learners.</w:t>
            </w:r>
          </w:p>
        </w:tc>
      </w:tr>
    </w:tbl>
    <w:p w:rsidR="003A5589" w:rsidRPr="00667940" w:rsidRDefault="003A5589" w:rsidP="003A5589">
      <w:pPr>
        <w:pBdr>
          <w:bottom w:val="single" w:sz="4" w:space="1" w:color="auto"/>
        </w:pBdr>
        <w:spacing w:after="0"/>
        <w:rPr>
          <w:rFonts w:ascii="Arial" w:hAnsi="Arial" w:cs="Arial"/>
          <w:sz w:val="24"/>
          <w:szCs w:val="24"/>
        </w:rPr>
      </w:pPr>
    </w:p>
    <w:p w:rsidR="00DE60AA" w:rsidRPr="00667940" w:rsidRDefault="00DE60AA" w:rsidP="00CB5085">
      <w:pPr>
        <w:pStyle w:val="ListParagraph"/>
        <w:numPr>
          <w:ilvl w:val="0"/>
          <w:numId w:val="4"/>
        </w:numPr>
        <w:spacing w:after="0"/>
        <w:rPr>
          <w:rFonts w:ascii="Arial" w:hAnsi="Arial" w:cs="Arial"/>
          <w:sz w:val="24"/>
          <w:szCs w:val="24"/>
        </w:rPr>
      </w:pPr>
      <w:r w:rsidRPr="00667940">
        <w:rPr>
          <w:rFonts w:ascii="Arial" w:hAnsi="Arial" w:cs="Arial"/>
          <w:sz w:val="24"/>
          <w:szCs w:val="24"/>
        </w:rPr>
        <w:t>3.3-3.4</w:t>
      </w:r>
      <w:r w:rsidR="001B6BCE" w:rsidRPr="00667940">
        <w:rPr>
          <w:rFonts w:ascii="Arial" w:hAnsi="Arial" w:cs="Arial"/>
          <w:sz w:val="24"/>
          <w:szCs w:val="24"/>
        </w:rPr>
        <w:t xml:space="preserve"> </w:t>
      </w:r>
      <w:r w:rsidRPr="00667940">
        <w:rPr>
          <w:rFonts w:ascii="Arial" w:hAnsi="Arial" w:cs="Arial"/>
          <w:sz w:val="24"/>
          <w:szCs w:val="24"/>
        </w:rPr>
        <w:t>In data response questions they are unable to apply the content that they learned in class  and  to recent economic development.</w:t>
      </w:r>
    </w:p>
    <w:p w:rsidR="00DE60AA" w:rsidRPr="00667940" w:rsidRDefault="00DE60AA" w:rsidP="00CB5085">
      <w:pPr>
        <w:pStyle w:val="ListParagraph"/>
        <w:numPr>
          <w:ilvl w:val="0"/>
          <w:numId w:val="4"/>
        </w:numPr>
        <w:spacing w:after="0"/>
        <w:rPr>
          <w:rFonts w:ascii="Arial" w:hAnsi="Arial" w:cs="Arial"/>
          <w:sz w:val="24"/>
          <w:szCs w:val="24"/>
        </w:rPr>
      </w:pPr>
      <w:r w:rsidRPr="00667940">
        <w:rPr>
          <w:rFonts w:ascii="Arial" w:hAnsi="Arial" w:cs="Arial"/>
          <w:sz w:val="24"/>
          <w:szCs w:val="24"/>
        </w:rPr>
        <w:t xml:space="preserve">3.5 The word </w:t>
      </w:r>
      <w:r w:rsidRPr="00667940">
        <w:rPr>
          <w:rFonts w:ascii="Arial" w:hAnsi="Arial" w:cs="Arial"/>
          <w:b/>
          <w:sz w:val="24"/>
          <w:szCs w:val="24"/>
        </w:rPr>
        <w:t>key institutions</w:t>
      </w:r>
      <w:r w:rsidRPr="00667940">
        <w:rPr>
          <w:rFonts w:ascii="Arial" w:hAnsi="Arial" w:cs="Arial"/>
          <w:sz w:val="24"/>
          <w:szCs w:val="24"/>
        </w:rPr>
        <w:t xml:space="preserve"> confused the candidates. </w:t>
      </w:r>
    </w:p>
    <w:p w:rsidR="00340B4C" w:rsidRDefault="00340B4C" w:rsidP="003A5589">
      <w:pPr>
        <w:pBdr>
          <w:bottom w:val="single" w:sz="4" w:space="1" w:color="auto"/>
        </w:pBdr>
        <w:spacing w:after="0"/>
        <w:rPr>
          <w:rFonts w:ascii="Arial" w:hAnsi="Arial" w:cs="Arial"/>
          <w:sz w:val="24"/>
          <w:szCs w:val="24"/>
        </w:rPr>
      </w:pPr>
    </w:p>
    <w:p w:rsidR="00340B4C" w:rsidRPr="00667940" w:rsidRDefault="00340B4C" w:rsidP="003A5589">
      <w:pPr>
        <w:pBdr>
          <w:bottom w:val="single" w:sz="4" w:space="1" w:color="auto"/>
        </w:pBdr>
        <w:spacing w:after="0"/>
        <w:rPr>
          <w:rFonts w:ascii="Arial" w:hAnsi="Arial" w:cs="Arial"/>
          <w:sz w:val="24"/>
          <w:szCs w:val="24"/>
        </w:rPr>
      </w:pPr>
    </w:p>
    <w:tbl>
      <w:tblPr>
        <w:tblW w:w="0" w:type="auto"/>
        <w:tblLook w:val="04A0" w:firstRow="1" w:lastRow="0" w:firstColumn="1" w:lastColumn="0" w:noHBand="0" w:noVBand="1"/>
      </w:tblPr>
      <w:tblGrid>
        <w:gridCol w:w="9576"/>
      </w:tblGrid>
      <w:tr w:rsidR="003A5589" w:rsidRPr="00667940" w:rsidTr="00F770F1">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3A5589" w:rsidRPr="00667940" w:rsidRDefault="003A5589" w:rsidP="00F770F1">
            <w:pPr>
              <w:pStyle w:val="Default"/>
              <w:ind w:left="522" w:right="320" w:hanging="522"/>
              <w:rPr>
                <w:rFonts w:ascii="Arial" w:hAnsi="Arial" w:cs="Arial"/>
                <w:b/>
              </w:rPr>
            </w:pPr>
            <w:r w:rsidRPr="00667940">
              <w:rPr>
                <w:rFonts w:ascii="Arial" w:hAnsi="Arial" w:cs="Arial"/>
                <w:b/>
              </w:rPr>
              <w:t>(e)</w:t>
            </w:r>
            <w:r w:rsidRPr="00667940">
              <w:rPr>
                <w:rFonts w:ascii="Arial" w:hAnsi="Arial" w:cs="Arial"/>
                <w:b/>
              </w:rPr>
              <w:tab/>
              <w:t>Any other comments useful to teachers, subject advisors, teacher development,</w:t>
            </w:r>
            <w:r w:rsidR="0018042C">
              <w:rPr>
                <w:rFonts w:ascii="Arial" w:hAnsi="Arial" w:cs="Arial"/>
                <w:b/>
              </w:rPr>
              <w:t xml:space="preserve"> </w:t>
            </w:r>
            <w:r w:rsidRPr="00667940">
              <w:rPr>
                <w:rFonts w:ascii="Arial" w:hAnsi="Arial" w:cs="Arial"/>
                <w:b/>
              </w:rPr>
              <w:t>etc.</w:t>
            </w:r>
          </w:p>
        </w:tc>
      </w:tr>
    </w:tbl>
    <w:p w:rsidR="003A5589" w:rsidRPr="00667940" w:rsidRDefault="003A5589" w:rsidP="00530247">
      <w:pPr>
        <w:pBdr>
          <w:bottom w:val="single" w:sz="4" w:space="1" w:color="auto"/>
        </w:pBdr>
        <w:spacing w:after="0"/>
        <w:rPr>
          <w:rFonts w:ascii="Arial" w:hAnsi="Arial" w:cs="Arial"/>
          <w:sz w:val="24"/>
          <w:szCs w:val="24"/>
        </w:rPr>
      </w:pPr>
    </w:p>
    <w:p w:rsidR="003A5589" w:rsidRPr="00667940" w:rsidRDefault="00530247" w:rsidP="00CB5085">
      <w:pPr>
        <w:pStyle w:val="ListParagraph"/>
        <w:numPr>
          <w:ilvl w:val="0"/>
          <w:numId w:val="18"/>
        </w:numPr>
        <w:spacing w:after="0"/>
        <w:rPr>
          <w:rFonts w:ascii="Arial" w:hAnsi="Arial" w:cs="Arial"/>
          <w:sz w:val="24"/>
          <w:szCs w:val="24"/>
        </w:rPr>
      </w:pPr>
      <w:r w:rsidRPr="00667940">
        <w:rPr>
          <w:rFonts w:ascii="Arial" w:hAnsi="Arial" w:cs="Arial"/>
          <w:sz w:val="24"/>
          <w:szCs w:val="24"/>
        </w:rPr>
        <w:t>3.3 Expose candidates to cartoons, case studies, economic magazines on the topic that you are handling.</w:t>
      </w:r>
    </w:p>
    <w:p w:rsidR="001B6BCE" w:rsidRPr="00667940" w:rsidRDefault="001B6BCE" w:rsidP="00CB5085">
      <w:pPr>
        <w:pStyle w:val="ListParagraph"/>
        <w:numPr>
          <w:ilvl w:val="0"/>
          <w:numId w:val="18"/>
        </w:numPr>
        <w:spacing w:after="0"/>
        <w:rPr>
          <w:rFonts w:ascii="Arial" w:hAnsi="Arial" w:cs="Arial"/>
          <w:sz w:val="24"/>
          <w:szCs w:val="24"/>
        </w:rPr>
      </w:pPr>
      <w:r w:rsidRPr="00667940">
        <w:rPr>
          <w:rFonts w:ascii="Arial" w:hAnsi="Arial" w:cs="Arial"/>
          <w:sz w:val="24"/>
          <w:szCs w:val="24"/>
        </w:rPr>
        <w:t>Develop data response question bank on every topic  from grade 10-12 so that candidates can be exposed to such questions as much as possible</w:t>
      </w:r>
    </w:p>
    <w:p w:rsidR="00782436" w:rsidRPr="00667940" w:rsidRDefault="00782436" w:rsidP="003A5589">
      <w:pPr>
        <w:pStyle w:val="Default"/>
        <w:rPr>
          <w:rFonts w:ascii="Arial" w:hAnsi="Arial" w:cs="Arial"/>
          <w:b/>
          <w:bCs/>
        </w:rPr>
      </w:pPr>
    </w:p>
    <w:p w:rsidR="009D7C6F" w:rsidRDefault="009D7C6F" w:rsidP="003A5589">
      <w:pPr>
        <w:pStyle w:val="Default"/>
        <w:rPr>
          <w:rFonts w:ascii="Arial" w:hAnsi="Arial" w:cs="Arial"/>
          <w:b/>
          <w:bCs/>
        </w:rPr>
      </w:pPr>
    </w:p>
    <w:p w:rsidR="009D7C6F" w:rsidRDefault="009D7C6F" w:rsidP="003A5589">
      <w:pPr>
        <w:pStyle w:val="Default"/>
        <w:rPr>
          <w:rFonts w:ascii="Arial" w:hAnsi="Arial" w:cs="Arial"/>
          <w:b/>
          <w:bCs/>
        </w:rPr>
      </w:pPr>
    </w:p>
    <w:p w:rsidR="009D7C6F" w:rsidRDefault="009D7C6F" w:rsidP="003A5589">
      <w:pPr>
        <w:pStyle w:val="Default"/>
        <w:rPr>
          <w:rFonts w:ascii="Arial" w:hAnsi="Arial" w:cs="Arial"/>
          <w:b/>
          <w:bCs/>
        </w:rPr>
      </w:pPr>
    </w:p>
    <w:p w:rsidR="009D7C6F" w:rsidRDefault="009D7C6F" w:rsidP="003A5589">
      <w:pPr>
        <w:pStyle w:val="Default"/>
        <w:rPr>
          <w:rFonts w:ascii="Arial" w:hAnsi="Arial" w:cs="Arial"/>
          <w:b/>
          <w:bCs/>
        </w:rPr>
      </w:pPr>
    </w:p>
    <w:p w:rsidR="009D7C6F" w:rsidRDefault="009D7C6F" w:rsidP="003A5589">
      <w:pPr>
        <w:pStyle w:val="Default"/>
        <w:rPr>
          <w:rFonts w:ascii="Arial" w:hAnsi="Arial" w:cs="Arial"/>
          <w:b/>
          <w:bCs/>
        </w:rPr>
      </w:pPr>
    </w:p>
    <w:p w:rsidR="009D7C6F" w:rsidRDefault="009D7C6F" w:rsidP="003A5589">
      <w:pPr>
        <w:pStyle w:val="Default"/>
        <w:rPr>
          <w:rFonts w:ascii="Arial" w:hAnsi="Arial" w:cs="Arial"/>
          <w:b/>
          <w:bCs/>
        </w:rPr>
      </w:pPr>
    </w:p>
    <w:p w:rsidR="009D7C6F" w:rsidRDefault="009D7C6F" w:rsidP="003A5589">
      <w:pPr>
        <w:pStyle w:val="Default"/>
        <w:rPr>
          <w:rFonts w:ascii="Arial" w:hAnsi="Arial" w:cs="Arial"/>
          <w:b/>
          <w:bCs/>
        </w:rPr>
      </w:pPr>
    </w:p>
    <w:p w:rsidR="009D7C6F" w:rsidRDefault="009D7C6F" w:rsidP="003A5589">
      <w:pPr>
        <w:pStyle w:val="Default"/>
        <w:rPr>
          <w:rFonts w:ascii="Arial" w:hAnsi="Arial" w:cs="Arial"/>
          <w:b/>
          <w:bCs/>
        </w:rPr>
      </w:pPr>
    </w:p>
    <w:p w:rsidR="009D7C6F" w:rsidRDefault="009D7C6F" w:rsidP="003A5589">
      <w:pPr>
        <w:pStyle w:val="Default"/>
        <w:rPr>
          <w:rFonts w:ascii="Arial" w:hAnsi="Arial" w:cs="Arial"/>
          <w:b/>
          <w:bCs/>
        </w:rPr>
      </w:pPr>
    </w:p>
    <w:p w:rsidR="009D7C6F" w:rsidRDefault="009D7C6F" w:rsidP="003A5589">
      <w:pPr>
        <w:pStyle w:val="Default"/>
        <w:rPr>
          <w:rFonts w:ascii="Arial" w:hAnsi="Arial" w:cs="Arial"/>
          <w:b/>
          <w:bCs/>
        </w:rPr>
      </w:pPr>
    </w:p>
    <w:p w:rsidR="009D7C6F" w:rsidRDefault="009D7C6F" w:rsidP="003A5589">
      <w:pPr>
        <w:pStyle w:val="Default"/>
        <w:rPr>
          <w:rFonts w:ascii="Arial" w:hAnsi="Arial" w:cs="Arial"/>
          <w:b/>
          <w:bCs/>
        </w:rPr>
      </w:pPr>
    </w:p>
    <w:p w:rsidR="009D7C6F" w:rsidRDefault="009D7C6F" w:rsidP="003A5589">
      <w:pPr>
        <w:pStyle w:val="Default"/>
        <w:rPr>
          <w:rFonts w:ascii="Arial" w:hAnsi="Arial" w:cs="Arial"/>
          <w:b/>
          <w:bCs/>
        </w:rPr>
      </w:pPr>
    </w:p>
    <w:p w:rsidR="009D7C6F" w:rsidRDefault="009D7C6F" w:rsidP="003A5589">
      <w:pPr>
        <w:pStyle w:val="Default"/>
        <w:rPr>
          <w:rFonts w:ascii="Arial" w:hAnsi="Arial" w:cs="Arial"/>
          <w:b/>
          <w:bCs/>
        </w:rPr>
      </w:pPr>
    </w:p>
    <w:p w:rsidR="009D7C6F" w:rsidRDefault="009D7C6F" w:rsidP="003A5589">
      <w:pPr>
        <w:pStyle w:val="Default"/>
        <w:rPr>
          <w:rFonts w:ascii="Arial" w:hAnsi="Arial" w:cs="Arial"/>
          <w:b/>
          <w:bCs/>
        </w:rPr>
      </w:pPr>
    </w:p>
    <w:p w:rsidR="009D7C6F" w:rsidRDefault="009D7C6F" w:rsidP="003A5589">
      <w:pPr>
        <w:pStyle w:val="Default"/>
        <w:rPr>
          <w:rFonts w:ascii="Arial" w:hAnsi="Arial" w:cs="Arial"/>
          <w:b/>
          <w:bCs/>
        </w:rPr>
      </w:pPr>
    </w:p>
    <w:p w:rsidR="009D7C6F" w:rsidRDefault="009D7C6F" w:rsidP="003A5589">
      <w:pPr>
        <w:pStyle w:val="Default"/>
        <w:rPr>
          <w:rFonts w:ascii="Arial" w:hAnsi="Arial" w:cs="Arial"/>
          <w:b/>
          <w:bCs/>
        </w:rPr>
      </w:pPr>
    </w:p>
    <w:p w:rsidR="009D7C6F" w:rsidRDefault="009D7C6F" w:rsidP="003A5589">
      <w:pPr>
        <w:pStyle w:val="Default"/>
        <w:rPr>
          <w:rFonts w:ascii="Arial" w:hAnsi="Arial" w:cs="Arial"/>
          <w:b/>
          <w:bCs/>
        </w:rPr>
      </w:pPr>
    </w:p>
    <w:p w:rsidR="003A5589" w:rsidRDefault="00D37B6F" w:rsidP="003A5589">
      <w:pPr>
        <w:pStyle w:val="Default"/>
        <w:rPr>
          <w:rFonts w:ascii="Arial" w:hAnsi="Arial" w:cs="Arial"/>
          <w:b/>
          <w:bCs/>
        </w:rPr>
      </w:pPr>
      <w:r w:rsidRPr="00667940">
        <w:rPr>
          <w:rFonts w:ascii="Arial" w:hAnsi="Arial" w:cs="Arial"/>
          <w:b/>
          <w:bCs/>
        </w:rPr>
        <w:lastRenderedPageBreak/>
        <w:t>QUESTION 4</w:t>
      </w:r>
    </w:p>
    <w:p w:rsidR="003C232C" w:rsidRDefault="003C232C" w:rsidP="003A5589">
      <w:pPr>
        <w:pStyle w:val="Default"/>
        <w:rPr>
          <w:rFonts w:ascii="Arial" w:hAnsi="Arial" w:cs="Arial"/>
          <w:b/>
          <w:bCs/>
        </w:rPr>
      </w:pPr>
    </w:p>
    <w:p w:rsidR="003C232C" w:rsidRDefault="00C04EDE" w:rsidP="003A5589">
      <w:pPr>
        <w:pStyle w:val="Default"/>
        <w:rPr>
          <w:rFonts w:ascii="Arial" w:hAnsi="Arial" w:cs="Arial"/>
          <w:b/>
          <w:bCs/>
        </w:rPr>
      </w:pPr>
      <w:r w:rsidRPr="00C04EDE">
        <w:rPr>
          <w:rFonts w:ascii="Arial" w:hAnsi="Arial" w:cs="Arial"/>
          <w:b/>
          <w:bCs/>
          <w:noProof/>
        </w:rPr>
        <w:drawing>
          <wp:inline distT="0" distB="0" distL="0" distR="0">
            <wp:extent cx="5943600" cy="3420745"/>
            <wp:effectExtent l="19050" t="0" r="19050" b="8255"/>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C232C" w:rsidRDefault="003C232C" w:rsidP="003A5589">
      <w:pPr>
        <w:pStyle w:val="Default"/>
        <w:rPr>
          <w:rFonts w:ascii="Arial" w:hAnsi="Arial" w:cs="Arial"/>
          <w:b/>
          <w:bCs/>
        </w:rPr>
      </w:pPr>
    </w:p>
    <w:p w:rsidR="003C232C" w:rsidRPr="00667940" w:rsidRDefault="003C232C" w:rsidP="003A5589">
      <w:pPr>
        <w:pStyle w:val="Default"/>
        <w:rPr>
          <w:rFonts w:ascii="Arial" w:hAnsi="Arial" w:cs="Arial"/>
          <w:b/>
          <w:bCs/>
        </w:rPr>
      </w:pPr>
    </w:p>
    <w:p w:rsidR="003A5589" w:rsidRPr="00667940" w:rsidRDefault="003A5589" w:rsidP="003A5589">
      <w:pPr>
        <w:pStyle w:val="Default"/>
        <w:rPr>
          <w:rFonts w:ascii="Arial" w:hAnsi="Arial" w:cs="Arial"/>
          <w:b/>
          <w:bCs/>
        </w:rPr>
      </w:pPr>
    </w:p>
    <w:tbl>
      <w:tblPr>
        <w:tblStyle w:val="TableGrid"/>
        <w:tblW w:w="0" w:type="auto"/>
        <w:tblLook w:val="04A0" w:firstRow="1" w:lastRow="0" w:firstColumn="1" w:lastColumn="0" w:noHBand="0" w:noVBand="1"/>
      </w:tblPr>
      <w:tblGrid>
        <w:gridCol w:w="9576"/>
      </w:tblGrid>
      <w:tr w:rsidR="003A5589" w:rsidRPr="00667940" w:rsidTr="00F770F1">
        <w:tc>
          <w:tcPr>
            <w:tcW w:w="10756" w:type="dxa"/>
          </w:tcPr>
          <w:p w:rsidR="003A5589" w:rsidRPr="00667940" w:rsidRDefault="003A5589" w:rsidP="00F770F1">
            <w:pPr>
              <w:pStyle w:val="Default"/>
              <w:spacing w:line="276" w:lineRule="auto"/>
              <w:ind w:left="522" w:hanging="522"/>
              <w:jc w:val="both"/>
              <w:rPr>
                <w:rFonts w:ascii="Arial" w:hAnsi="Arial" w:cs="Arial"/>
                <w:b/>
              </w:rPr>
            </w:pPr>
            <w:r w:rsidRPr="00667940">
              <w:rPr>
                <w:rFonts w:ascii="Arial" w:hAnsi="Arial" w:cs="Arial"/>
                <w:b/>
              </w:rPr>
              <w:t xml:space="preserve">(a) </w:t>
            </w:r>
            <w:r w:rsidRPr="00667940">
              <w:rPr>
                <w:rFonts w:ascii="Arial" w:hAnsi="Arial" w:cs="Arial"/>
                <w:b/>
              </w:rPr>
              <w:tab/>
              <w:t>General comments on the performance of learners in the specific question. Was the question well answered or poorly answered?</w:t>
            </w:r>
          </w:p>
        </w:tc>
      </w:tr>
    </w:tbl>
    <w:p w:rsidR="006E497C" w:rsidRPr="00667940" w:rsidRDefault="006E497C" w:rsidP="00DF1FA0">
      <w:pPr>
        <w:spacing w:after="0"/>
        <w:rPr>
          <w:rFonts w:ascii="Arial" w:hAnsi="Arial" w:cs="Arial"/>
          <w:sz w:val="24"/>
          <w:szCs w:val="24"/>
        </w:rPr>
      </w:pPr>
      <w:r w:rsidRPr="00667940">
        <w:rPr>
          <w:rFonts w:ascii="Arial" w:hAnsi="Arial" w:cs="Arial"/>
          <w:sz w:val="24"/>
          <w:szCs w:val="24"/>
        </w:rPr>
        <w:t xml:space="preserve">4.1. </w:t>
      </w:r>
      <w:r w:rsidR="00DE4161" w:rsidRPr="00667940">
        <w:rPr>
          <w:rFonts w:ascii="Arial" w:hAnsi="Arial" w:cs="Arial"/>
          <w:sz w:val="24"/>
          <w:szCs w:val="24"/>
        </w:rPr>
        <w:t>Was</w:t>
      </w:r>
      <w:r w:rsidRPr="00667940">
        <w:rPr>
          <w:rFonts w:ascii="Arial" w:hAnsi="Arial" w:cs="Arial"/>
          <w:sz w:val="24"/>
          <w:szCs w:val="24"/>
        </w:rPr>
        <w:t xml:space="preserve"> well answered.</w:t>
      </w:r>
    </w:p>
    <w:p w:rsidR="00617B04" w:rsidRPr="00667940" w:rsidRDefault="00753B39" w:rsidP="00DF1FA0">
      <w:pPr>
        <w:spacing w:after="0"/>
        <w:rPr>
          <w:rFonts w:ascii="Arial" w:hAnsi="Arial" w:cs="Arial"/>
          <w:sz w:val="24"/>
          <w:szCs w:val="24"/>
        </w:rPr>
      </w:pPr>
      <w:r w:rsidRPr="00667940">
        <w:rPr>
          <w:rFonts w:ascii="Arial" w:hAnsi="Arial" w:cs="Arial"/>
          <w:sz w:val="24"/>
          <w:szCs w:val="24"/>
        </w:rPr>
        <w:t xml:space="preserve"> 4.5</w:t>
      </w:r>
      <w:r w:rsidR="00DE4161" w:rsidRPr="00667940">
        <w:rPr>
          <w:rFonts w:ascii="Arial" w:hAnsi="Arial" w:cs="Arial"/>
          <w:sz w:val="24"/>
          <w:szCs w:val="24"/>
        </w:rPr>
        <w:t xml:space="preserve"> W</w:t>
      </w:r>
      <w:r w:rsidRPr="00667940">
        <w:rPr>
          <w:rFonts w:ascii="Arial" w:hAnsi="Arial" w:cs="Arial"/>
          <w:sz w:val="24"/>
          <w:szCs w:val="24"/>
        </w:rPr>
        <w:t>as well answered</w:t>
      </w:r>
      <w:r w:rsidR="007E4D56" w:rsidRPr="00667940">
        <w:rPr>
          <w:rFonts w:ascii="Arial" w:hAnsi="Arial" w:cs="Arial"/>
          <w:sz w:val="24"/>
          <w:szCs w:val="24"/>
        </w:rPr>
        <w:t>.</w:t>
      </w:r>
    </w:p>
    <w:p w:rsidR="003A5589" w:rsidRPr="00667940" w:rsidRDefault="00617B04" w:rsidP="00DF1FA0">
      <w:pPr>
        <w:spacing w:after="0"/>
        <w:rPr>
          <w:rFonts w:ascii="Arial" w:hAnsi="Arial" w:cs="Arial"/>
          <w:color w:val="FF0000"/>
          <w:sz w:val="24"/>
          <w:szCs w:val="24"/>
        </w:rPr>
      </w:pPr>
      <w:r w:rsidRPr="00667940">
        <w:rPr>
          <w:rFonts w:ascii="Arial" w:hAnsi="Arial" w:cs="Arial"/>
          <w:sz w:val="24"/>
          <w:szCs w:val="24"/>
        </w:rPr>
        <w:t>4 .</w:t>
      </w:r>
      <w:r w:rsidR="00FC2BB1" w:rsidRPr="00667940">
        <w:rPr>
          <w:rFonts w:ascii="Arial" w:hAnsi="Arial" w:cs="Arial"/>
          <w:sz w:val="24"/>
          <w:szCs w:val="24"/>
        </w:rPr>
        <w:t>2,</w:t>
      </w:r>
      <w:r w:rsidRPr="00667940">
        <w:rPr>
          <w:rFonts w:ascii="Arial" w:hAnsi="Arial" w:cs="Arial"/>
          <w:sz w:val="24"/>
          <w:szCs w:val="24"/>
        </w:rPr>
        <w:t xml:space="preserve"> </w:t>
      </w:r>
      <w:r w:rsidR="00FC2BB1" w:rsidRPr="00667940">
        <w:rPr>
          <w:rFonts w:ascii="Arial" w:hAnsi="Arial" w:cs="Arial"/>
          <w:sz w:val="24"/>
          <w:szCs w:val="24"/>
        </w:rPr>
        <w:t>4.3.2,</w:t>
      </w:r>
      <w:r w:rsidRPr="00667940">
        <w:rPr>
          <w:rFonts w:ascii="Arial" w:hAnsi="Arial" w:cs="Arial"/>
          <w:sz w:val="24"/>
          <w:szCs w:val="24"/>
        </w:rPr>
        <w:t xml:space="preserve"> 4.3.4</w:t>
      </w:r>
      <w:r w:rsidR="00DE4161" w:rsidRPr="00667940">
        <w:rPr>
          <w:rFonts w:ascii="Arial" w:hAnsi="Arial" w:cs="Arial"/>
          <w:sz w:val="24"/>
          <w:szCs w:val="24"/>
        </w:rPr>
        <w:t xml:space="preserve">, and 4.4.1 </w:t>
      </w:r>
      <w:r w:rsidRPr="00667940">
        <w:rPr>
          <w:rFonts w:ascii="Arial" w:hAnsi="Arial" w:cs="Arial"/>
          <w:sz w:val="24"/>
          <w:szCs w:val="24"/>
        </w:rPr>
        <w:t>was badly answered</w:t>
      </w:r>
    </w:p>
    <w:p w:rsidR="007E4D56" w:rsidRPr="00667940" w:rsidRDefault="007E4D56" w:rsidP="00DF1FA0">
      <w:pPr>
        <w:spacing w:after="0"/>
        <w:rPr>
          <w:rFonts w:ascii="Arial" w:hAnsi="Arial" w:cs="Arial"/>
          <w:sz w:val="24"/>
          <w:szCs w:val="24"/>
        </w:rPr>
      </w:pPr>
      <w:r w:rsidRPr="00667940">
        <w:rPr>
          <w:rFonts w:ascii="Arial" w:hAnsi="Arial" w:cs="Arial"/>
          <w:sz w:val="24"/>
          <w:szCs w:val="24"/>
        </w:rPr>
        <w:t>4.1.1</w:t>
      </w:r>
      <w:r w:rsidR="00617B04" w:rsidRPr="00667940">
        <w:rPr>
          <w:rFonts w:ascii="Arial" w:hAnsi="Arial" w:cs="Arial"/>
          <w:sz w:val="24"/>
          <w:szCs w:val="24"/>
        </w:rPr>
        <w:t xml:space="preserve"> </w:t>
      </w:r>
      <w:r w:rsidRPr="00667940">
        <w:rPr>
          <w:rFonts w:ascii="Arial" w:hAnsi="Arial" w:cs="Arial"/>
          <w:sz w:val="24"/>
          <w:szCs w:val="24"/>
        </w:rPr>
        <w:t>to 4.4.4 was fairly answered.</w:t>
      </w:r>
    </w:p>
    <w:p w:rsidR="00F770F1" w:rsidRPr="00667940" w:rsidRDefault="00F770F1" w:rsidP="00DF1FA0">
      <w:pPr>
        <w:spacing w:after="0"/>
        <w:rPr>
          <w:rFonts w:ascii="Arial" w:hAnsi="Arial" w:cs="Arial"/>
          <w:sz w:val="24"/>
          <w:szCs w:val="24"/>
        </w:rPr>
      </w:pPr>
    </w:p>
    <w:tbl>
      <w:tblPr>
        <w:tblStyle w:val="TableGrid"/>
        <w:tblW w:w="0" w:type="auto"/>
        <w:tblLook w:val="04A0" w:firstRow="1" w:lastRow="0" w:firstColumn="1" w:lastColumn="0" w:noHBand="0" w:noVBand="1"/>
      </w:tblPr>
      <w:tblGrid>
        <w:gridCol w:w="9576"/>
      </w:tblGrid>
      <w:tr w:rsidR="00D37B6F" w:rsidRPr="00667940" w:rsidTr="005313D8">
        <w:tc>
          <w:tcPr>
            <w:tcW w:w="9576" w:type="dxa"/>
          </w:tcPr>
          <w:p w:rsidR="00D37B6F" w:rsidRPr="00667940" w:rsidRDefault="00D37B6F" w:rsidP="00F770F1">
            <w:pPr>
              <w:pStyle w:val="Default"/>
              <w:tabs>
                <w:tab w:val="left" w:pos="522"/>
              </w:tabs>
              <w:spacing w:line="276" w:lineRule="auto"/>
              <w:rPr>
                <w:rFonts w:ascii="Arial" w:hAnsi="Arial" w:cs="Arial"/>
                <w:b/>
              </w:rPr>
            </w:pPr>
            <w:r w:rsidRPr="00667940">
              <w:rPr>
                <w:rFonts w:ascii="Arial" w:hAnsi="Arial" w:cs="Arial"/>
                <w:b/>
              </w:rPr>
              <w:t>(b) Reasons why the question was poorly answered.</w:t>
            </w:r>
            <w:r w:rsidR="00960175" w:rsidRPr="00667940">
              <w:rPr>
                <w:rFonts w:ascii="Arial" w:hAnsi="Arial" w:cs="Arial"/>
                <w:b/>
              </w:rPr>
              <w:t xml:space="preserve"> </w:t>
            </w:r>
            <w:r w:rsidRPr="00667940">
              <w:rPr>
                <w:rFonts w:ascii="Arial" w:hAnsi="Arial" w:cs="Arial"/>
                <w:b/>
              </w:rPr>
              <w:t>Specific examples, common</w:t>
            </w:r>
            <w:r w:rsidR="00960175" w:rsidRPr="00667940">
              <w:rPr>
                <w:rFonts w:ascii="Arial" w:hAnsi="Arial" w:cs="Arial"/>
                <w:b/>
              </w:rPr>
              <w:t xml:space="preserve"> </w:t>
            </w:r>
            <w:r w:rsidRPr="00667940">
              <w:rPr>
                <w:rFonts w:ascii="Arial" w:hAnsi="Arial" w:cs="Arial"/>
                <w:b/>
              </w:rPr>
              <w:t xml:space="preserve">errors </w:t>
            </w:r>
            <w:r w:rsidRPr="00667940">
              <w:rPr>
                <w:rFonts w:ascii="Arial" w:hAnsi="Arial" w:cs="Arial"/>
                <w:b/>
              </w:rPr>
              <w:br/>
              <w:t>and misconceptions are indicated.</w:t>
            </w:r>
          </w:p>
          <w:p w:rsidR="00D37B6F" w:rsidRPr="00667940" w:rsidRDefault="00D37B6F" w:rsidP="00F770F1">
            <w:pPr>
              <w:pStyle w:val="Default"/>
              <w:tabs>
                <w:tab w:val="left" w:pos="522"/>
              </w:tabs>
              <w:spacing w:line="276" w:lineRule="auto"/>
              <w:rPr>
                <w:rFonts w:ascii="Arial" w:hAnsi="Arial" w:cs="Arial"/>
                <w:b/>
                <w:bCs/>
              </w:rPr>
            </w:pPr>
            <w:r w:rsidRPr="00667940">
              <w:rPr>
                <w:rFonts w:ascii="Arial" w:hAnsi="Arial" w:cs="Arial"/>
                <w:b/>
              </w:rPr>
              <w:t>(c)    Suggestions for improvement in relation to teaching and learning.</w:t>
            </w:r>
          </w:p>
        </w:tc>
      </w:tr>
    </w:tbl>
    <w:p w:rsidR="005313D8" w:rsidRPr="00667940" w:rsidRDefault="005313D8" w:rsidP="005313D8">
      <w:pPr>
        <w:spacing w:after="0"/>
        <w:rPr>
          <w:rFonts w:ascii="Arial" w:hAnsi="Arial" w:cs="Arial"/>
          <w:sz w:val="24"/>
          <w:szCs w:val="24"/>
        </w:rPr>
      </w:pPr>
    </w:p>
    <w:p w:rsidR="00782436" w:rsidRPr="00667940" w:rsidRDefault="00960175" w:rsidP="00CB5085">
      <w:pPr>
        <w:pStyle w:val="ListParagraph"/>
        <w:numPr>
          <w:ilvl w:val="0"/>
          <w:numId w:val="4"/>
        </w:numPr>
        <w:spacing w:after="0"/>
        <w:rPr>
          <w:rFonts w:ascii="Arial" w:hAnsi="Arial" w:cs="Arial"/>
          <w:sz w:val="24"/>
          <w:szCs w:val="24"/>
        </w:rPr>
      </w:pPr>
      <w:r w:rsidRPr="00667940">
        <w:rPr>
          <w:rFonts w:ascii="Arial" w:hAnsi="Arial" w:cs="Arial"/>
          <w:sz w:val="24"/>
          <w:szCs w:val="24"/>
        </w:rPr>
        <w:t xml:space="preserve">4.1.4 </w:t>
      </w:r>
      <w:r w:rsidR="00B42F30" w:rsidRPr="00667940">
        <w:rPr>
          <w:rFonts w:ascii="Arial" w:hAnsi="Arial" w:cs="Arial"/>
          <w:sz w:val="24"/>
          <w:szCs w:val="24"/>
        </w:rPr>
        <w:t>Most</w:t>
      </w:r>
      <w:r w:rsidRPr="00667940">
        <w:rPr>
          <w:rFonts w:ascii="Arial" w:hAnsi="Arial" w:cs="Arial"/>
          <w:sz w:val="24"/>
          <w:szCs w:val="24"/>
        </w:rPr>
        <w:t xml:space="preserve"> candidates wrote tax rebates instead of cash payments as an example .</w:t>
      </w:r>
    </w:p>
    <w:p w:rsidR="00960175" w:rsidRPr="00667940" w:rsidRDefault="002E4B32" w:rsidP="00CB5085">
      <w:pPr>
        <w:pStyle w:val="ListParagraph"/>
        <w:numPr>
          <w:ilvl w:val="0"/>
          <w:numId w:val="4"/>
        </w:numPr>
        <w:spacing w:after="0"/>
        <w:rPr>
          <w:rFonts w:ascii="Arial" w:hAnsi="Arial" w:cs="Arial"/>
          <w:sz w:val="24"/>
          <w:szCs w:val="24"/>
        </w:rPr>
      </w:pPr>
      <w:r w:rsidRPr="00667940">
        <w:rPr>
          <w:rFonts w:ascii="Arial" w:hAnsi="Arial" w:cs="Arial"/>
          <w:sz w:val="24"/>
          <w:szCs w:val="24"/>
        </w:rPr>
        <w:t xml:space="preserve">It may be that </w:t>
      </w:r>
      <w:r w:rsidR="00617B04" w:rsidRPr="00667940">
        <w:rPr>
          <w:rFonts w:ascii="Arial" w:hAnsi="Arial" w:cs="Arial"/>
          <w:sz w:val="24"/>
          <w:szCs w:val="24"/>
        </w:rPr>
        <w:t xml:space="preserve"> in some textbooks </w:t>
      </w:r>
      <w:r w:rsidR="00960175" w:rsidRPr="00667940">
        <w:rPr>
          <w:rFonts w:ascii="Arial" w:hAnsi="Arial" w:cs="Arial"/>
          <w:sz w:val="24"/>
          <w:szCs w:val="24"/>
        </w:rPr>
        <w:t>there is no distinction made between direct and indirect subsidies.</w:t>
      </w:r>
    </w:p>
    <w:p w:rsidR="00FC2BB1" w:rsidRPr="00667940" w:rsidRDefault="005B3659" w:rsidP="00CB5085">
      <w:pPr>
        <w:pStyle w:val="ListParagraph"/>
        <w:numPr>
          <w:ilvl w:val="0"/>
          <w:numId w:val="4"/>
        </w:numPr>
        <w:spacing w:after="0"/>
        <w:rPr>
          <w:rFonts w:ascii="Arial" w:hAnsi="Arial" w:cs="Arial"/>
          <w:sz w:val="24"/>
          <w:szCs w:val="24"/>
        </w:rPr>
      </w:pPr>
      <w:r w:rsidRPr="00667940">
        <w:rPr>
          <w:rFonts w:ascii="Arial" w:hAnsi="Arial" w:cs="Arial"/>
          <w:sz w:val="24"/>
          <w:szCs w:val="24"/>
        </w:rPr>
        <w:t>General knowledge relevant to the topic done in Economics is neglected.</w:t>
      </w:r>
    </w:p>
    <w:p w:rsidR="00FC2BB1" w:rsidRPr="00667940" w:rsidRDefault="00FC2BB1" w:rsidP="005313D8">
      <w:pPr>
        <w:spacing w:after="0"/>
        <w:rPr>
          <w:rFonts w:ascii="Arial" w:hAnsi="Arial" w:cs="Arial"/>
          <w:sz w:val="24"/>
          <w:szCs w:val="24"/>
        </w:rPr>
      </w:pPr>
    </w:p>
    <w:p w:rsidR="009D7C6F" w:rsidRDefault="009D7C6F" w:rsidP="005313D8">
      <w:pPr>
        <w:spacing w:after="0"/>
        <w:rPr>
          <w:rFonts w:ascii="Arial" w:hAnsi="Arial" w:cs="Arial"/>
          <w:sz w:val="24"/>
          <w:szCs w:val="24"/>
        </w:rPr>
      </w:pPr>
    </w:p>
    <w:p w:rsidR="005313D8" w:rsidRPr="00667940" w:rsidRDefault="005313D8" w:rsidP="005313D8">
      <w:pPr>
        <w:spacing w:after="0"/>
        <w:rPr>
          <w:rFonts w:ascii="Arial" w:hAnsi="Arial" w:cs="Arial"/>
          <w:sz w:val="24"/>
          <w:szCs w:val="24"/>
        </w:rPr>
      </w:pPr>
      <w:r w:rsidRPr="00667940">
        <w:rPr>
          <w:rFonts w:ascii="Arial" w:hAnsi="Arial" w:cs="Arial"/>
          <w:sz w:val="24"/>
          <w:szCs w:val="24"/>
        </w:rPr>
        <w:lastRenderedPageBreak/>
        <w:t>SUGGESTIONS</w:t>
      </w:r>
    </w:p>
    <w:p w:rsidR="005313D8" w:rsidRPr="00667940" w:rsidRDefault="00960175" w:rsidP="00CB5085">
      <w:pPr>
        <w:pStyle w:val="ListParagraph"/>
        <w:numPr>
          <w:ilvl w:val="0"/>
          <w:numId w:val="13"/>
        </w:numPr>
        <w:spacing w:after="0"/>
        <w:rPr>
          <w:rFonts w:ascii="Arial" w:hAnsi="Arial" w:cs="Arial"/>
          <w:sz w:val="24"/>
          <w:szCs w:val="24"/>
        </w:rPr>
      </w:pPr>
      <w:r w:rsidRPr="00667940">
        <w:rPr>
          <w:rFonts w:ascii="Arial" w:hAnsi="Arial" w:cs="Arial"/>
          <w:sz w:val="24"/>
          <w:szCs w:val="24"/>
        </w:rPr>
        <w:t xml:space="preserve">Make use of different textbooks when teaching in order to supplement the information where it is neglected </w:t>
      </w:r>
      <w:r w:rsidR="007B16D3" w:rsidRPr="00667940">
        <w:rPr>
          <w:rFonts w:ascii="Arial" w:hAnsi="Arial" w:cs="Arial"/>
          <w:sz w:val="24"/>
          <w:szCs w:val="24"/>
        </w:rPr>
        <w:t>in the</w:t>
      </w:r>
      <w:r w:rsidRPr="00667940">
        <w:rPr>
          <w:rFonts w:ascii="Arial" w:hAnsi="Arial" w:cs="Arial"/>
          <w:sz w:val="24"/>
          <w:szCs w:val="24"/>
        </w:rPr>
        <w:t xml:space="preserve"> textbook that your candidates are using.</w:t>
      </w:r>
    </w:p>
    <w:p w:rsidR="00782436" w:rsidRPr="00667940" w:rsidRDefault="00782436" w:rsidP="00CB5085">
      <w:pPr>
        <w:pStyle w:val="ListParagraph"/>
        <w:numPr>
          <w:ilvl w:val="0"/>
          <w:numId w:val="13"/>
        </w:numPr>
        <w:spacing w:after="0"/>
        <w:rPr>
          <w:rFonts w:ascii="Arial" w:hAnsi="Arial" w:cs="Arial"/>
          <w:sz w:val="24"/>
          <w:szCs w:val="24"/>
        </w:rPr>
      </w:pPr>
      <w:r w:rsidRPr="00667940">
        <w:rPr>
          <w:rFonts w:ascii="Arial" w:hAnsi="Arial" w:cs="Arial"/>
          <w:sz w:val="24"/>
          <w:szCs w:val="24"/>
        </w:rPr>
        <w:t xml:space="preserve">From grade 10 emphasise that </w:t>
      </w:r>
      <w:r w:rsidR="00DE4161" w:rsidRPr="00667940">
        <w:rPr>
          <w:rFonts w:ascii="Arial" w:hAnsi="Arial" w:cs="Arial"/>
          <w:sz w:val="24"/>
          <w:szCs w:val="24"/>
        </w:rPr>
        <w:t>Sector,Institution,I</w:t>
      </w:r>
      <w:r w:rsidR="00DE60AA" w:rsidRPr="00667940">
        <w:rPr>
          <w:rFonts w:ascii="Arial" w:hAnsi="Arial" w:cs="Arial"/>
          <w:sz w:val="24"/>
          <w:szCs w:val="24"/>
        </w:rPr>
        <w:t>ndustries are the same</w:t>
      </w:r>
      <w:r w:rsidR="00FC2BB1" w:rsidRPr="00667940">
        <w:rPr>
          <w:rFonts w:ascii="Arial" w:hAnsi="Arial" w:cs="Arial"/>
          <w:sz w:val="24"/>
          <w:szCs w:val="24"/>
        </w:rPr>
        <w:t>.</w:t>
      </w:r>
    </w:p>
    <w:p w:rsidR="00352974" w:rsidRPr="00E91155" w:rsidRDefault="0075786D" w:rsidP="00CB5085">
      <w:pPr>
        <w:pStyle w:val="ListParagraph"/>
        <w:numPr>
          <w:ilvl w:val="0"/>
          <w:numId w:val="13"/>
        </w:numPr>
        <w:spacing w:after="0"/>
        <w:rPr>
          <w:rFonts w:ascii="Arial" w:hAnsi="Arial" w:cs="Arial"/>
          <w:sz w:val="24"/>
          <w:szCs w:val="24"/>
        </w:rPr>
      </w:pPr>
      <w:r w:rsidRPr="00667940">
        <w:rPr>
          <w:rFonts w:ascii="Arial" w:hAnsi="Arial" w:cs="Arial"/>
          <w:sz w:val="24"/>
          <w:szCs w:val="24"/>
        </w:rPr>
        <w:t xml:space="preserve">Any general knowledge that is relevant to the topic that you are teaching needs to be shared with candidates. </w:t>
      </w:r>
    </w:p>
    <w:p w:rsidR="00FC2BB1" w:rsidRPr="00667940" w:rsidRDefault="004F3F05" w:rsidP="005313D8">
      <w:pPr>
        <w:spacing w:after="0"/>
        <w:rPr>
          <w:rFonts w:ascii="Arial" w:hAnsi="Arial" w:cs="Arial"/>
          <w:sz w:val="24"/>
          <w:szCs w:val="24"/>
        </w:rPr>
      </w:pPr>
      <w:r w:rsidRPr="00667940">
        <w:rPr>
          <w:rFonts w:ascii="Arial" w:hAnsi="Arial" w:cs="Arial"/>
          <w:sz w:val="24"/>
          <w:szCs w:val="24"/>
        </w:rPr>
        <w:t xml:space="preserve">4.3.2 </w:t>
      </w:r>
    </w:p>
    <w:p w:rsidR="00FC2BB1" w:rsidRPr="00667940" w:rsidRDefault="004F3F05" w:rsidP="00CB5085">
      <w:pPr>
        <w:pStyle w:val="ListParagraph"/>
        <w:numPr>
          <w:ilvl w:val="0"/>
          <w:numId w:val="20"/>
        </w:numPr>
        <w:spacing w:after="0"/>
        <w:rPr>
          <w:rFonts w:ascii="Arial" w:hAnsi="Arial" w:cs="Arial"/>
          <w:sz w:val="24"/>
          <w:szCs w:val="24"/>
        </w:rPr>
      </w:pPr>
      <w:r w:rsidRPr="00667940">
        <w:rPr>
          <w:rFonts w:ascii="Arial" w:hAnsi="Arial" w:cs="Arial"/>
          <w:sz w:val="24"/>
          <w:szCs w:val="24"/>
        </w:rPr>
        <w:t>Candidates explained poverty instead of poverty line</w:t>
      </w:r>
      <w:r w:rsidR="00DE4161" w:rsidRPr="00667940">
        <w:rPr>
          <w:rFonts w:ascii="Arial" w:hAnsi="Arial" w:cs="Arial"/>
          <w:sz w:val="24"/>
          <w:szCs w:val="24"/>
        </w:rPr>
        <w:t>.</w:t>
      </w:r>
    </w:p>
    <w:p w:rsidR="00340B4C" w:rsidRDefault="00340B4C" w:rsidP="005313D8">
      <w:pPr>
        <w:spacing w:after="0"/>
        <w:rPr>
          <w:rFonts w:ascii="Arial" w:hAnsi="Arial" w:cs="Arial"/>
          <w:sz w:val="24"/>
          <w:szCs w:val="24"/>
        </w:rPr>
      </w:pPr>
    </w:p>
    <w:p w:rsidR="005313D8" w:rsidRPr="00667940" w:rsidRDefault="005313D8" w:rsidP="005313D8">
      <w:pPr>
        <w:spacing w:after="0"/>
        <w:rPr>
          <w:rFonts w:ascii="Arial" w:hAnsi="Arial" w:cs="Arial"/>
          <w:sz w:val="24"/>
          <w:szCs w:val="24"/>
        </w:rPr>
      </w:pPr>
      <w:r w:rsidRPr="00667940">
        <w:rPr>
          <w:rFonts w:ascii="Arial" w:hAnsi="Arial" w:cs="Arial"/>
          <w:sz w:val="24"/>
          <w:szCs w:val="24"/>
        </w:rPr>
        <w:t>SUGGESTIONS</w:t>
      </w:r>
    </w:p>
    <w:p w:rsidR="00FC2BB1" w:rsidRPr="00667940" w:rsidRDefault="00A7644E" w:rsidP="00CB5085">
      <w:pPr>
        <w:pStyle w:val="ListParagraph"/>
        <w:numPr>
          <w:ilvl w:val="0"/>
          <w:numId w:val="14"/>
        </w:numPr>
        <w:spacing w:after="0"/>
        <w:rPr>
          <w:rFonts w:ascii="Arial" w:hAnsi="Arial" w:cs="Arial"/>
          <w:sz w:val="24"/>
          <w:szCs w:val="24"/>
        </w:rPr>
      </w:pPr>
      <w:r w:rsidRPr="00667940">
        <w:rPr>
          <w:rFonts w:ascii="Arial" w:hAnsi="Arial" w:cs="Arial"/>
          <w:sz w:val="24"/>
          <w:szCs w:val="24"/>
        </w:rPr>
        <w:t>Candidates needs to be made aware of the latest Economic growth and development  policies and how they impact on our economic   lifestyle</w:t>
      </w:r>
      <w:r w:rsidR="00086EA2">
        <w:rPr>
          <w:rFonts w:ascii="Arial" w:hAnsi="Arial" w:cs="Arial"/>
          <w:sz w:val="24"/>
          <w:szCs w:val="24"/>
        </w:rPr>
        <w:t xml:space="preserve"> </w:t>
      </w:r>
      <w:r w:rsidR="00E91155">
        <w:rPr>
          <w:rFonts w:ascii="Arial" w:hAnsi="Arial" w:cs="Arial"/>
          <w:sz w:val="24"/>
          <w:szCs w:val="24"/>
        </w:rPr>
        <w:t>,the  co</w:t>
      </w:r>
      <w:r w:rsidRPr="00667940">
        <w:rPr>
          <w:rFonts w:ascii="Arial" w:hAnsi="Arial" w:cs="Arial"/>
          <w:sz w:val="24"/>
          <w:szCs w:val="24"/>
        </w:rPr>
        <w:t>mittees responsible for such committees.</w:t>
      </w:r>
    </w:p>
    <w:p w:rsidR="005313D8" w:rsidRPr="00667940" w:rsidRDefault="00FC2BB1" w:rsidP="00CB5085">
      <w:pPr>
        <w:pStyle w:val="ListParagraph"/>
        <w:numPr>
          <w:ilvl w:val="0"/>
          <w:numId w:val="14"/>
        </w:numPr>
        <w:spacing w:after="0"/>
        <w:rPr>
          <w:rFonts w:ascii="Arial" w:hAnsi="Arial" w:cs="Arial"/>
          <w:sz w:val="24"/>
          <w:szCs w:val="24"/>
        </w:rPr>
      </w:pPr>
      <w:r w:rsidRPr="00667940">
        <w:rPr>
          <w:rFonts w:ascii="Arial" w:hAnsi="Arial" w:cs="Arial"/>
          <w:sz w:val="24"/>
          <w:szCs w:val="24"/>
        </w:rPr>
        <w:t>A</w:t>
      </w:r>
      <w:r w:rsidR="00C859F3" w:rsidRPr="00667940">
        <w:rPr>
          <w:rFonts w:ascii="Arial" w:hAnsi="Arial" w:cs="Arial"/>
          <w:sz w:val="24"/>
          <w:szCs w:val="24"/>
        </w:rPr>
        <w:t>s you teach the topic infuse the latest economic information to the candidates</w:t>
      </w:r>
    </w:p>
    <w:p w:rsidR="00FC2BB1" w:rsidRPr="00667940" w:rsidRDefault="00FC2BB1" w:rsidP="005313D8">
      <w:pPr>
        <w:spacing w:after="0"/>
        <w:rPr>
          <w:rFonts w:ascii="Arial" w:hAnsi="Arial" w:cs="Arial"/>
          <w:sz w:val="24"/>
          <w:szCs w:val="24"/>
        </w:rPr>
      </w:pPr>
    </w:p>
    <w:p w:rsidR="0075786D" w:rsidRPr="00667940" w:rsidRDefault="005313D8" w:rsidP="005313D8">
      <w:pPr>
        <w:spacing w:after="0"/>
        <w:rPr>
          <w:rFonts w:ascii="Arial" w:hAnsi="Arial" w:cs="Arial"/>
          <w:sz w:val="24"/>
          <w:szCs w:val="24"/>
        </w:rPr>
      </w:pPr>
      <w:r w:rsidRPr="00667940">
        <w:rPr>
          <w:rFonts w:ascii="Arial" w:hAnsi="Arial" w:cs="Arial"/>
          <w:sz w:val="24"/>
          <w:szCs w:val="24"/>
        </w:rPr>
        <w:t>4.6</w:t>
      </w:r>
    </w:p>
    <w:p w:rsidR="0075786D" w:rsidRPr="0018042C" w:rsidRDefault="00A7644E" w:rsidP="00CB5085">
      <w:pPr>
        <w:pStyle w:val="ListParagraph"/>
        <w:numPr>
          <w:ilvl w:val="0"/>
          <w:numId w:val="21"/>
        </w:numPr>
        <w:spacing w:after="0"/>
        <w:rPr>
          <w:rFonts w:ascii="Arial" w:hAnsi="Arial" w:cs="Arial"/>
          <w:sz w:val="24"/>
          <w:szCs w:val="24"/>
        </w:rPr>
      </w:pPr>
      <w:r w:rsidRPr="00667940">
        <w:rPr>
          <w:rFonts w:ascii="Arial" w:hAnsi="Arial" w:cs="Arial"/>
          <w:sz w:val="24"/>
          <w:szCs w:val="24"/>
        </w:rPr>
        <w:t>North S</w:t>
      </w:r>
      <w:r w:rsidR="00A76383" w:rsidRPr="00667940">
        <w:rPr>
          <w:rFonts w:ascii="Arial" w:hAnsi="Arial" w:cs="Arial"/>
          <w:sz w:val="24"/>
          <w:szCs w:val="24"/>
        </w:rPr>
        <w:t xml:space="preserve">outh divide was </w:t>
      </w:r>
      <w:r w:rsidR="00E91155" w:rsidRPr="00667940">
        <w:rPr>
          <w:rFonts w:ascii="Arial" w:hAnsi="Arial" w:cs="Arial"/>
          <w:sz w:val="24"/>
          <w:szCs w:val="24"/>
        </w:rPr>
        <w:t>haphazardly</w:t>
      </w:r>
      <w:r w:rsidR="00A76383" w:rsidRPr="00667940">
        <w:rPr>
          <w:rFonts w:ascii="Arial" w:hAnsi="Arial" w:cs="Arial"/>
          <w:sz w:val="24"/>
          <w:szCs w:val="24"/>
        </w:rPr>
        <w:t xml:space="preserve"> </w:t>
      </w:r>
      <w:r w:rsidRPr="00667940">
        <w:rPr>
          <w:rFonts w:ascii="Arial" w:hAnsi="Arial" w:cs="Arial"/>
          <w:sz w:val="24"/>
          <w:szCs w:val="24"/>
        </w:rPr>
        <w:t xml:space="preserve">discussed. </w:t>
      </w:r>
    </w:p>
    <w:p w:rsidR="00261AA1" w:rsidRPr="00667940" w:rsidRDefault="002323D7" w:rsidP="00CB5085">
      <w:pPr>
        <w:pStyle w:val="ListParagraph"/>
        <w:numPr>
          <w:ilvl w:val="0"/>
          <w:numId w:val="21"/>
        </w:numPr>
        <w:spacing w:after="0"/>
        <w:rPr>
          <w:rFonts w:ascii="Arial" w:hAnsi="Arial" w:cs="Arial"/>
          <w:sz w:val="24"/>
          <w:szCs w:val="24"/>
        </w:rPr>
      </w:pPr>
      <w:r w:rsidRPr="00667940">
        <w:rPr>
          <w:rFonts w:ascii="Arial" w:hAnsi="Arial" w:cs="Arial"/>
          <w:sz w:val="24"/>
          <w:szCs w:val="24"/>
        </w:rPr>
        <w:t>W</w:t>
      </w:r>
      <w:r w:rsidR="00A76383" w:rsidRPr="00667940">
        <w:rPr>
          <w:rFonts w:ascii="Arial" w:hAnsi="Arial" w:cs="Arial"/>
          <w:sz w:val="24"/>
          <w:szCs w:val="24"/>
        </w:rPr>
        <w:t>hatever that they know in reasons of North or South they just gave without considering that under  which subheading does it fall.</w:t>
      </w:r>
    </w:p>
    <w:p w:rsidR="00261AA1" w:rsidRPr="00667940" w:rsidRDefault="00261AA1" w:rsidP="00CB5085">
      <w:pPr>
        <w:pStyle w:val="ListParagraph"/>
        <w:numPr>
          <w:ilvl w:val="0"/>
          <w:numId w:val="21"/>
        </w:numPr>
        <w:spacing w:after="0"/>
        <w:rPr>
          <w:rFonts w:ascii="Arial" w:hAnsi="Arial" w:cs="Arial"/>
          <w:sz w:val="24"/>
          <w:szCs w:val="24"/>
        </w:rPr>
      </w:pPr>
      <w:r w:rsidRPr="00667940">
        <w:rPr>
          <w:rFonts w:ascii="Arial" w:hAnsi="Arial" w:cs="Arial"/>
          <w:sz w:val="24"/>
          <w:szCs w:val="24"/>
        </w:rPr>
        <w:t xml:space="preserve">The </w:t>
      </w:r>
      <w:r w:rsidR="002323D7" w:rsidRPr="00667940">
        <w:rPr>
          <w:rFonts w:ascii="Arial" w:hAnsi="Arial" w:cs="Arial"/>
          <w:sz w:val="24"/>
          <w:szCs w:val="24"/>
        </w:rPr>
        <w:t>N</w:t>
      </w:r>
      <w:r w:rsidRPr="00667940">
        <w:rPr>
          <w:rFonts w:ascii="Arial" w:hAnsi="Arial" w:cs="Arial"/>
          <w:sz w:val="24"/>
          <w:szCs w:val="24"/>
        </w:rPr>
        <w:t xml:space="preserve">orth </w:t>
      </w:r>
      <w:r w:rsidR="002323D7" w:rsidRPr="00667940">
        <w:rPr>
          <w:rFonts w:ascii="Arial" w:hAnsi="Arial" w:cs="Arial"/>
          <w:sz w:val="24"/>
          <w:szCs w:val="24"/>
        </w:rPr>
        <w:t>S</w:t>
      </w:r>
      <w:r w:rsidRPr="00667940">
        <w:rPr>
          <w:rFonts w:ascii="Arial" w:hAnsi="Arial" w:cs="Arial"/>
          <w:sz w:val="24"/>
          <w:szCs w:val="24"/>
        </w:rPr>
        <w:t>outh was treated as geographical question</w:t>
      </w:r>
    </w:p>
    <w:p w:rsidR="00A76383" w:rsidRPr="00667940" w:rsidRDefault="00261AA1" w:rsidP="00CB5085">
      <w:pPr>
        <w:pStyle w:val="ListParagraph"/>
        <w:numPr>
          <w:ilvl w:val="0"/>
          <w:numId w:val="21"/>
        </w:numPr>
        <w:spacing w:after="0"/>
        <w:rPr>
          <w:rFonts w:ascii="Arial" w:hAnsi="Arial" w:cs="Arial"/>
          <w:sz w:val="24"/>
          <w:szCs w:val="24"/>
        </w:rPr>
      </w:pPr>
      <w:r w:rsidRPr="00667940">
        <w:rPr>
          <w:rFonts w:ascii="Arial" w:hAnsi="Arial" w:cs="Arial"/>
          <w:sz w:val="24"/>
          <w:szCs w:val="24"/>
        </w:rPr>
        <w:t>Candidates gave North,</w:t>
      </w:r>
      <w:r w:rsidR="00AD133A">
        <w:rPr>
          <w:rFonts w:ascii="Arial" w:hAnsi="Arial" w:cs="Arial"/>
          <w:sz w:val="24"/>
          <w:szCs w:val="24"/>
        </w:rPr>
        <w:t xml:space="preserve"> </w:t>
      </w:r>
      <w:r w:rsidR="00E91155" w:rsidRPr="00667940">
        <w:rPr>
          <w:rFonts w:ascii="Arial" w:hAnsi="Arial" w:cs="Arial"/>
          <w:sz w:val="24"/>
          <w:szCs w:val="24"/>
        </w:rPr>
        <w:t>South, East</w:t>
      </w:r>
      <w:r w:rsidRPr="00667940">
        <w:rPr>
          <w:rFonts w:ascii="Arial" w:hAnsi="Arial" w:cs="Arial"/>
          <w:sz w:val="24"/>
          <w:szCs w:val="24"/>
        </w:rPr>
        <w:t xml:space="preserve"> and West</w:t>
      </w:r>
      <w:r w:rsidR="001153C3" w:rsidRPr="00667940">
        <w:rPr>
          <w:rFonts w:ascii="Arial" w:hAnsi="Arial" w:cs="Arial"/>
          <w:sz w:val="24"/>
          <w:szCs w:val="24"/>
        </w:rPr>
        <w:t xml:space="preserve"> </w:t>
      </w:r>
    </w:p>
    <w:p w:rsidR="005313D8" w:rsidRPr="00667940" w:rsidRDefault="005313D8" w:rsidP="005313D8">
      <w:pPr>
        <w:spacing w:after="0"/>
        <w:rPr>
          <w:rFonts w:ascii="Arial" w:hAnsi="Arial" w:cs="Arial"/>
          <w:sz w:val="24"/>
          <w:szCs w:val="24"/>
        </w:rPr>
      </w:pPr>
      <w:r w:rsidRPr="00667940">
        <w:rPr>
          <w:rFonts w:ascii="Arial" w:hAnsi="Arial" w:cs="Arial"/>
          <w:sz w:val="24"/>
          <w:szCs w:val="24"/>
        </w:rPr>
        <w:t>SUGGESTIONS</w:t>
      </w:r>
    </w:p>
    <w:p w:rsidR="00753B39" w:rsidRPr="00667940" w:rsidRDefault="00753B39" w:rsidP="00CB5085">
      <w:pPr>
        <w:pStyle w:val="ListParagraph"/>
        <w:numPr>
          <w:ilvl w:val="0"/>
          <w:numId w:val="21"/>
        </w:numPr>
        <w:spacing w:after="0"/>
        <w:rPr>
          <w:rFonts w:ascii="Arial" w:hAnsi="Arial" w:cs="Arial"/>
          <w:sz w:val="24"/>
          <w:szCs w:val="24"/>
        </w:rPr>
      </w:pPr>
      <w:r w:rsidRPr="00667940">
        <w:rPr>
          <w:rFonts w:ascii="Arial" w:hAnsi="Arial" w:cs="Arial"/>
          <w:sz w:val="24"/>
          <w:szCs w:val="24"/>
        </w:rPr>
        <w:t>The effective</w:t>
      </w:r>
      <w:r w:rsidR="00AD133A">
        <w:rPr>
          <w:rFonts w:ascii="Arial" w:hAnsi="Arial" w:cs="Arial"/>
          <w:sz w:val="24"/>
          <w:szCs w:val="24"/>
        </w:rPr>
        <w:t xml:space="preserve"> </w:t>
      </w:r>
      <w:r w:rsidRPr="00667940">
        <w:rPr>
          <w:rFonts w:ascii="Arial" w:hAnsi="Arial" w:cs="Arial"/>
          <w:sz w:val="24"/>
          <w:szCs w:val="24"/>
        </w:rPr>
        <w:t xml:space="preserve"> </w:t>
      </w:r>
      <w:r w:rsidR="00561361" w:rsidRPr="00667940">
        <w:rPr>
          <w:rFonts w:ascii="Arial" w:hAnsi="Arial" w:cs="Arial"/>
          <w:sz w:val="24"/>
          <w:szCs w:val="24"/>
        </w:rPr>
        <w:t xml:space="preserve"> way </w:t>
      </w:r>
      <w:r w:rsidR="0018042C">
        <w:rPr>
          <w:rFonts w:ascii="Arial" w:hAnsi="Arial" w:cs="Arial"/>
          <w:sz w:val="24"/>
          <w:szCs w:val="24"/>
        </w:rPr>
        <w:t xml:space="preserve"> </w:t>
      </w:r>
      <w:r w:rsidRPr="00667940">
        <w:rPr>
          <w:rFonts w:ascii="Arial" w:hAnsi="Arial" w:cs="Arial"/>
          <w:sz w:val="24"/>
          <w:szCs w:val="24"/>
        </w:rPr>
        <w:t xml:space="preserve"> to </w:t>
      </w:r>
      <w:r w:rsidR="0018042C" w:rsidRPr="00667940">
        <w:rPr>
          <w:rFonts w:ascii="Arial" w:hAnsi="Arial" w:cs="Arial"/>
          <w:sz w:val="24"/>
          <w:szCs w:val="24"/>
        </w:rPr>
        <w:t>teach North</w:t>
      </w:r>
      <w:r w:rsidR="00561361" w:rsidRPr="00667940">
        <w:rPr>
          <w:rFonts w:ascii="Arial" w:hAnsi="Arial" w:cs="Arial"/>
          <w:sz w:val="24"/>
          <w:szCs w:val="24"/>
        </w:rPr>
        <w:t xml:space="preserve"> Sou</w:t>
      </w:r>
      <w:r w:rsidR="0075786D" w:rsidRPr="00667940">
        <w:rPr>
          <w:rFonts w:ascii="Arial" w:hAnsi="Arial" w:cs="Arial"/>
          <w:sz w:val="24"/>
          <w:szCs w:val="24"/>
        </w:rPr>
        <w:t>th divide is by tabulating it.</w:t>
      </w:r>
    </w:p>
    <w:p w:rsidR="00261AA1" w:rsidRPr="00667940" w:rsidRDefault="002323D7" w:rsidP="00CB5085">
      <w:pPr>
        <w:pStyle w:val="ListParagraph"/>
        <w:numPr>
          <w:ilvl w:val="0"/>
          <w:numId w:val="21"/>
        </w:numPr>
        <w:spacing w:after="0"/>
        <w:rPr>
          <w:rFonts w:ascii="Arial" w:hAnsi="Arial" w:cs="Arial"/>
          <w:sz w:val="24"/>
          <w:szCs w:val="24"/>
        </w:rPr>
      </w:pPr>
      <w:r w:rsidRPr="00667940">
        <w:rPr>
          <w:rFonts w:ascii="Arial" w:hAnsi="Arial" w:cs="Arial"/>
          <w:sz w:val="24"/>
          <w:szCs w:val="24"/>
        </w:rPr>
        <w:t xml:space="preserve">Completion of curriculum and </w:t>
      </w:r>
      <w:r w:rsidR="00E91155">
        <w:rPr>
          <w:rFonts w:ascii="Arial" w:hAnsi="Arial" w:cs="Arial"/>
          <w:sz w:val="24"/>
          <w:szCs w:val="24"/>
        </w:rPr>
        <w:t xml:space="preserve"> in depth</w:t>
      </w:r>
      <w:r w:rsidR="00AD133A" w:rsidRPr="00667940">
        <w:rPr>
          <w:rFonts w:ascii="Arial" w:hAnsi="Arial" w:cs="Arial"/>
          <w:sz w:val="24"/>
          <w:szCs w:val="24"/>
        </w:rPr>
        <w:t xml:space="preserve"> revision</w:t>
      </w:r>
      <w:r w:rsidR="00CD385C" w:rsidRPr="00667940">
        <w:rPr>
          <w:rFonts w:ascii="Arial" w:hAnsi="Arial" w:cs="Arial"/>
          <w:sz w:val="24"/>
          <w:szCs w:val="24"/>
        </w:rPr>
        <w:t xml:space="preserve"> is recommended.</w:t>
      </w:r>
    </w:p>
    <w:p w:rsidR="00D37B6F" w:rsidRPr="00667940" w:rsidRDefault="00D37B6F" w:rsidP="00D37B6F">
      <w:pPr>
        <w:spacing w:after="0"/>
        <w:rPr>
          <w:rFonts w:ascii="Arial" w:hAnsi="Arial" w:cs="Arial"/>
          <w:sz w:val="24"/>
          <w:szCs w:val="24"/>
        </w:rPr>
      </w:pPr>
    </w:p>
    <w:tbl>
      <w:tblPr>
        <w:tblW w:w="0" w:type="auto"/>
        <w:tblInd w:w="-34" w:type="dxa"/>
        <w:tblLook w:val="04A0" w:firstRow="1" w:lastRow="0" w:firstColumn="1" w:lastColumn="0" w:noHBand="0" w:noVBand="1"/>
      </w:tblPr>
      <w:tblGrid>
        <w:gridCol w:w="9610"/>
      </w:tblGrid>
      <w:tr w:rsidR="00D37B6F" w:rsidRPr="00667940" w:rsidTr="00F770F1">
        <w:trPr>
          <w:trHeight w:val="306"/>
        </w:trPr>
        <w:tc>
          <w:tcPr>
            <w:tcW w:w="9610" w:type="dxa"/>
            <w:tcBorders>
              <w:top w:val="single" w:sz="8" w:space="0" w:color="000000"/>
              <w:left w:val="single" w:sz="8" w:space="0" w:color="000000"/>
              <w:bottom w:val="single" w:sz="8" w:space="0" w:color="000000"/>
              <w:right w:val="single" w:sz="8" w:space="0" w:color="000000"/>
            </w:tcBorders>
            <w:hideMark/>
          </w:tcPr>
          <w:p w:rsidR="00D37B6F" w:rsidRPr="00667940" w:rsidRDefault="00D37B6F" w:rsidP="00F770F1">
            <w:pPr>
              <w:pStyle w:val="Default"/>
              <w:spacing w:line="276" w:lineRule="auto"/>
              <w:ind w:left="522" w:hanging="540"/>
              <w:rPr>
                <w:rFonts w:ascii="Arial" w:hAnsi="Arial" w:cs="Arial"/>
                <w:b/>
              </w:rPr>
            </w:pPr>
            <w:r w:rsidRPr="00667940">
              <w:rPr>
                <w:rFonts w:ascii="Arial" w:hAnsi="Arial" w:cs="Arial"/>
                <w:b/>
              </w:rPr>
              <w:t xml:space="preserve">(d) </w:t>
            </w:r>
            <w:r w:rsidRPr="00667940">
              <w:rPr>
                <w:rFonts w:ascii="Arial" w:hAnsi="Arial" w:cs="Arial"/>
                <w:b/>
              </w:rPr>
              <w:tab/>
              <w:t>Other specific observations relating to responses of learners.</w:t>
            </w:r>
          </w:p>
        </w:tc>
      </w:tr>
    </w:tbl>
    <w:p w:rsidR="002323D7" w:rsidRPr="00667940" w:rsidRDefault="00C859F3" w:rsidP="00CB5085">
      <w:pPr>
        <w:pStyle w:val="ListParagraph"/>
        <w:numPr>
          <w:ilvl w:val="0"/>
          <w:numId w:val="4"/>
        </w:numPr>
        <w:spacing w:after="0"/>
        <w:rPr>
          <w:rFonts w:ascii="Arial" w:hAnsi="Arial" w:cs="Arial"/>
          <w:sz w:val="24"/>
          <w:szCs w:val="24"/>
        </w:rPr>
      </w:pPr>
      <w:r w:rsidRPr="00667940">
        <w:rPr>
          <w:rFonts w:ascii="Arial" w:hAnsi="Arial" w:cs="Arial"/>
          <w:sz w:val="24"/>
          <w:szCs w:val="24"/>
        </w:rPr>
        <w:t>The stats from the memo differs from the textbooks</w:t>
      </w:r>
    </w:p>
    <w:p w:rsidR="0075786D" w:rsidRPr="00667940" w:rsidRDefault="007B06C8" w:rsidP="00CB5085">
      <w:pPr>
        <w:pStyle w:val="ListParagraph"/>
        <w:numPr>
          <w:ilvl w:val="0"/>
          <w:numId w:val="4"/>
        </w:numPr>
        <w:spacing w:after="0"/>
        <w:rPr>
          <w:rFonts w:ascii="Arial" w:hAnsi="Arial" w:cs="Arial"/>
          <w:color w:val="FF0000"/>
          <w:sz w:val="24"/>
          <w:szCs w:val="24"/>
        </w:rPr>
      </w:pPr>
      <w:r w:rsidRPr="00667940">
        <w:rPr>
          <w:rFonts w:ascii="Arial" w:hAnsi="Arial" w:cs="Arial"/>
          <w:sz w:val="24"/>
          <w:szCs w:val="24"/>
        </w:rPr>
        <w:t>The can</w:t>
      </w:r>
      <w:r w:rsidR="0018042C">
        <w:rPr>
          <w:rFonts w:ascii="Arial" w:hAnsi="Arial" w:cs="Arial"/>
          <w:sz w:val="24"/>
          <w:szCs w:val="24"/>
        </w:rPr>
        <w:t xml:space="preserve">didates would have understood growth </w:t>
      </w:r>
      <w:r w:rsidR="0018042C" w:rsidRPr="0018042C">
        <w:rPr>
          <w:rFonts w:ascii="Arial" w:hAnsi="Arial" w:cs="Arial"/>
          <w:b/>
          <w:sz w:val="24"/>
          <w:szCs w:val="24"/>
        </w:rPr>
        <w:t>sectors</w:t>
      </w:r>
      <w:r w:rsidR="0018042C">
        <w:rPr>
          <w:rFonts w:ascii="Arial" w:hAnsi="Arial" w:cs="Arial"/>
          <w:sz w:val="24"/>
          <w:szCs w:val="24"/>
        </w:rPr>
        <w:t xml:space="preserve">  </w:t>
      </w:r>
      <w:r w:rsidRPr="00667940">
        <w:rPr>
          <w:rFonts w:ascii="Arial" w:hAnsi="Arial" w:cs="Arial"/>
          <w:sz w:val="24"/>
          <w:szCs w:val="24"/>
        </w:rPr>
        <w:t xml:space="preserve"> better as industries.</w:t>
      </w:r>
    </w:p>
    <w:p w:rsidR="002323D7" w:rsidRPr="00667940" w:rsidRDefault="00CD385C" w:rsidP="00CB5085">
      <w:pPr>
        <w:pStyle w:val="ListParagraph"/>
        <w:numPr>
          <w:ilvl w:val="0"/>
          <w:numId w:val="4"/>
        </w:numPr>
        <w:spacing w:after="0"/>
        <w:rPr>
          <w:rFonts w:ascii="Arial" w:hAnsi="Arial" w:cs="Arial"/>
          <w:color w:val="FF0000"/>
          <w:sz w:val="24"/>
          <w:szCs w:val="24"/>
        </w:rPr>
      </w:pPr>
      <w:r w:rsidRPr="00667940">
        <w:rPr>
          <w:rFonts w:ascii="Arial" w:hAnsi="Arial" w:cs="Arial"/>
          <w:sz w:val="24"/>
          <w:szCs w:val="24"/>
        </w:rPr>
        <w:t>The</w:t>
      </w:r>
      <w:r w:rsidR="007B06C8" w:rsidRPr="00667940">
        <w:rPr>
          <w:rFonts w:ascii="Arial" w:hAnsi="Arial" w:cs="Arial"/>
          <w:sz w:val="24"/>
          <w:szCs w:val="24"/>
        </w:rPr>
        <w:t xml:space="preserve"> candidates knew the answers but the phrasing of the question was confusing</w:t>
      </w:r>
      <w:r w:rsidR="0075786D" w:rsidRPr="00667940">
        <w:rPr>
          <w:rFonts w:ascii="Arial" w:hAnsi="Arial" w:cs="Arial"/>
          <w:sz w:val="24"/>
          <w:szCs w:val="24"/>
        </w:rPr>
        <w:t>.</w:t>
      </w:r>
    </w:p>
    <w:p w:rsidR="00285723" w:rsidRPr="00667940" w:rsidRDefault="00285723" w:rsidP="00CB5085">
      <w:pPr>
        <w:pStyle w:val="ListParagraph"/>
        <w:numPr>
          <w:ilvl w:val="0"/>
          <w:numId w:val="4"/>
        </w:numPr>
        <w:spacing w:after="0"/>
        <w:rPr>
          <w:rFonts w:ascii="Arial" w:hAnsi="Arial" w:cs="Arial"/>
          <w:color w:val="FF0000"/>
          <w:sz w:val="24"/>
          <w:szCs w:val="24"/>
        </w:rPr>
      </w:pPr>
      <w:r w:rsidRPr="00667940">
        <w:rPr>
          <w:rFonts w:ascii="Arial" w:hAnsi="Arial" w:cs="Arial"/>
          <w:sz w:val="24"/>
          <w:szCs w:val="24"/>
        </w:rPr>
        <w:t>Some teachers deviate from the subject matter and dwell more on the political part of it.</w:t>
      </w:r>
    </w:p>
    <w:p w:rsidR="002323D7" w:rsidRDefault="002323D7" w:rsidP="00D37B6F">
      <w:pPr>
        <w:pBdr>
          <w:bottom w:val="single" w:sz="4" w:space="1" w:color="auto"/>
        </w:pBdr>
        <w:spacing w:after="0"/>
        <w:rPr>
          <w:rFonts w:ascii="Arial" w:hAnsi="Arial" w:cs="Arial"/>
          <w:sz w:val="24"/>
          <w:szCs w:val="24"/>
        </w:rPr>
      </w:pPr>
    </w:p>
    <w:p w:rsidR="00E91155" w:rsidRDefault="00E91155" w:rsidP="00D37B6F">
      <w:pPr>
        <w:pBdr>
          <w:bottom w:val="single" w:sz="4" w:space="1" w:color="auto"/>
        </w:pBdr>
        <w:spacing w:after="0"/>
        <w:rPr>
          <w:rFonts w:ascii="Arial" w:hAnsi="Arial" w:cs="Arial"/>
          <w:sz w:val="24"/>
          <w:szCs w:val="24"/>
        </w:rPr>
      </w:pPr>
    </w:p>
    <w:p w:rsidR="00E91155" w:rsidRDefault="00E91155" w:rsidP="00D37B6F">
      <w:pPr>
        <w:pBdr>
          <w:bottom w:val="single" w:sz="4" w:space="1" w:color="auto"/>
        </w:pBdr>
        <w:spacing w:after="0"/>
        <w:rPr>
          <w:rFonts w:ascii="Arial" w:hAnsi="Arial" w:cs="Arial"/>
          <w:sz w:val="24"/>
          <w:szCs w:val="24"/>
        </w:rPr>
      </w:pPr>
    </w:p>
    <w:p w:rsidR="00E91155" w:rsidRDefault="00E91155" w:rsidP="00D37B6F">
      <w:pPr>
        <w:pBdr>
          <w:bottom w:val="single" w:sz="4" w:space="1" w:color="auto"/>
        </w:pBdr>
        <w:spacing w:after="0"/>
        <w:rPr>
          <w:rFonts w:ascii="Arial" w:hAnsi="Arial" w:cs="Arial"/>
          <w:sz w:val="24"/>
          <w:szCs w:val="24"/>
        </w:rPr>
      </w:pPr>
    </w:p>
    <w:p w:rsidR="00E91155" w:rsidRDefault="00E91155" w:rsidP="00D37B6F">
      <w:pPr>
        <w:pBdr>
          <w:bottom w:val="single" w:sz="4" w:space="1" w:color="auto"/>
        </w:pBdr>
        <w:spacing w:after="0"/>
        <w:rPr>
          <w:rFonts w:ascii="Arial" w:hAnsi="Arial" w:cs="Arial"/>
          <w:sz w:val="24"/>
          <w:szCs w:val="24"/>
        </w:rPr>
      </w:pPr>
    </w:p>
    <w:p w:rsidR="009D7C6F" w:rsidRDefault="009D7C6F" w:rsidP="00D37B6F">
      <w:pPr>
        <w:pBdr>
          <w:bottom w:val="single" w:sz="4" w:space="1" w:color="auto"/>
        </w:pBdr>
        <w:spacing w:after="0"/>
        <w:rPr>
          <w:rFonts w:ascii="Arial" w:hAnsi="Arial" w:cs="Arial"/>
          <w:sz w:val="24"/>
          <w:szCs w:val="24"/>
        </w:rPr>
      </w:pPr>
    </w:p>
    <w:p w:rsidR="00E91155" w:rsidRPr="00667940" w:rsidRDefault="00E91155" w:rsidP="00D37B6F">
      <w:pPr>
        <w:pBdr>
          <w:bottom w:val="single" w:sz="4" w:space="1" w:color="auto"/>
        </w:pBdr>
        <w:spacing w:after="0"/>
        <w:rPr>
          <w:rFonts w:ascii="Arial" w:hAnsi="Arial" w:cs="Arial"/>
          <w:sz w:val="24"/>
          <w:szCs w:val="24"/>
        </w:rPr>
      </w:pPr>
    </w:p>
    <w:tbl>
      <w:tblPr>
        <w:tblW w:w="0" w:type="auto"/>
        <w:tblLook w:val="04A0" w:firstRow="1" w:lastRow="0" w:firstColumn="1" w:lastColumn="0" w:noHBand="0" w:noVBand="1"/>
      </w:tblPr>
      <w:tblGrid>
        <w:gridCol w:w="9576"/>
      </w:tblGrid>
      <w:tr w:rsidR="00D37B6F" w:rsidRPr="00667940" w:rsidTr="00F770F1">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D37B6F" w:rsidRPr="00667940" w:rsidRDefault="00D37B6F" w:rsidP="00F770F1">
            <w:pPr>
              <w:pStyle w:val="Default"/>
              <w:ind w:left="522" w:right="320" w:hanging="522"/>
              <w:rPr>
                <w:rFonts w:ascii="Arial" w:hAnsi="Arial" w:cs="Arial"/>
                <w:b/>
              </w:rPr>
            </w:pPr>
            <w:r w:rsidRPr="00667940">
              <w:rPr>
                <w:rFonts w:ascii="Arial" w:hAnsi="Arial" w:cs="Arial"/>
                <w:b/>
              </w:rPr>
              <w:lastRenderedPageBreak/>
              <w:t>(e)</w:t>
            </w:r>
            <w:r w:rsidRPr="00667940">
              <w:rPr>
                <w:rFonts w:ascii="Arial" w:hAnsi="Arial" w:cs="Arial"/>
                <w:b/>
              </w:rPr>
              <w:tab/>
              <w:t>Any other comments useful to teachers, subject advisors, teacher development,</w:t>
            </w:r>
            <w:r w:rsidR="00B42F30" w:rsidRPr="00667940">
              <w:rPr>
                <w:rFonts w:ascii="Arial" w:hAnsi="Arial" w:cs="Arial"/>
                <w:b/>
              </w:rPr>
              <w:t xml:space="preserve"> </w:t>
            </w:r>
            <w:r w:rsidRPr="00667940">
              <w:rPr>
                <w:rFonts w:ascii="Arial" w:hAnsi="Arial" w:cs="Arial"/>
                <w:b/>
              </w:rPr>
              <w:t>etc.</w:t>
            </w:r>
          </w:p>
        </w:tc>
      </w:tr>
    </w:tbl>
    <w:p w:rsidR="00D37B6F" w:rsidRPr="00667940" w:rsidRDefault="002E4B32" w:rsidP="00CB5085">
      <w:pPr>
        <w:pStyle w:val="ListParagraph"/>
        <w:numPr>
          <w:ilvl w:val="0"/>
          <w:numId w:val="24"/>
        </w:numPr>
        <w:spacing w:after="0"/>
        <w:rPr>
          <w:rFonts w:ascii="Arial" w:hAnsi="Arial" w:cs="Arial"/>
          <w:sz w:val="24"/>
          <w:szCs w:val="24"/>
        </w:rPr>
      </w:pPr>
      <w:r w:rsidRPr="00667940">
        <w:rPr>
          <w:rFonts w:ascii="Arial" w:hAnsi="Arial" w:cs="Arial"/>
          <w:sz w:val="24"/>
          <w:szCs w:val="24"/>
        </w:rPr>
        <w:t xml:space="preserve">Make use of latest statistics </w:t>
      </w:r>
      <w:r w:rsidR="002E728B" w:rsidRPr="00667940">
        <w:rPr>
          <w:rFonts w:ascii="Arial" w:hAnsi="Arial" w:cs="Arial"/>
          <w:sz w:val="24"/>
          <w:szCs w:val="24"/>
        </w:rPr>
        <w:t>when treating economic pursuits.</w:t>
      </w:r>
    </w:p>
    <w:p w:rsidR="00352974" w:rsidRPr="00E91155" w:rsidRDefault="002E728B" w:rsidP="00CB5085">
      <w:pPr>
        <w:pStyle w:val="ListParagraph"/>
        <w:numPr>
          <w:ilvl w:val="0"/>
          <w:numId w:val="24"/>
        </w:numPr>
        <w:spacing w:after="0"/>
        <w:rPr>
          <w:rFonts w:ascii="Arial" w:hAnsi="Arial" w:cs="Arial"/>
          <w:sz w:val="24"/>
          <w:szCs w:val="24"/>
        </w:rPr>
      </w:pPr>
      <w:r w:rsidRPr="00667940">
        <w:rPr>
          <w:rFonts w:ascii="Arial" w:hAnsi="Arial" w:cs="Arial"/>
          <w:sz w:val="24"/>
          <w:szCs w:val="24"/>
        </w:rPr>
        <w:t xml:space="preserve">Go to </w:t>
      </w:r>
      <w:hyperlink r:id="rId13" w:history="1">
        <w:r w:rsidRPr="00667940">
          <w:rPr>
            <w:rStyle w:val="Hyperlink"/>
            <w:rFonts w:ascii="Arial" w:hAnsi="Arial" w:cs="Arial"/>
            <w:sz w:val="24"/>
            <w:szCs w:val="24"/>
          </w:rPr>
          <w:t>www.statssa.gov.za</w:t>
        </w:r>
      </w:hyperlink>
      <w:r w:rsidRPr="00667940">
        <w:rPr>
          <w:rFonts w:ascii="Arial" w:hAnsi="Arial" w:cs="Arial"/>
          <w:sz w:val="24"/>
          <w:szCs w:val="24"/>
        </w:rPr>
        <w:t xml:space="preserve"> for the latest information on population,</w:t>
      </w:r>
      <w:r w:rsidR="009B7513" w:rsidRPr="00667940">
        <w:rPr>
          <w:rFonts w:ascii="Arial" w:hAnsi="Arial" w:cs="Arial"/>
          <w:sz w:val="24"/>
          <w:szCs w:val="24"/>
        </w:rPr>
        <w:t xml:space="preserve"> tourism, employment,</w:t>
      </w:r>
      <w:r w:rsidR="002323D7" w:rsidRPr="00667940">
        <w:rPr>
          <w:rFonts w:ascii="Arial" w:hAnsi="Arial" w:cs="Arial"/>
          <w:sz w:val="24"/>
          <w:szCs w:val="24"/>
        </w:rPr>
        <w:t xml:space="preserve"> </w:t>
      </w:r>
      <w:r w:rsidR="009B7513" w:rsidRPr="00667940">
        <w:rPr>
          <w:rFonts w:ascii="Arial" w:hAnsi="Arial" w:cs="Arial"/>
          <w:sz w:val="24"/>
          <w:szCs w:val="24"/>
        </w:rPr>
        <w:t xml:space="preserve">poverty </w:t>
      </w:r>
      <w:r w:rsidR="00261AA1" w:rsidRPr="00667940">
        <w:rPr>
          <w:rFonts w:ascii="Arial" w:hAnsi="Arial" w:cs="Arial"/>
          <w:sz w:val="24"/>
          <w:szCs w:val="24"/>
        </w:rPr>
        <w:t>et</w:t>
      </w:r>
      <w:r w:rsidR="00261AA1" w:rsidRPr="00E91155">
        <w:rPr>
          <w:rFonts w:ascii="Arial" w:hAnsi="Arial" w:cs="Arial"/>
          <w:sz w:val="24"/>
          <w:szCs w:val="24"/>
        </w:rPr>
        <w:t xml:space="preserve">For interpretation </w:t>
      </w:r>
      <w:r w:rsidR="002323D7" w:rsidRPr="00E91155">
        <w:rPr>
          <w:rFonts w:ascii="Arial" w:hAnsi="Arial" w:cs="Arial"/>
          <w:sz w:val="24"/>
          <w:szCs w:val="24"/>
        </w:rPr>
        <w:t>of cartoons</w:t>
      </w:r>
      <w:r w:rsidR="00261AA1" w:rsidRPr="00E91155">
        <w:rPr>
          <w:rFonts w:ascii="Arial" w:hAnsi="Arial" w:cs="Arial"/>
          <w:sz w:val="24"/>
          <w:szCs w:val="24"/>
        </w:rPr>
        <w:t xml:space="preserve"> go </w:t>
      </w:r>
      <w:r w:rsidR="002323D7" w:rsidRPr="00E91155">
        <w:rPr>
          <w:rFonts w:ascii="Arial" w:hAnsi="Arial" w:cs="Arial"/>
          <w:sz w:val="24"/>
          <w:szCs w:val="24"/>
        </w:rPr>
        <w:t>to www.google</w:t>
      </w:r>
      <w:r w:rsidR="00261AA1" w:rsidRPr="00E91155">
        <w:rPr>
          <w:rFonts w:ascii="Arial" w:hAnsi="Arial" w:cs="Arial"/>
          <w:sz w:val="24"/>
          <w:szCs w:val="24"/>
        </w:rPr>
        <w:t xml:space="preserve"> /economic</w:t>
      </w:r>
      <w:r w:rsidR="00CD385C" w:rsidRPr="00E91155">
        <w:rPr>
          <w:rFonts w:ascii="Arial" w:hAnsi="Arial" w:cs="Arial"/>
          <w:sz w:val="24"/>
          <w:szCs w:val="24"/>
        </w:rPr>
        <w:t>s</w:t>
      </w:r>
      <w:r w:rsidR="00261AA1" w:rsidRPr="00E91155">
        <w:rPr>
          <w:rFonts w:ascii="Arial" w:hAnsi="Arial" w:cs="Arial"/>
          <w:sz w:val="24"/>
          <w:szCs w:val="24"/>
        </w:rPr>
        <w:t xml:space="preserve"> cartoons</w:t>
      </w:r>
      <w:r w:rsidR="002323D7" w:rsidRPr="00E91155">
        <w:rPr>
          <w:rFonts w:ascii="Arial" w:hAnsi="Arial" w:cs="Arial"/>
          <w:sz w:val="24"/>
          <w:szCs w:val="24"/>
        </w:rPr>
        <w:t>.</w:t>
      </w:r>
    </w:p>
    <w:p w:rsidR="00AD133A" w:rsidRDefault="00AD133A" w:rsidP="00DF1FA0">
      <w:pPr>
        <w:spacing w:after="0"/>
        <w:rPr>
          <w:rFonts w:ascii="Arial" w:hAnsi="Arial" w:cs="Arial"/>
          <w:sz w:val="24"/>
          <w:szCs w:val="24"/>
        </w:rPr>
      </w:pPr>
    </w:p>
    <w:p w:rsidR="00D37B6F" w:rsidRDefault="0064793A" w:rsidP="00DF1FA0">
      <w:pPr>
        <w:spacing w:after="0"/>
        <w:rPr>
          <w:rFonts w:ascii="Arial" w:hAnsi="Arial" w:cs="Arial"/>
          <w:sz w:val="24"/>
          <w:szCs w:val="24"/>
        </w:rPr>
      </w:pPr>
      <w:r w:rsidRPr="00667940">
        <w:rPr>
          <w:rFonts w:ascii="Arial" w:hAnsi="Arial" w:cs="Arial"/>
          <w:sz w:val="24"/>
          <w:szCs w:val="24"/>
        </w:rPr>
        <w:t>QUESTION 5</w:t>
      </w:r>
    </w:p>
    <w:p w:rsidR="003C232C" w:rsidRDefault="003C232C" w:rsidP="00DF1FA0">
      <w:pPr>
        <w:spacing w:after="0"/>
        <w:rPr>
          <w:rFonts w:ascii="Arial" w:hAnsi="Arial" w:cs="Arial"/>
          <w:sz w:val="24"/>
          <w:szCs w:val="24"/>
        </w:rPr>
      </w:pPr>
    </w:p>
    <w:p w:rsidR="003C232C" w:rsidRDefault="003C232C" w:rsidP="00DF1FA0">
      <w:pPr>
        <w:spacing w:after="0"/>
        <w:rPr>
          <w:rFonts w:ascii="Arial" w:hAnsi="Arial" w:cs="Arial"/>
          <w:sz w:val="24"/>
          <w:szCs w:val="24"/>
        </w:rPr>
      </w:pPr>
      <w:r w:rsidRPr="003C232C">
        <w:rPr>
          <w:rFonts w:ascii="Arial" w:hAnsi="Arial" w:cs="Arial"/>
          <w:noProof/>
          <w:sz w:val="24"/>
          <w:szCs w:val="24"/>
          <w:lang w:val="en-ZA" w:eastAsia="en-ZA"/>
        </w:rPr>
        <w:drawing>
          <wp:inline distT="0" distB="0" distL="0" distR="0">
            <wp:extent cx="5943600" cy="3388995"/>
            <wp:effectExtent l="19050" t="0" r="19050" b="19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232C" w:rsidRPr="00667940" w:rsidRDefault="003C232C" w:rsidP="00DF1FA0">
      <w:pPr>
        <w:spacing w:after="0"/>
        <w:rPr>
          <w:rFonts w:ascii="Arial" w:hAnsi="Arial" w:cs="Arial"/>
          <w:sz w:val="24"/>
          <w:szCs w:val="24"/>
        </w:rPr>
      </w:pPr>
    </w:p>
    <w:p w:rsidR="00D37B6F" w:rsidRPr="00667940" w:rsidRDefault="00D37B6F" w:rsidP="00DF1FA0">
      <w:pPr>
        <w:spacing w:after="0"/>
        <w:rPr>
          <w:rFonts w:ascii="Arial" w:hAnsi="Arial" w:cs="Arial"/>
          <w:sz w:val="24"/>
          <w:szCs w:val="24"/>
        </w:rPr>
      </w:pPr>
    </w:p>
    <w:tbl>
      <w:tblPr>
        <w:tblStyle w:val="TableGrid"/>
        <w:tblW w:w="0" w:type="auto"/>
        <w:tblLook w:val="04A0" w:firstRow="1" w:lastRow="0" w:firstColumn="1" w:lastColumn="0" w:noHBand="0" w:noVBand="1"/>
      </w:tblPr>
      <w:tblGrid>
        <w:gridCol w:w="9576"/>
      </w:tblGrid>
      <w:tr w:rsidR="00D37B6F" w:rsidRPr="00667940" w:rsidTr="00F770F1">
        <w:tc>
          <w:tcPr>
            <w:tcW w:w="10756" w:type="dxa"/>
          </w:tcPr>
          <w:p w:rsidR="00D37B6F" w:rsidRPr="00667940" w:rsidRDefault="00D37B6F" w:rsidP="00F770F1">
            <w:pPr>
              <w:pStyle w:val="Default"/>
              <w:spacing w:line="276" w:lineRule="auto"/>
              <w:ind w:left="522" w:hanging="522"/>
              <w:jc w:val="both"/>
              <w:rPr>
                <w:rFonts w:ascii="Arial" w:hAnsi="Arial" w:cs="Arial"/>
                <w:b/>
              </w:rPr>
            </w:pPr>
            <w:r w:rsidRPr="00667940">
              <w:rPr>
                <w:rFonts w:ascii="Arial" w:hAnsi="Arial" w:cs="Arial"/>
                <w:b/>
              </w:rPr>
              <w:t xml:space="preserve">(a) </w:t>
            </w:r>
            <w:r w:rsidRPr="00667940">
              <w:rPr>
                <w:rFonts w:ascii="Arial" w:hAnsi="Arial" w:cs="Arial"/>
                <w:b/>
              </w:rPr>
              <w:tab/>
              <w:t>General comments on the performance of learners in the specific question. Was the question well answered or poorly answered?</w:t>
            </w:r>
          </w:p>
        </w:tc>
      </w:tr>
    </w:tbl>
    <w:p w:rsidR="00DE4161" w:rsidRPr="00667940" w:rsidRDefault="00DE4161" w:rsidP="00DF1FA0">
      <w:pPr>
        <w:spacing w:after="0"/>
        <w:rPr>
          <w:rFonts w:ascii="Arial" w:hAnsi="Arial" w:cs="Arial"/>
          <w:sz w:val="24"/>
          <w:szCs w:val="24"/>
        </w:rPr>
      </w:pPr>
    </w:p>
    <w:p w:rsidR="00E15B91" w:rsidRPr="00667940" w:rsidRDefault="00DF5E58" w:rsidP="00DF1FA0">
      <w:pPr>
        <w:spacing w:after="0"/>
        <w:rPr>
          <w:rFonts w:ascii="Arial" w:hAnsi="Arial" w:cs="Arial"/>
          <w:sz w:val="24"/>
          <w:szCs w:val="24"/>
        </w:rPr>
      </w:pPr>
      <w:r w:rsidRPr="00667940">
        <w:rPr>
          <w:rFonts w:ascii="Arial" w:hAnsi="Arial" w:cs="Arial"/>
          <w:sz w:val="24"/>
          <w:szCs w:val="24"/>
        </w:rPr>
        <w:t>5.1</w:t>
      </w:r>
      <w:r w:rsidR="00DE4161" w:rsidRPr="00667940">
        <w:rPr>
          <w:rFonts w:ascii="Arial" w:hAnsi="Arial" w:cs="Arial"/>
          <w:sz w:val="24"/>
          <w:szCs w:val="24"/>
        </w:rPr>
        <w:t xml:space="preserve"> W</w:t>
      </w:r>
      <w:r w:rsidR="00E15B91" w:rsidRPr="00667940">
        <w:rPr>
          <w:rFonts w:ascii="Arial" w:hAnsi="Arial" w:cs="Arial"/>
          <w:sz w:val="24"/>
          <w:szCs w:val="24"/>
        </w:rPr>
        <w:t>as well answered</w:t>
      </w:r>
      <w:r w:rsidRPr="00667940">
        <w:rPr>
          <w:rFonts w:ascii="Arial" w:hAnsi="Arial" w:cs="Arial"/>
          <w:sz w:val="24"/>
          <w:szCs w:val="24"/>
        </w:rPr>
        <w:t xml:space="preserve"> </w:t>
      </w:r>
    </w:p>
    <w:p w:rsidR="00D37B6F" w:rsidRPr="00667940" w:rsidRDefault="00DF5E58" w:rsidP="00DF1FA0">
      <w:pPr>
        <w:spacing w:after="0"/>
        <w:rPr>
          <w:rFonts w:ascii="Arial" w:hAnsi="Arial" w:cs="Arial"/>
          <w:sz w:val="24"/>
          <w:szCs w:val="24"/>
        </w:rPr>
      </w:pPr>
      <w:r w:rsidRPr="00667940">
        <w:rPr>
          <w:rFonts w:ascii="Arial" w:hAnsi="Arial" w:cs="Arial"/>
          <w:sz w:val="24"/>
          <w:szCs w:val="24"/>
        </w:rPr>
        <w:t xml:space="preserve">5.2 </w:t>
      </w:r>
      <w:r w:rsidR="00DE4161" w:rsidRPr="00667940">
        <w:rPr>
          <w:rFonts w:ascii="Arial" w:hAnsi="Arial" w:cs="Arial"/>
          <w:sz w:val="24"/>
          <w:szCs w:val="24"/>
        </w:rPr>
        <w:t>W</w:t>
      </w:r>
      <w:r w:rsidRPr="00667940">
        <w:rPr>
          <w:rFonts w:ascii="Arial" w:hAnsi="Arial" w:cs="Arial"/>
          <w:sz w:val="24"/>
          <w:szCs w:val="24"/>
        </w:rPr>
        <w:t>as well answered.</w:t>
      </w:r>
    </w:p>
    <w:p w:rsidR="00E15B91" w:rsidRPr="00667940" w:rsidRDefault="00E15B91" w:rsidP="00DF1FA0">
      <w:pPr>
        <w:spacing w:after="0"/>
        <w:rPr>
          <w:rFonts w:ascii="Arial" w:hAnsi="Arial" w:cs="Arial"/>
          <w:sz w:val="24"/>
          <w:szCs w:val="24"/>
        </w:rPr>
      </w:pPr>
      <w:r w:rsidRPr="00667940">
        <w:rPr>
          <w:rFonts w:ascii="Arial" w:hAnsi="Arial" w:cs="Arial"/>
          <w:sz w:val="24"/>
          <w:szCs w:val="24"/>
        </w:rPr>
        <w:t>5.3</w:t>
      </w:r>
      <w:r w:rsidR="00DA195C" w:rsidRPr="00667940">
        <w:rPr>
          <w:rFonts w:ascii="Arial" w:hAnsi="Arial" w:cs="Arial"/>
          <w:sz w:val="24"/>
          <w:szCs w:val="24"/>
        </w:rPr>
        <w:t xml:space="preserve"> and 5.5 </w:t>
      </w:r>
      <w:r w:rsidRPr="00667940">
        <w:rPr>
          <w:rFonts w:ascii="Arial" w:hAnsi="Arial" w:cs="Arial"/>
          <w:sz w:val="24"/>
          <w:szCs w:val="24"/>
        </w:rPr>
        <w:t xml:space="preserve"> </w:t>
      </w:r>
      <w:r w:rsidR="00DA195C" w:rsidRPr="00667940">
        <w:rPr>
          <w:rFonts w:ascii="Arial" w:hAnsi="Arial" w:cs="Arial"/>
          <w:sz w:val="24"/>
          <w:szCs w:val="24"/>
        </w:rPr>
        <w:t>w</w:t>
      </w:r>
      <w:r w:rsidRPr="00667940">
        <w:rPr>
          <w:rFonts w:ascii="Arial" w:hAnsi="Arial" w:cs="Arial"/>
          <w:sz w:val="24"/>
          <w:szCs w:val="24"/>
        </w:rPr>
        <w:t>as fairly answered.</w:t>
      </w:r>
    </w:p>
    <w:p w:rsidR="00D37B6F" w:rsidRDefault="00D37B6F" w:rsidP="00DF1FA0">
      <w:pPr>
        <w:spacing w:after="0"/>
        <w:rPr>
          <w:rFonts w:ascii="Arial" w:hAnsi="Arial" w:cs="Arial"/>
          <w:sz w:val="24"/>
          <w:szCs w:val="24"/>
        </w:rPr>
      </w:pPr>
    </w:p>
    <w:p w:rsidR="009D7C6F" w:rsidRDefault="009D7C6F" w:rsidP="00DF1FA0">
      <w:pPr>
        <w:spacing w:after="0"/>
        <w:rPr>
          <w:rFonts w:ascii="Arial" w:hAnsi="Arial" w:cs="Arial"/>
          <w:sz w:val="24"/>
          <w:szCs w:val="24"/>
        </w:rPr>
      </w:pPr>
    </w:p>
    <w:p w:rsidR="009D7C6F" w:rsidRDefault="009D7C6F" w:rsidP="00DF1FA0">
      <w:pPr>
        <w:spacing w:after="0"/>
        <w:rPr>
          <w:rFonts w:ascii="Arial" w:hAnsi="Arial" w:cs="Arial"/>
          <w:sz w:val="24"/>
          <w:szCs w:val="24"/>
        </w:rPr>
      </w:pPr>
    </w:p>
    <w:p w:rsidR="009D7C6F" w:rsidRDefault="009D7C6F" w:rsidP="00DF1FA0">
      <w:pPr>
        <w:spacing w:after="0"/>
        <w:rPr>
          <w:rFonts w:ascii="Arial" w:hAnsi="Arial" w:cs="Arial"/>
          <w:sz w:val="24"/>
          <w:szCs w:val="24"/>
        </w:rPr>
      </w:pPr>
    </w:p>
    <w:p w:rsidR="009D7C6F" w:rsidRDefault="009D7C6F" w:rsidP="00DF1FA0">
      <w:pPr>
        <w:spacing w:after="0"/>
        <w:rPr>
          <w:rFonts w:ascii="Arial" w:hAnsi="Arial" w:cs="Arial"/>
          <w:sz w:val="24"/>
          <w:szCs w:val="24"/>
        </w:rPr>
      </w:pPr>
    </w:p>
    <w:p w:rsidR="009D7C6F" w:rsidRPr="00667940" w:rsidRDefault="009D7C6F" w:rsidP="00DF1FA0">
      <w:pPr>
        <w:spacing w:after="0"/>
        <w:rPr>
          <w:rFonts w:ascii="Arial" w:hAnsi="Arial" w:cs="Arial"/>
          <w:sz w:val="24"/>
          <w:szCs w:val="24"/>
        </w:rPr>
      </w:pPr>
    </w:p>
    <w:tbl>
      <w:tblPr>
        <w:tblStyle w:val="TableGrid"/>
        <w:tblW w:w="0" w:type="auto"/>
        <w:tblLook w:val="04A0" w:firstRow="1" w:lastRow="0" w:firstColumn="1" w:lastColumn="0" w:noHBand="0" w:noVBand="1"/>
      </w:tblPr>
      <w:tblGrid>
        <w:gridCol w:w="9576"/>
      </w:tblGrid>
      <w:tr w:rsidR="00D37B6F" w:rsidRPr="00667940" w:rsidTr="005313D8">
        <w:tc>
          <w:tcPr>
            <w:tcW w:w="9576" w:type="dxa"/>
          </w:tcPr>
          <w:p w:rsidR="00D37B6F" w:rsidRPr="00667940" w:rsidRDefault="00D37B6F" w:rsidP="00F770F1">
            <w:pPr>
              <w:pStyle w:val="Default"/>
              <w:tabs>
                <w:tab w:val="left" w:pos="522"/>
              </w:tabs>
              <w:spacing w:line="276" w:lineRule="auto"/>
              <w:rPr>
                <w:rFonts w:ascii="Arial" w:hAnsi="Arial" w:cs="Arial"/>
                <w:b/>
              </w:rPr>
            </w:pPr>
            <w:r w:rsidRPr="00667940">
              <w:rPr>
                <w:rFonts w:ascii="Arial" w:hAnsi="Arial" w:cs="Arial"/>
                <w:b/>
              </w:rPr>
              <w:lastRenderedPageBreak/>
              <w:t>(b) Reasons why the question was poorly answered.</w:t>
            </w:r>
            <w:r w:rsidR="005214F9" w:rsidRPr="00667940">
              <w:rPr>
                <w:rFonts w:ascii="Arial" w:hAnsi="Arial" w:cs="Arial"/>
                <w:b/>
              </w:rPr>
              <w:t xml:space="preserve"> </w:t>
            </w:r>
            <w:r w:rsidRPr="00667940">
              <w:rPr>
                <w:rFonts w:ascii="Arial" w:hAnsi="Arial" w:cs="Arial"/>
                <w:b/>
              </w:rPr>
              <w:t>Specific examples, common</w:t>
            </w:r>
            <w:r w:rsidR="005214F9" w:rsidRPr="00667940">
              <w:rPr>
                <w:rFonts w:ascii="Arial" w:hAnsi="Arial" w:cs="Arial"/>
                <w:b/>
              </w:rPr>
              <w:t xml:space="preserve"> </w:t>
            </w:r>
            <w:r w:rsidRPr="00667940">
              <w:rPr>
                <w:rFonts w:ascii="Arial" w:hAnsi="Arial" w:cs="Arial"/>
                <w:b/>
              </w:rPr>
              <w:t xml:space="preserve">errors </w:t>
            </w:r>
            <w:r w:rsidRPr="00667940">
              <w:rPr>
                <w:rFonts w:ascii="Arial" w:hAnsi="Arial" w:cs="Arial"/>
                <w:b/>
              </w:rPr>
              <w:br/>
              <w:t>and misconceptions are indicated.</w:t>
            </w:r>
          </w:p>
          <w:p w:rsidR="00D37B6F" w:rsidRPr="00667940" w:rsidRDefault="00D37B6F" w:rsidP="00F770F1">
            <w:pPr>
              <w:pStyle w:val="Default"/>
              <w:tabs>
                <w:tab w:val="left" w:pos="522"/>
              </w:tabs>
              <w:spacing w:line="276" w:lineRule="auto"/>
              <w:rPr>
                <w:rFonts w:ascii="Arial" w:hAnsi="Arial" w:cs="Arial"/>
                <w:b/>
                <w:bCs/>
              </w:rPr>
            </w:pPr>
            <w:r w:rsidRPr="00667940">
              <w:rPr>
                <w:rFonts w:ascii="Arial" w:hAnsi="Arial" w:cs="Arial"/>
                <w:b/>
              </w:rPr>
              <w:t>(c)    Suggestions for improvement in relation to teaching and learning.</w:t>
            </w:r>
          </w:p>
        </w:tc>
      </w:tr>
    </w:tbl>
    <w:p w:rsidR="005313D8" w:rsidRPr="00667940" w:rsidRDefault="005313D8" w:rsidP="005313D8">
      <w:pPr>
        <w:spacing w:after="0"/>
        <w:rPr>
          <w:rFonts w:ascii="Arial" w:hAnsi="Arial" w:cs="Arial"/>
          <w:sz w:val="24"/>
          <w:szCs w:val="24"/>
        </w:rPr>
      </w:pPr>
    </w:p>
    <w:p w:rsidR="005313D8" w:rsidRPr="00667940" w:rsidRDefault="00561361" w:rsidP="00CB5085">
      <w:pPr>
        <w:pStyle w:val="ListParagraph"/>
        <w:numPr>
          <w:ilvl w:val="0"/>
          <w:numId w:val="15"/>
        </w:numPr>
        <w:spacing w:after="0"/>
        <w:rPr>
          <w:rFonts w:ascii="Arial" w:hAnsi="Arial" w:cs="Arial"/>
          <w:sz w:val="24"/>
          <w:szCs w:val="24"/>
        </w:rPr>
      </w:pPr>
      <w:r w:rsidRPr="00667940">
        <w:rPr>
          <w:rFonts w:ascii="Arial" w:hAnsi="Arial" w:cs="Arial"/>
          <w:sz w:val="24"/>
          <w:szCs w:val="24"/>
        </w:rPr>
        <w:t>Most candidates attempted this question and they got most of the questions right.</w:t>
      </w:r>
      <w:r w:rsidR="00DE4161" w:rsidRPr="00667940">
        <w:rPr>
          <w:rFonts w:ascii="Arial" w:hAnsi="Arial" w:cs="Arial"/>
          <w:sz w:val="24"/>
          <w:szCs w:val="24"/>
        </w:rPr>
        <w:t xml:space="preserve"> </w:t>
      </w:r>
    </w:p>
    <w:p w:rsidR="00DA195C" w:rsidRPr="00667940" w:rsidRDefault="005214F9" w:rsidP="00DA195C">
      <w:pPr>
        <w:spacing w:after="0"/>
        <w:rPr>
          <w:rFonts w:ascii="Arial" w:hAnsi="Arial" w:cs="Arial"/>
          <w:sz w:val="24"/>
          <w:szCs w:val="24"/>
        </w:rPr>
      </w:pPr>
      <w:r w:rsidRPr="00667940">
        <w:rPr>
          <w:rFonts w:ascii="Arial" w:hAnsi="Arial" w:cs="Arial"/>
          <w:sz w:val="24"/>
          <w:szCs w:val="24"/>
        </w:rPr>
        <w:t xml:space="preserve">5.3.2 </w:t>
      </w:r>
    </w:p>
    <w:p w:rsidR="00DE4161" w:rsidRPr="00667940" w:rsidRDefault="005214F9" w:rsidP="00CB5085">
      <w:pPr>
        <w:pStyle w:val="ListParagraph"/>
        <w:numPr>
          <w:ilvl w:val="0"/>
          <w:numId w:val="15"/>
        </w:numPr>
        <w:spacing w:after="0"/>
        <w:rPr>
          <w:rFonts w:ascii="Arial" w:hAnsi="Arial" w:cs="Arial"/>
          <w:sz w:val="24"/>
          <w:szCs w:val="24"/>
        </w:rPr>
      </w:pPr>
      <w:r w:rsidRPr="00667940">
        <w:rPr>
          <w:rFonts w:ascii="Arial" w:hAnsi="Arial" w:cs="Arial"/>
          <w:sz w:val="24"/>
          <w:szCs w:val="24"/>
        </w:rPr>
        <w:t>Candidates</w:t>
      </w:r>
      <w:r w:rsidR="005313D8" w:rsidRPr="00667940">
        <w:rPr>
          <w:rFonts w:ascii="Arial" w:hAnsi="Arial" w:cs="Arial"/>
          <w:sz w:val="24"/>
          <w:szCs w:val="24"/>
        </w:rPr>
        <w:t xml:space="preserve"> responded like people who never heard or read anything about Gold Reef City.</w:t>
      </w:r>
      <w:r w:rsidR="00DF5E58" w:rsidRPr="00667940">
        <w:rPr>
          <w:rFonts w:ascii="Arial" w:hAnsi="Arial" w:cs="Arial"/>
          <w:sz w:val="24"/>
          <w:szCs w:val="24"/>
        </w:rPr>
        <w:t xml:space="preserve"> </w:t>
      </w:r>
    </w:p>
    <w:p w:rsidR="00DA195C" w:rsidRPr="00667940" w:rsidRDefault="0098173B" w:rsidP="00DA195C">
      <w:pPr>
        <w:spacing w:after="0"/>
        <w:rPr>
          <w:rFonts w:ascii="Arial" w:hAnsi="Arial" w:cs="Arial"/>
          <w:sz w:val="24"/>
          <w:szCs w:val="24"/>
        </w:rPr>
      </w:pPr>
      <w:r w:rsidRPr="00667940">
        <w:rPr>
          <w:rFonts w:ascii="Arial" w:hAnsi="Arial" w:cs="Arial"/>
          <w:sz w:val="24"/>
          <w:szCs w:val="24"/>
        </w:rPr>
        <w:t>5.4.2</w:t>
      </w:r>
    </w:p>
    <w:p w:rsidR="00DF5E58" w:rsidRPr="00667940" w:rsidRDefault="0098173B" w:rsidP="00CB5085">
      <w:pPr>
        <w:pStyle w:val="ListParagraph"/>
        <w:numPr>
          <w:ilvl w:val="0"/>
          <w:numId w:val="4"/>
        </w:numPr>
        <w:spacing w:after="0"/>
        <w:rPr>
          <w:rFonts w:ascii="Arial" w:hAnsi="Arial" w:cs="Arial"/>
          <w:sz w:val="24"/>
          <w:szCs w:val="24"/>
        </w:rPr>
      </w:pPr>
      <w:r w:rsidRPr="00667940">
        <w:rPr>
          <w:rFonts w:ascii="Arial" w:hAnsi="Arial" w:cs="Arial"/>
          <w:sz w:val="24"/>
          <w:szCs w:val="24"/>
        </w:rPr>
        <w:t>Candidates responses differ from that of the memorandum</w:t>
      </w:r>
      <w:r w:rsidR="00CD385C" w:rsidRPr="00667940">
        <w:rPr>
          <w:rFonts w:ascii="Arial" w:hAnsi="Arial" w:cs="Arial"/>
          <w:sz w:val="24"/>
          <w:szCs w:val="24"/>
        </w:rPr>
        <w:t>.</w:t>
      </w:r>
    </w:p>
    <w:p w:rsidR="005313D8" w:rsidRPr="00667940" w:rsidRDefault="005313D8" w:rsidP="00DE4161">
      <w:pPr>
        <w:spacing w:after="0"/>
        <w:rPr>
          <w:rFonts w:ascii="Arial" w:hAnsi="Arial" w:cs="Arial"/>
          <w:sz w:val="24"/>
          <w:szCs w:val="24"/>
        </w:rPr>
      </w:pPr>
      <w:r w:rsidRPr="00667940">
        <w:rPr>
          <w:rFonts w:ascii="Arial" w:hAnsi="Arial" w:cs="Arial"/>
          <w:sz w:val="24"/>
          <w:szCs w:val="24"/>
        </w:rPr>
        <w:t>SUGGESTIONS</w:t>
      </w:r>
    </w:p>
    <w:p w:rsidR="00E15B91" w:rsidRPr="00667940" w:rsidRDefault="00E15B91" w:rsidP="00CB5085">
      <w:pPr>
        <w:pStyle w:val="ListParagraph"/>
        <w:numPr>
          <w:ilvl w:val="0"/>
          <w:numId w:val="22"/>
        </w:numPr>
        <w:rPr>
          <w:rFonts w:ascii="Arial" w:hAnsi="Arial" w:cs="Arial"/>
          <w:sz w:val="24"/>
          <w:szCs w:val="24"/>
        </w:rPr>
      </w:pPr>
      <w:r w:rsidRPr="00667940">
        <w:rPr>
          <w:rFonts w:ascii="Arial" w:hAnsi="Arial" w:cs="Arial"/>
          <w:sz w:val="24"/>
          <w:szCs w:val="24"/>
        </w:rPr>
        <w:t xml:space="preserve">Expose candidates </w:t>
      </w:r>
      <w:r w:rsidR="0075786D" w:rsidRPr="00667940">
        <w:rPr>
          <w:rFonts w:ascii="Arial" w:hAnsi="Arial" w:cs="Arial"/>
          <w:sz w:val="24"/>
          <w:szCs w:val="24"/>
        </w:rPr>
        <w:t>to all</w:t>
      </w:r>
      <w:r w:rsidRPr="00667940">
        <w:rPr>
          <w:rFonts w:ascii="Arial" w:hAnsi="Arial" w:cs="Arial"/>
          <w:sz w:val="24"/>
          <w:szCs w:val="24"/>
        </w:rPr>
        <w:t xml:space="preserve"> the areas that are of interest in South Africa.</w:t>
      </w:r>
    </w:p>
    <w:p w:rsidR="00C859F3" w:rsidRPr="00667940" w:rsidRDefault="00E15B91" w:rsidP="0075786D">
      <w:pPr>
        <w:pStyle w:val="ListParagraph"/>
        <w:rPr>
          <w:rFonts w:ascii="Arial" w:hAnsi="Arial" w:cs="Arial"/>
          <w:sz w:val="24"/>
          <w:szCs w:val="24"/>
        </w:rPr>
      </w:pPr>
      <w:r w:rsidRPr="00667940">
        <w:rPr>
          <w:rFonts w:ascii="Arial" w:hAnsi="Arial" w:cs="Arial"/>
          <w:sz w:val="24"/>
          <w:szCs w:val="24"/>
        </w:rPr>
        <w:t xml:space="preserve"> how they  are applicable to the Economics and the topics of the subject.</w:t>
      </w:r>
    </w:p>
    <w:p w:rsidR="00DA195C" w:rsidRPr="00667940" w:rsidRDefault="005214F9" w:rsidP="00DA195C">
      <w:pPr>
        <w:spacing w:after="0"/>
        <w:rPr>
          <w:rFonts w:ascii="Arial" w:hAnsi="Arial" w:cs="Arial"/>
          <w:sz w:val="24"/>
          <w:szCs w:val="24"/>
        </w:rPr>
      </w:pPr>
      <w:r w:rsidRPr="00667940">
        <w:rPr>
          <w:rFonts w:ascii="Arial" w:hAnsi="Arial" w:cs="Arial"/>
          <w:sz w:val="24"/>
          <w:szCs w:val="24"/>
        </w:rPr>
        <w:t>5.4.3</w:t>
      </w:r>
    </w:p>
    <w:p w:rsidR="00E15B91" w:rsidRPr="00667940" w:rsidRDefault="005214F9" w:rsidP="00CB5085">
      <w:pPr>
        <w:pStyle w:val="ListParagraph"/>
        <w:numPr>
          <w:ilvl w:val="0"/>
          <w:numId w:val="12"/>
        </w:numPr>
        <w:spacing w:after="0"/>
        <w:rPr>
          <w:rFonts w:ascii="Arial" w:hAnsi="Arial" w:cs="Arial"/>
          <w:sz w:val="24"/>
          <w:szCs w:val="24"/>
        </w:rPr>
      </w:pPr>
      <w:r w:rsidRPr="00667940">
        <w:rPr>
          <w:rFonts w:ascii="Arial" w:hAnsi="Arial" w:cs="Arial"/>
          <w:sz w:val="24"/>
          <w:szCs w:val="24"/>
        </w:rPr>
        <w:t xml:space="preserve"> Some </w:t>
      </w:r>
      <w:r w:rsidR="001E0DDB" w:rsidRPr="00667940">
        <w:rPr>
          <w:rFonts w:ascii="Arial" w:hAnsi="Arial" w:cs="Arial"/>
          <w:sz w:val="24"/>
          <w:szCs w:val="24"/>
        </w:rPr>
        <w:t>candidates’</w:t>
      </w:r>
      <w:r w:rsidRPr="00667940">
        <w:rPr>
          <w:rFonts w:ascii="Arial" w:hAnsi="Arial" w:cs="Arial"/>
          <w:sz w:val="24"/>
          <w:szCs w:val="24"/>
        </w:rPr>
        <w:t xml:space="preserve"> response was based on impact on human lives and not the </w:t>
      </w:r>
      <w:r w:rsidR="006B74F6" w:rsidRPr="00667940">
        <w:rPr>
          <w:rFonts w:ascii="Arial" w:hAnsi="Arial" w:cs="Arial"/>
          <w:sz w:val="24"/>
          <w:szCs w:val="24"/>
        </w:rPr>
        <w:t>environment.</w:t>
      </w:r>
    </w:p>
    <w:p w:rsidR="005313D8" w:rsidRPr="00667940" w:rsidRDefault="006B74F6" w:rsidP="00CB5085">
      <w:pPr>
        <w:pStyle w:val="ListParagraph"/>
        <w:numPr>
          <w:ilvl w:val="0"/>
          <w:numId w:val="12"/>
        </w:numPr>
        <w:spacing w:after="0"/>
        <w:rPr>
          <w:rFonts w:ascii="Arial" w:hAnsi="Arial" w:cs="Arial"/>
          <w:sz w:val="24"/>
          <w:szCs w:val="24"/>
        </w:rPr>
      </w:pPr>
      <w:r w:rsidRPr="00667940">
        <w:rPr>
          <w:rFonts w:ascii="Arial" w:hAnsi="Arial" w:cs="Arial"/>
          <w:sz w:val="24"/>
          <w:szCs w:val="24"/>
        </w:rPr>
        <w:t xml:space="preserve"> Candidates were unable to interpret the cartoon and apply the content to the cartoon.</w:t>
      </w:r>
    </w:p>
    <w:p w:rsidR="005313D8" w:rsidRPr="00667940" w:rsidRDefault="005313D8" w:rsidP="00DE4161">
      <w:pPr>
        <w:spacing w:after="0"/>
        <w:rPr>
          <w:rFonts w:ascii="Arial" w:hAnsi="Arial" w:cs="Arial"/>
          <w:sz w:val="24"/>
          <w:szCs w:val="24"/>
        </w:rPr>
      </w:pPr>
      <w:r w:rsidRPr="00667940">
        <w:rPr>
          <w:rFonts w:ascii="Arial" w:hAnsi="Arial" w:cs="Arial"/>
          <w:sz w:val="24"/>
          <w:szCs w:val="24"/>
        </w:rPr>
        <w:t>SUGGESTIONS</w:t>
      </w:r>
    </w:p>
    <w:p w:rsidR="00E91155" w:rsidRPr="009D7C6F" w:rsidRDefault="006B74F6" w:rsidP="005313D8">
      <w:pPr>
        <w:pStyle w:val="ListParagraph"/>
        <w:numPr>
          <w:ilvl w:val="0"/>
          <w:numId w:val="4"/>
        </w:numPr>
        <w:spacing w:after="0"/>
        <w:rPr>
          <w:rFonts w:ascii="Arial" w:hAnsi="Arial" w:cs="Arial"/>
          <w:sz w:val="24"/>
          <w:szCs w:val="24"/>
        </w:rPr>
      </w:pPr>
      <w:r w:rsidRPr="00667940">
        <w:rPr>
          <w:rFonts w:ascii="Arial" w:hAnsi="Arial" w:cs="Arial"/>
          <w:sz w:val="24"/>
          <w:szCs w:val="24"/>
        </w:rPr>
        <w:t>Give more cartoons, case studies, newspaper clips as well as internet information</w:t>
      </w:r>
      <w:r w:rsidR="0051443A" w:rsidRPr="00667940">
        <w:rPr>
          <w:rFonts w:ascii="Arial" w:hAnsi="Arial" w:cs="Arial"/>
          <w:sz w:val="24"/>
          <w:szCs w:val="24"/>
        </w:rPr>
        <w:t>.</w:t>
      </w:r>
    </w:p>
    <w:p w:rsidR="00DA195C" w:rsidRPr="00667940" w:rsidRDefault="005313D8" w:rsidP="005313D8">
      <w:pPr>
        <w:spacing w:after="0"/>
        <w:rPr>
          <w:rFonts w:ascii="Arial" w:hAnsi="Arial" w:cs="Arial"/>
          <w:sz w:val="24"/>
          <w:szCs w:val="24"/>
        </w:rPr>
      </w:pPr>
      <w:r w:rsidRPr="00667940">
        <w:rPr>
          <w:rFonts w:ascii="Arial" w:hAnsi="Arial" w:cs="Arial"/>
          <w:sz w:val="24"/>
          <w:szCs w:val="24"/>
        </w:rPr>
        <w:t>5.6</w:t>
      </w:r>
      <w:r w:rsidR="005214F9" w:rsidRPr="00667940">
        <w:rPr>
          <w:rFonts w:ascii="Arial" w:hAnsi="Arial" w:cs="Arial"/>
          <w:sz w:val="24"/>
          <w:szCs w:val="24"/>
        </w:rPr>
        <w:t xml:space="preserve"> </w:t>
      </w:r>
    </w:p>
    <w:p w:rsidR="005313D8" w:rsidRPr="00667940" w:rsidRDefault="001E0DDB" w:rsidP="00CB5085">
      <w:pPr>
        <w:pStyle w:val="ListParagraph"/>
        <w:numPr>
          <w:ilvl w:val="0"/>
          <w:numId w:val="23"/>
        </w:numPr>
        <w:spacing w:after="0"/>
        <w:rPr>
          <w:rFonts w:ascii="Arial" w:hAnsi="Arial" w:cs="Arial"/>
          <w:sz w:val="24"/>
          <w:szCs w:val="24"/>
        </w:rPr>
      </w:pPr>
      <w:r w:rsidRPr="00667940">
        <w:rPr>
          <w:rFonts w:ascii="Arial" w:hAnsi="Arial" w:cs="Arial"/>
          <w:sz w:val="24"/>
          <w:szCs w:val="24"/>
        </w:rPr>
        <w:t>Most</w:t>
      </w:r>
      <w:r w:rsidR="005214F9" w:rsidRPr="00667940">
        <w:rPr>
          <w:rFonts w:ascii="Arial" w:hAnsi="Arial" w:cs="Arial"/>
          <w:sz w:val="24"/>
          <w:szCs w:val="24"/>
        </w:rPr>
        <w:t xml:space="preserve"> candidates got this question wrong</w:t>
      </w:r>
      <w:r w:rsidR="00530247" w:rsidRPr="00667940">
        <w:rPr>
          <w:rFonts w:ascii="Arial" w:hAnsi="Arial" w:cs="Arial"/>
          <w:sz w:val="24"/>
          <w:szCs w:val="24"/>
        </w:rPr>
        <w:t>. It was very difficult question.</w:t>
      </w:r>
    </w:p>
    <w:p w:rsidR="00D37B6F" w:rsidRPr="00667940" w:rsidRDefault="005313D8" w:rsidP="00D37B6F">
      <w:pPr>
        <w:spacing w:after="0"/>
        <w:rPr>
          <w:rFonts w:ascii="Arial" w:hAnsi="Arial" w:cs="Arial"/>
          <w:sz w:val="24"/>
          <w:szCs w:val="24"/>
        </w:rPr>
      </w:pPr>
      <w:r w:rsidRPr="00667940">
        <w:rPr>
          <w:rFonts w:ascii="Arial" w:hAnsi="Arial" w:cs="Arial"/>
          <w:sz w:val="24"/>
          <w:szCs w:val="24"/>
        </w:rPr>
        <w:t>SUGGESTIONS</w:t>
      </w:r>
    </w:p>
    <w:p w:rsidR="00AD133A" w:rsidRPr="00667940" w:rsidRDefault="002051A6" w:rsidP="00D37B6F">
      <w:pPr>
        <w:spacing w:after="0"/>
        <w:rPr>
          <w:rFonts w:ascii="Arial" w:hAnsi="Arial" w:cs="Arial"/>
          <w:sz w:val="24"/>
          <w:szCs w:val="24"/>
        </w:rPr>
      </w:pPr>
      <w:r w:rsidRPr="00667940">
        <w:rPr>
          <w:rFonts w:ascii="Arial" w:hAnsi="Arial" w:cs="Arial"/>
          <w:sz w:val="24"/>
          <w:szCs w:val="24"/>
        </w:rPr>
        <w:t>Completion of curriculum and covering all aspects of of the curriculum is very important.</w:t>
      </w:r>
    </w:p>
    <w:p w:rsidR="002051A6" w:rsidRPr="00667940" w:rsidRDefault="002051A6" w:rsidP="00D37B6F">
      <w:pPr>
        <w:spacing w:after="0"/>
        <w:rPr>
          <w:rFonts w:ascii="Arial" w:hAnsi="Arial" w:cs="Arial"/>
          <w:sz w:val="24"/>
          <w:szCs w:val="24"/>
        </w:rPr>
      </w:pPr>
    </w:p>
    <w:tbl>
      <w:tblPr>
        <w:tblW w:w="0" w:type="auto"/>
        <w:tblInd w:w="-34" w:type="dxa"/>
        <w:tblLook w:val="04A0" w:firstRow="1" w:lastRow="0" w:firstColumn="1" w:lastColumn="0" w:noHBand="0" w:noVBand="1"/>
      </w:tblPr>
      <w:tblGrid>
        <w:gridCol w:w="9610"/>
      </w:tblGrid>
      <w:tr w:rsidR="00D37B6F" w:rsidRPr="00667940" w:rsidTr="00F770F1">
        <w:trPr>
          <w:trHeight w:val="306"/>
        </w:trPr>
        <w:tc>
          <w:tcPr>
            <w:tcW w:w="9610" w:type="dxa"/>
            <w:tcBorders>
              <w:top w:val="single" w:sz="8" w:space="0" w:color="000000"/>
              <w:left w:val="single" w:sz="8" w:space="0" w:color="000000"/>
              <w:bottom w:val="single" w:sz="8" w:space="0" w:color="000000"/>
              <w:right w:val="single" w:sz="8" w:space="0" w:color="000000"/>
            </w:tcBorders>
            <w:hideMark/>
          </w:tcPr>
          <w:p w:rsidR="00D37B6F" w:rsidRPr="00667940" w:rsidRDefault="00D37B6F" w:rsidP="00F770F1">
            <w:pPr>
              <w:pStyle w:val="Default"/>
              <w:spacing w:line="276" w:lineRule="auto"/>
              <w:ind w:left="522" w:hanging="540"/>
              <w:rPr>
                <w:rFonts w:ascii="Arial" w:hAnsi="Arial" w:cs="Arial"/>
                <w:b/>
              </w:rPr>
            </w:pPr>
            <w:r w:rsidRPr="00667940">
              <w:rPr>
                <w:rFonts w:ascii="Arial" w:hAnsi="Arial" w:cs="Arial"/>
                <w:b/>
              </w:rPr>
              <w:t xml:space="preserve">(d) </w:t>
            </w:r>
            <w:r w:rsidRPr="00667940">
              <w:rPr>
                <w:rFonts w:ascii="Arial" w:hAnsi="Arial" w:cs="Arial"/>
                <w:b/>
              </w:rPr>
              <w:tab/>
              <w:t>Other specific observations relating to responses of learners.</w:t>
            </w:r>
          </w:p>
        </w:tc>
      </w:tr>
    </w:tbl>
    <w:p w:rsidR="002323D7" w:rsidRPr="00667940" w:rsidRDefault="002323D7" w:rsidP="00CB5085">
      <w:pPr>
        <w:pStyle w:val="ListParagraph"/>
        <w:numPr>
          <w:ilvl w:val="0"/>
          <w:numId w:val="4"/>
        </w:numPr>
        <w:spacing w:after="0"/>
        <w:rPr>
          <w:rFonts w:ascii="Arial" w:hAnsi="Arial" w:cs="Arial"/>
          <w:sz w:val="24"/>
          <w:szCs w:val="24"/>
        </w:rPr>
      </w:pPr>
      <w:r w:rsidRPr="00667940">
        <w:rPr>
          <w:rFonts w:ascii="Arial" w:hAnsi="Arial" w:cs="Arial"/>
          <w:sz w:val="24"/>
          <w:szCs w:val="24"/>
        </w:rPr>
        <w:t>Some learners only source for study material is a  textbook used by teacher and the study guide provided by the department.</w:t>
      </w:r>
    </w:p>
    <w:p w:rsidR="002323D7" w:rsidRPr="00667940" w:rsidRDefault="002323D7" w:rsidP="00CB5085">
      <w:pPr>
        <w:pStyle w:val="ListParagraph"/>
        <w:numPr>
          <w:ilvl w:val="0"/>
          <w:numId w:val="4"/>
        </w:numPr>
        <w:spacing w:after="0"/>
        <w:rPr>
          <w:rFonts w:ascii="Arial" w:hAnsi="Arial" w:cs="Arial"/>
          <w:sz w:val="24"/>
          <w:szCs w:val="24"/>
        </w:rPr>
      </w:pPr>
      <w:r w:rsidRPr="00667940">
        <w:rPr>
          <w:rFonts w:ascii="Arial" w:hAnsi="Arial" w:cs="Arial"/>
          <w:sz w:val="24"/>
          <w:szCs w:val="24"/>
        </w:rPr>
        <w:t>Candidates are unable to interpret cartoons</w:t>
      </w:r>
    </w:p>
    <w:p w:rsidR="000E282E" w:rsidRPr="00352974" w:rsidRDefault="002323D7" w:rsidP="00CB5085">
      <w:pPr>
        <w:pStyle w:val="ListParagraph"/>
        <w:numPr>
          <w:ilvl w:val="0"/>
          <w:numId w:val="4"/>
        </w:numPr>
        <w:spacing w:after="0"/>
        <w:rPr>
          <w:rFonts w:ascii="Arial" w:hAnsi="Arial" w:cs="Arial"/>
          <w:sz w:val="24"/>
          <w:szCs w:val="24"/>
        </w:rPr>
      </w:pPr>
      <w:r w:rsidRPr="00667940">
        <w:rPr>
          <w:rFonts w:ascii="Arial" w:hAnsi="Arial" w:cs="Arial"/>
          <w:sz w:val="24"/>
          <w:szCs w:val="24"/>
        </w:rPr>
        <w:t>LO4 is taken for granted.</w:t>
      </w:r>
    </w:p>
    <w:p w:rsidR="000E282E" w:rsidRPr="00667940" w:rsidRDefault="000E282E" w:rsidP="00D37B6F">
      <w:pPr>
        <w:pBdr>
          <w:bottom w:val="single" w:sz="4" w:space="1" w:color="auto"/>
        </w:pBdr>
        <w:spacing w:after="0"/>
        <w:rPr>
          <w:rFonts w:ascii="Arial" w:hAnsi="Arial" w:cs="Arial"/>
          <w:sz w:val="24"/>
          <w:szCs w:val="24"/>
        </w:rPr>
      </w:pPr>
    </w:p>
    <w:tbl>
      <w:tblPr>
        <w:tblW w:w="0" w:type="auto"/>
        <w:tblLook w:val="04A0" w:firstRow="1" w:lastRow="0" w:firstColumn="1" w:lastColumn="0" w:noHBand="0" w:noVBand="1"/>
      </w:tblPr>
      <w:tblGrid>
        <w:gridCol w:w="9576"/>
      </w:tblGrid>
      <w:tr w:rsidR="00D37B6F" w:rsidRPr="00667940" w:rsidTr="002051A6">
        <w:trPr>
          <w:trHeight w:val="306"/>
        </w:trPr>
        <w:tc>
          <w:tcPr>
            <w:tcW w:w="9576" w:type="dxa"/>
            <w:tcBorders>
              <w:top w:val="single" w:sz="8" w:space="0" w:color="000000"/>
              <w:left w:val="single" w:sz="8" w:space="0" w:color="000000"/>
              <w:bottom w:val="single" w:sz="8" w:space="0" w:color="000000"/>
              <w:right w:val="single" w:sz="8" w:space="0" w:color="000000"/>
            </w:tcBorders>
            <w:hideMark/>
          </w:tcPr>
          <w:p w:rsidR="00D37B6F" w:rsidRPr="00667940" w:rsidRDefault="00D37B6F" w:rsidP="00F770F1">
            <w:pPr>
              <w:pStyle w:val="Default"/>
              <w:ind w:left="522" w:right="320" w:hanging="522"/>
              <w:rPr>
                <w:rFonts w:ascii="Arial" w:hAnsi="Arial" w:cs="Arial"/>
                <w:b/>
              </w:rPr>
            </w:pPr>
            <w:r w:rsidRPr="00667940">
              <w:rPr>
                <w:rFonts w:ascii="Arial" w:hAnsi="Arial" w:cs="Arial"/>
                <w:b/>
              </w:rPr>
              <w:t>(e)</w:t>
            </w:r>
            <w:r w:rsidRPr="00667940">
              <w:rPr>
                <w:rFonts w:ascii="Arial" w:hAnsi="Arial" w:cs="Arial"/>
                <w:b/>
              </w:rPr>
              <w:tab/>
              <w:t>Any other comments useful to teachers, subject advisors, teacher development,</w:t>
            </w:r>
            <w:r w:rsidR="00A7644E" w:rsidRPr="00667940">
              <w:rPr>
                <w:rFonts w:ascii="Arial" w:hAnsi="Arial" w:cs="Arial"/>
                <w:b/>
              </w:rPr>
              <w:t xml:space="preserve"> </w:t>
            </w:r>
            <w:r w:rsidRPr="00667940">
              <w:rPr>
                <w:rFonts w:ascii="Arial" w:hAnsi="Arial" w:cs="Arial"/>
                <w:b/>
              </w:rPr>
              <w:t>etc.</w:t>
            </w:r>
          </w:p>
        </w:tc>
      </w:tr>
    </w:tbl>
    <w:p w:rsidR="00285723" w:rsidRPr="00667940" w:rsidRDefault="002051A6" w:rsidP="00CB5085">
      <w:pPr>
        <w:pStyle w:val="ListParagraph"/>
        <w:numPr>
          <w:ilvl w:val="0"/>
          <w:numId w:val="4"/>
        </w:numPr>
        <w:spacing w:after="0"/>
        <w:rPr>
          <w:rFonts w:ascii="Arial" w:hAnsi="Arial" w:cs="Arial"/>
          <w:sz w:val="24"/>
          <w:szCs w:val="24"/>
        </w:rPr>
      </w:pPr>
      <w:r w:rsidRPr="00667940">
        <w:rPr>
          <w:rFonts w:ascii="Arial" w:hAnsi="Arial" w:cs="Arial"/>
          <w:sz w:val="24"/>
          <w:szCs w:val="24"/>
        </w:rPr>
        <w:t xml:space="preserve">Use all </w:t>
      </w:r>
      <w:r w:rsidR="00CD385C" w:rsidRPr="00667940">
        <w:rPr>
          <w:rFonts w:ascii="Arial" w:hAnsi="Arial" w:cs="Arial"/>
          <w:sz w:val="24"/>
          <w:szCs w:val="24"/>
        </w:rPr>
        <w:t xml:space="preserve">the textbooks </w:t>
      </w:r>
      <w:r w:rsidR="00352974">
        <w:rPr>
          <w:rFonts w:ascii="Arial" w:hAnsi="Arial" w:cs="Arial"/>
          <w:sz w:val="24"/>
          <w:szCs w:val="24"/>
        </w:rPr>
        <w:t xml:space="preserve"> when preparing </w:t>
      </w:r>
      <w:r w:rsidR="00CD385C" w:rsidRPr="00667940">
        <w:rPr>
          <w:rFonts w:ascii="Arial" w:hAnsi="Arial" w:cs="Arial"/>
          <w:sz w:val="24"/>
          <w:szCs w:val="24"/>
        </w:rPr>
        <w:t xml:space="preserve"> and other source of information at your  disposal in order to compleme</w:t>
      </w:r>
      <w:r w:rsidR="00285723" w:rsidRPr="00667940">
        <w:rPr>
          <w:rFonts w:ascii="Arial" w:hAnsi="Arial" w:cs="Arial"/>
          <w:sz w:val="24"/>
          <w:szCs w:val="24"/>
        </w:rPr>
        <w:t xml:space="preserve">nt the one or few sources that </w:t>
      </w:r>
      <w:r w:rsidR="00CD385C" w:rsidRPr="00667940">
        <w:rPr>
          <w:rFonts w:ascii="Arial" w:hAnsi="Arial" w:cs="Arial"/>
          <w:sz w:val="24"/>
          <w:szCs w:val="24"/>
        </w:rPr>
        <w:t>candi</w:t>
      </w:r>
      <w:r w:rsidR="00285723" w:rsidRPr="00667940">
        <w:rPr>
          <w:rFonts w:ascii="Arial" w:hAnsi="Arial" w:cs="Arial"/>
          <w:sz w:val="24"/>
          <w:szCs w:val="24"/>
        </w:rPr>
        <w:t>d</w:t>
      </w:r>
      <w:r w:rsidR="00CD385C" w:rsidRPr="00667940">
        <w:rPr>
          <w:rFonts w:ascii="Arial" w:hAnsi="Arial" w:cs="Arial"/>
          <w:sz w:val="24"/>
          <w:szCs w:val="24"/>
        </w:rPr>
        <w:t>ates only have</w:t>
      </w:r>
      <w:r w:rsidR="00285723" w:rsidRPr="00667940">
        <w:rPr>
          <w:rFonts w:ascii="Arial" w:hAnsi="Arial" w:cs="Arial"/>
          <w:sz w:val="24"/>
          <w:szCs w:val="24"/>
        </w:rPr>
        <w:t>.</w:t>
      </w:r>
    </w:p>
    <w:p w:rsidR="0018042C" w:rsidRDefault="00285723" w:rsidP="00CB5085">
      <w:pPr>
        <w:pStyle w:val="ListParagraph"/>
        <w:numPr>
          <w:ilvl w:val="0"/>
          <w:numId w:val="4"/>
        </w:numPr>
        <w:spacing w:after="0"/>
        <w:rPr>
          <w:rFonts w:ascii="Arial" w:hAnsi="Arial" w:cs="Arial"/>
          <w:sz w:val="24"/>
          <w:szCs w:val="24"/>
        </w:rPr>
      </w:pPr>
      <w:r w:rsidRPr="00667940">
        <w:rPr>
          <w:rFonts w:ascii="Arial" w:hAnsi="Arial" w:cs="Arial"/>
          <w:sz w:val="24"/>
          <w:szCs w:val="24"/>
        </w:rPr>
        <w:lastRenderedPageBreak/>
        <w:t xml:space="preserve">Go to google /places of interest and select those that are relevant to the topic and teach your </w:t>
      </w:r>
      <w:r w:rsidR="000E282E" w:rsidRPr="00667940">
        <w:rPr>
          <w:rFonts w:ascii="Arial" w:hAnsi="Arial" w:cs="Arial"/>
          <w:sz w:val="24"/>
          <w:szCs w:val="24"/>
        </w:rPr>
        <w:t xml:space="preserve"> candidates.</w:t>
      </w:r>
      <w:r w:rsidR="00CD385C" w:rsidRPr="00667940">
        <w:rPr>
          <w:rFonts w:ascii="Arial" w:hAnsi="Arial" w:cs="Arial"/>
          <w:sz w:val="24"/>
          <w:szCs w:val="24"/>
        </w:rPr>
        <w:t xml:space="preserve"> </w:t>
      </w:r>
    </w:p>
    <w:p w:rsidR="0018042C" w:rsidRPr="0018042C" w:rsidRDefault="0018042C" w:rsidP="00CB5085">
      <w:pPr>
        <w:pStyle w:val="ListParagraph"/>
        <w:numPr>
          <w:ilvl w:val="0"/>
          <w:numId w:val="4"/>
        </w:numPr>
        <w:spacing w:after="0"/>
        <w:rPr>
          <w:rFonts w:ascii="Arial" w:hAnsi="Arial" w:cs="Arial"/>
          <w:sz w:val="24"/>
          <w:szCs w:val="24"/>
        </w:rPr>
      </w:pPr>
      <w:r w:rsidRPr="00667940">
        <w:rPr>
          <w:rFonts w:ascii="Arial" w:hAnsi="Arial" w:cs="Arial"/>
          <w:sz w:val="24"/>
          <w:szCs w:val="24"/>
        </w:rPr>
        <w:t>For interpretation of cartoons go to www.google /economics cartoons</w:t>
      </w:r>
      <w:r>
        <w:rPr>
          <w:rFonts w:ascii="Arial" w:hAnsi="Arial" w:cs="Arial"/>
          <w:sz w:val="24"/>
          <w:szCs w:val="24"/>
        </w:rPr>
        <w:t>.</w:t>
      </w:r>
    </w:p>
    <w:p w:rsidR="00D37B6F" w:rsidRPr="00667940" w:rsidRDefault="00D37B6F" w:rsidP="00DF1FA0">
      <w:pPr>
        <w:spacing w:after="0"/>
        <w:rPr>
          <w:rFonts w:ascii="Arial" w:hAnsi="Arial" w:cs="Arial"/>
          <w:sz w:val="24"/>
          <w:szCs w:val="24"/>
        </w:rPr>
      </w:pPr>
    </w:p>
    <w:p w:rsidR="0064793A" w:rsidRDefault="0064793A" w:rsidP="0064793A">
      <w:pPr>
        <w:spacing w:after="0"/>
        <w:rPr>
          <w:rFonts w:ascii="Arial" w:hAnsi="Arial" w:cs="Arial"/>
          <w:sz w:val="24"/>
          <w:szCs w:val="24"/>
        </w:rPr>
      </w:pPr>
      <w:r w:rsidRPr="00667940">
        <w:rPr>
          <w:rFonts w:ascii="Arial" w:hAnsi="Arial" w:cs="Arial"/>
          <w:sz w:val="24"/>
          <w:szCs w:val="24"/>
        </w:rPr>
        <w:t>QUESTION 6</w:t>
      </w:r>
    </w:p>
    <w:p w:rsidR="003C232C" w:rsidRDefault="003C232C" w:rsidP="0064793A">
      <w:pPr>
        <w:spacing w:after="0"/>
        <w:rPr>
          <w:rFonts w:ascii="Arial" w:hAnsi="Arial" w:cs="Arial"/>
          <w:sz w:val="24"/>
          <w:szCs w:val="24"/>
        </w:rPr>
      </w:pPr>
    </w:p>
    <w:p w:rsidR="003C232C" w:rsidRDefault="003C232C" w:rsidP="0064793A">
      <w:pPr>
        <w:spacing w:after="0"/>
        <w:rPr>
          <w:rFonts w:ascii="Arial" w:hAnsi="Arial" w:cs="Arial"/>
          <w:sz w:val="24"/>
          <w:szCs w:val="24"/>
        </w:rPr>
      </w:pPr>
      <w:r w:rsidRPr="003C232C">
        <w:rPr>
          <w:rFonts w:ascii="Arial" w:hAnsi="Arial" w:cs="Arial"/>
          <w:noProof/>
          <w:sz w:val="24"/>
          <w:szCs w:val="24"/>
          <w:lang w:val="en-ZA" w:eastAsia="en-ZA"/>
        </w:rPr>
        <w:drawing>
          <wp:inline distT="0" distB="0" distL="0" distR="0">
            <wp:extent cx="5943600" cy="3270885"/>
            <wp:effectExtent l="19050" t="0" r="19050" b="57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C232C" w:rsidRPr="00667940" w:rsidRDefault="003C232C" w:rsidP="0064793A">
      <w:pPr>
        <w:spacing w:after="0"/>
        <w:rPr>
          <w:rFonts w:ascii="Arial" w:hAnsi="Arial" w:cs="Arial"/>
          <w:sz w:val="24"/>
          <w:szCs w:val="24"/>
        </w:rPr>
      </w:pPr>
    </w:p>
    <w:p w:rsidR="00D37B6F" w:rsidRPr="00667940" w:rsidRDefault="00D37B6F" w:rsidP="00DF1FA0">
      <w:pPr>
        <w:spacing w:after="0"/>
        <w:rPr>
          <w:rFonts w:ascii="Arial" w:hAnsi="Arial" w:cs="Arial"/>
          <w:sz w:val="24"/>
          <w:szCs w:val="24"/>
        </w:rPr>
      </w:pPr>
    </w:p>
    <w:tbl>
      <w:tblPr>
        <w:tblStyle w:val="TableGrid"/>
        <w:tblW w:w="0" w:type="auto"/>
        <w:tblLook w:val="04A0" w:firstRow="1" w:lastRow="0" w:firstColumn="1" w:lastColumn="0" w:noHBand="0" w:noVBand="1"/>
      </w:tblPr>
      <w:tblGrid>
        <w:gridCol w:w="9576"/>
      </w:tblGrid>
      <w:tr w:rsidR="00F770F1" w:rsidRPr="00667940" w:rsidTr="00F770F1">
        <w:tc>
          <w:tcPr>
            <w:tcW w:w="10756" w:type="dxa"/>
          </w:tcPr>
          <w:p w:rsidR="00F770F1" w:rsidRPr="00667940" w:rsidRDefault="00F770F1" w:rsidP="00F770F1">
            <w:pPr>
              <w:pStyle w:val="Default"/>
              <w:spacing w:line="276" w:lineRule="auto"/>
              <w:ind w:left="522" w:hanging="522"/>
              <w:jc w:val="both"/>
              <w:rPr>
                <w:rFonts w:ascii="Arial" w:hAnsi="Arial" w:cs="Arial"/>
                <w:b/>
              </w:rPr>
            </w:pPr>
            <w:r w:rsidRPr="00667940">
              <w:rPr>
                <w:rFonts w:ascii="Arial" w:hAnsi="Arial" w:cs="Arial"/>
                <w:b/>
              </w:rPr>
              <w:t xml:space="preserve">(a) </w:t>
            </w:r>
            <w:r w:rsidRPr="00667940">
              <w:rPr>
                <w:rFonts w:ascii="Arial" w:hAnsi="Arial" w:cs="Arial"/>
                <w:b/>
              </w:rPr>
              <w:tab/>
              <w:t>General comments on the performance of learners in the specific question. Was the question well answered or poorly answered?</w:t>
            </w:r>
          </w:p>
        </w:tc>
      </w:tr>
    </w:tbl>
    <w:p w:rsidR="00F770F1" w:rsidRPr="00667940" w:rsidRDefault="0098173B" w:rsidP="00F770F1">
      <w:pPr>
        <w:spacing w:after="0"/>
        <w:rPr>
          <w:rFonts w:ascii="Arial" w:hAnsi="Arial" w:cs="Arial"/>
          <w:sz w:val="24"/>
          <w:szCs w:val="24"/>
        </w:rPr>
      </w:pPr>
      <w:r w:rsidRPr="00667940">
        <w:rPr>
          <w:rFonts w:ascii="Arial" w:hAnsi="Arial" w:cs="Arial"/>
          <w:sz w:val="24"/>
          <w:szCs w:val="24"/>
        </w:rPr>
        <w:t xml:space="preserve"> 6.1</w:t>
      </w:r>
      <w:r w:rsidR="005B3659" w:rsidRPr="00667940">
        <w:rPr>
          <w:rFonts w:ascii="Arial" w:hAnsi="Arial" w:cs="Arial"/>
          <w:sz w:val="24"/>
          <w:szCs w:val="24"/>
        </w:rPr>
        <w:t>,</w:t>
      </w:r>
      <w:r w:rsidRPr="00667940">
        <w:rPr>
          <w:rFonts w:ascii="Arial" w:hAnsi="Arial" w:cs="Arial"/>
          <w:sz w:val="24"/>
          <w:szCs w:val="24"/>
        </w:rPr>
        <w:t xml:space="preserve"> 6.2</w:t>
      </w:r>
      <w:r w:rsidR="005B3659" w:rsidRPr="00667940">
        <w:rPr>
          <w:rFonts w:ascii="Arial" w:hAnsi="Arial" w:cs="Arial"/>
          <w:sz w:val="24"/>
          <w:szCs w:val="24"/>
        </w:rPr>
        <w:t xml:space="preserve"> and 6.4</w:t>
      </w:r>
      <w:r w:rsidRPr="00667940">
        <w:rPr>
          <w:rFonts w:ascii="Arial" w:hAnsi="Arial" w:cs="Arial"/>
          <w:sz w:val="24"/>
          <w:szCs w:val="24"/>
        </w:rPr>
        <w:t xml:space="preserve"> was  well  answered.</w:t>
      </w:r>
    </w:p>
    <w:p w:rsidR="0098173B" w:rsidRPr="00667940" w:rsidRDefault="0098173B" w:rsidP="00F770F1">
      <w:pPr>
        <w:spacing w:after="0"/>
        <w:rPr>
          <w:rFonts w:ascii="Arial" w:hAnsi="Arial" w:cs="Arial"/>
          <w:sz w:val="24"/>
          <w:szCs w:val="24"/>
        </w:rPr>
      </w:pPr>
      <w:r w:rsidRPr="00667940">
        <w:rPr>
          <w:rFonts w:ascii="Arial" w:hAnsi="Arial" w:cs="Arial"/>
          <w:sz w:val="24"/>
          <w:szCs w:val="24"/>
        </w:rPr>
        <w:t xml:space="preserve"> 6.3.2 -6.3.4 was fairly answered</w:t>
      </w:r>
      <w:r w:rsidR="00442190">
        <w:rPr>
          <w:rFonts w:ascii="Arial" w:hAnsi="Arial" w:cs="Arial"/>
          <w:sz w:val="24"/>
          <w:szCs w:val="24"/>
        </w:rPr>
        <w:t>. 6.5 and 6.5 was poorly answered</w:t>
      </w:r>
    </w:p>
    <w:p w:rsidR="00F770F1" w:rsidRPr="00667940" w:rsidRDefault="00F770F1" w:rsidP="00F770F1">
      <w:pPr>
        <w:spacing w:after="0"/>
        <w:rPr>
          <w:rFonts w:ascii="Arial" w:hAnsi="Arial" w:cs="Arial"/>
          <w:sz w:val="24"/>
          <w:szCs w:val="24"/>
        </w:rPr>
      </w:pPr>
    </w:p>
    <w:tbl>
      <w:tblPr>
        <w:tblStyle w:val="TableGrid"/>
        <w:tblW w:w="0" w:type="auto"/>
        <w:tblLook w:val="04A0" w:firstRow="1" w:lastRow="0" w:firstColumn="1" w:lastColumn="0" w:noHBand="0" w:noVBand="1"/>
      </w:tblPr>
      <w:tblGrid>
        <w:gridCol w:w="9576"/>
      </w:tblGrid>
      <w:tr w:rsidR="00F770F1" w:rsidRPr="00667940" w:rsidTr="00F770F1">
        <w:tc>
          <w:tcPr>
            <w:tcW w:w="10756" w:type="dxa"/>
          </w:tcPr>
          <w:p w:rsidR="00F770F1" w:rsidRPr="00667940" w:rsidRDefault="00F770F1" w:rsidP="00F770F1">
            <w:pPr>
              <w:pStyle w:val="Default"/>
              <w:tabs>
                <w:tab w:val="left" w:pos="522"/>
              </w:tabs>
              <w:spacing w:line="276" w:lineRule="auto"/>
              <w:rPr>
                <w:rFonts w:ascii="Arial" w:hAnsi="Arial" w:cs="Arial"/>
                <w:b/>
              </w:rPr>
            </w:pPr>
            <w:r w:rsidRPr="00667940">
              <w:rPr>
                <w:rFonts w:ascii="Arial" w:hAnsi="Arial" w:cs="Arial"/>
                <w:b/>
              </w:rPr>
              <w:t>(b) Reasons why the question was poorly answered.</w:t>
            </w:r>
            <w:r w:rsidR="00A7644E" w:rsidRPr="00667940">
              <w:rPr>
                <w:rFonts w:ascii="Arial" w:hAnsi="Arial" w:cs="Arial"/>
                <w:b/>
              </w:rPr>
              <w:t xml:space="preserve"> </w:t>
            </w:r>
            <w:r w:rsidRPr="00667940">
              <w:rPr>
                <w:rFonts w:ascii="Arial" w:hAnsi="Arial" w:cs="Arial"/>
                <w:b/>
              </w:rPr>
              <w:t>Specific examples, common</w:t>
            </w:r>
            <w:r w:rsidR="00A7644E" w:rsidRPr="00667940">
              <w:rPr>
                <w:rFonts w:ascii="Arial" w:hAnsi="Arial" w:cs="Arial"/>
                <w:b/>
              </w:rPr>
              <w:t xml:space="preserve"> </w:t>
            </w:r>
            <w:r w:rsidRPr="00667940">
              <w:rPr>
                <w:rFonts w:ascii="Arial" w:hAnsi="Arial" w:cs="Arial"/>
                <w:b/>
              </w:rPr>
              <w:t xml:space="preserve">errors </w:t>
            </w:r>
            <w:r w:rsidRPr="00667940">
              <w:rPr>
                <w:rFonts w:ascii="Arial" w:hAnsi="Arial" w:cs="Arial"/>
                <w:b/>
              </w:rPr>
              <w:br/>
              <w:t>and misconceptions are indicated.</w:t>
            </w:r>
          </w:p>
          <w:p w:rsidR="00F770F1" w:rsidRPr="00667940" w:rsidRDefault="00F770F1" w:rsidP="00F770F1">
            <w:pPr>
              <w:pStyle w:val="Default"/>
              <w:tabs>
                <w:tab w:val="left" w:pos="522"/>
              </w:tabs>
              <w:spacing w:line="276" w:lineRule="auto"/>
              <w:rPr>
                <w:rFonts w:ascii="Arial" w:hAnsi="Arial" w:cs="Arial"/>
                <w:b/>
                <w:bCs/>
              </w:rPr>
            </w:pPr>
            <w:r w:rsidRPr="00667940">
              <w:rPr>
                <w:rFonts w:ascii="Arial" w:hAnsi="Arial" w:cs="Arial"/>
                <w:b/>
              </w:rPr>
              <w:t>(c)    Suggestions for improvement in relation to teaching and learning.</w:t>
            </w:r>
          </w:p>
        </w:tc>
      </w:tr>
    </w:tbl>
    <w:p w:rsidR="005313D8" w:rsidRPr="00667940" w:rsidRDefault="005313D8" w:rsidP="005313D8">
      <w:pPr>
        <w:spacing w:after="0"/>
        <w:rPr>
          <w:rFonts w:ascii="Arial" w:hAnsi="Arial" w:cs="Arial"/>
          <w:sz w:val="24"/>
          <w:szCs w:val="24"/>
        </w:rPr>
      </w:pPr>
      <w:r w:rsidRPr="00667940">
        <w:rPr>
          <w:rFonts w:ascii="Arial" w:hAnsi="Arial" w:cs="Arial"/>
          <w:sz w:val="24"/>
          <w:szCs w:val="24"/>
        </w:rPr>
        <w:t>6.2</w:t>
      </w:r>
    </w:p>
    <w:p w:rsidR="009F4BE7" w:rsidRPr="00667940" w:rsidRDefault="009F4BE7" w:rsidP="00CB5085">
      <w:pPr>
        <w:pStyle w:val="ListParagraph"/>
        <w:numPr>
          <w:ilvl w:val="0"/>
          <w:numId w:val="4"/>
        </w:numPr>
        <w:spacing w:after="0"/>
        <w:rPr>
          <w:rFonts w:ascii="Arial" w:hAnsi="Arial" w:cs="Arial"/>
          <w:sz w:val="24"/>
          <w:szCs w:val="24"/>
        </w:rPr>
      </w:pPr>
      <w:r w:rsidRPr="00667940">
        <w:rPr>
          <w:rFonts w:ascii="Arial" w:hAnsi="Arial" w:cs="Arial"/>
          <w:sz w:val="24"/>
          <w:szCs w:val="24"/>
        </w:rPr>
        <w:t>Some gave the formula  instead of mentioning the three methods of calculation.</w:t>
      </w:r>
    </w:p>
    <w:p w:rsidR="005313D8" w:rsidRPr="00667940" w:rsidRDefault="005313D8" w:rsidP="009F4BE7">
      <w:pPr>
        <w:spacing w:after="0"/>
        <w:rPr>
          <w:rFonts w:ascii="Arial" w:hAnsi="Arial" w:cs="Arial"/>
          <w:sz w:val="24"/>
          <w:szCs w:val="24"/>
        </w:rPr>
      </w:pPr>
      <w:r w:rsidRPr="00667940">
        <w:rPr>
          <w:rFonts w:ascii="Arial" w:hAnsi="Arial" w:cs="Arial"/>
          <w:sz w:val="24"/>
          <w:szCs w:val="24"/>
        </w:rPr>
        <w:t>SUGGESTIONS</w:t>
      </w:r>
    </w:p>
    <w:p w:rsidR="00667940" w:rsidRPr="00AD133A" w:rsidRDefault="009F4BE7" w:rsidP="00CB5085">
      <w:pPr>
        <w:pStyle w:val="ListParagraph"/>
        <w:numPr>
          <w:ilvl w:val="0"/>
          <w:numId w:val="4"/>
        </w:numPr>
        <w:spacing w:after="0"/>
        <w:rPr>
          <w:rFonts w:ascii="Arial" w:hAnsi="Arial" w:cs="Arial"/>
          <w:sz w:val="24"/>
          <w:szCs w:val="24"/>
        </w:rPr>
      </w:pPr>
      <w:r w:rsidRPr="00667940">
        <w:rPr>
          <w:rFonts w:ascii="Arial" w:hAnsi="Arial" w:cs="Arial"/>
          <w:sz w:val="24"/>
          <w:szCs w:val="24"/>
        </w:rPr>
        <w:t>This was just a recall question it simply means that a thorough revision needs to be done</w:t>
      </w:r>
      <w:r w:rsidR="00AD133A">
        <w:rPr>
          <w:rFonts w:ascii="Arial" w:hAnsi="Arial" w:cs="Arial"/>
          <w:sz w:val="24"/>
          <w:szCs w:val="24"/>
        </w:rPr>
        <w:t>.</w:t>
      </w:r>
    </w:p>
    <w:p w:rsidR="009D7C6F" w:rsidRDefault="009D7C6F" w:rsidP="005313D8">
      <w:pPr>
        <w:spacing w:after="0"/>
        <w:rPr>
          <w:rFonts w:ascii="Arial" w:hAnsi="Arial" w:cs="Arial"/>
          <w:sz w:val="24"/>
          <w:szCs w:val="24"/>
        </w:rPr>
      </w:pPr>
    </w:p>
    <w:p w:rsidR="009D7C6F" w:rsidRDefault="009D7C6F" w:rsidP="005313D8">
      <w:pPr>
        <w:spacing w:after="0"/>
        <w:rPr>
          <w:rFonts w:ascii="Arial" w:hAnsi="Arial" w:cs="Arial"/>
          <w:sz w:val="24"/>
          <w:szCs w:val="24"/>
        </w:rPr>
      </w:pPr>
    </w:p>
    <w:p w:rsidR="00C314A8" w:rsidRPr="00667940" w:rsidRDefault="00527519" w:rsidP="005313D8">
      <w:pPr>
        <w:spacing w:after="0"/>
        <w:rPr>
          <w:rFonts w:ascii="Arial" w:hAnsi="Arial" w:cs="Arial"/>
          <w:sz w:val="24"/>
          <w:szCs w:val="24"/>
        </w:rPr>
      </w:pPr>
      <w:r w:rsidRPr="00667940">
        <w:rPr>
          <w:rFonts w:ascii="Arial" w:hAnsi="Arial" w:cs="Arial"/>
          <w:sz w:val="24"/>
          <w:szCs w:val="24"/>
        </w:rPr>
        <w:lastRenderedPageBreak/>
        <w:t>6.3.</w:t>
      </w:r>
      <w:r w:rsidR="00C314A8" w:rsidRPr="00667940">
        <w:rPr>
          <w:rFonts w:ascii="Arial" w:hAnsi="Arial" w:cs="Arial"/>
          <w:sz w:val="24"/>
          <w:szCs w:val="24"/>
        </w:rPr>
        <w:t xml:space="preserve">1 </w:t>
      </w:r>
    </w:p>
    <w:p w:rsidR="00527519" w:rsidRPr="00667940" w:rsidRDefault="00667940" w:rsidP="00CB5085">
      <w:pPr>
        <w:pStyle w:val="ListParagraph"/>
        <w:numPr>
          <w:ilvl w:val="0"/>
          <w:numId w:val="4"/>
        </w:numPr>
        <w:spacing w:after="0"/>
        <w:rPr>
          <w:rFonts w:ascii="Arial" w:hAnsi="Arial" w:cs="Arial"/>
          <w:sz w:val="24"/>
          <w:szCs w:val="24"/>
        </w:rPr>
      </w:pPr>
      <w:r w:rsidRPr="00667940">
        <w:rPr>
          <w:rFonts w:ascii="Arial" w:hAnsi="Arial" w:cs="Arial"/>
          <w:sz w:val="24"/>
          <w:szCs w:val="24"/>
        </w:rPr>
        <w:t>They gave</w:t>
      </w:r>
      <w:r w:rsidR="00C314A8" w:rsidRPr="00667940">
        <w:rPr>
          <w:rFonts w:ascii="Arial" w:hAnsi="Arial" w:cs="Arial"/>
          <w:sz w:val="24"/>
          <w:szCs w:val="24"/>
        </w:rPr>
        <w:t xml:space="preserve"> open economy as a type of economy.</w:t>
      </w:r>
    </w:p>
    <w:p w:rsidR="00C314A8" w:rsidRPr="00667940" w:rsidRDefault="00C314A8" w:rsidP="005313D8">
      <w:pPr>
        <w:spacing w:after="0"/>
        <w:rPr>
          <w:rFonts w:ascii="Arial" w:hAnsi="Arial" w:cs="Arial"/>
          <w:sz w:val="24"/>
          <w:szCs w:val="24"/>
        </w:rPr>
      </w:pPr>
      <w:r w:rsidRPr="00667940">
        <w:rPr>
          <w:rFonts w:ascii="Arial" w:hAnsi="Arial" w:cs="Arial"/>
          <w:sz w:val="24"/>
          <w:szCs w:val="24"/>
        </w:rPr>
        <w:t>SUGGETIONS</w:t>
      </w:r>
    </w:p>
    <w:p w:rsidR="00E24708" w:rsidRPr="00667940" w:rsidRDefault="00E24708" w:rsidP="005313D8">
      <w:pPr>
        <w:spacing w:after="0"/>
        <w:rPr>
          <w:rFonts w:ascii="Arial" w:hAnsi="Arial" w:cs="Arial"/>
          <w:sz w:val="24"/>
          <w:szCs w:val="24"/>
        </w:rPr>
      </w:pPr>
      <w:r w:rsidRPr="00667940">
        <w:rPr>
          <w:rFonts w:ascii="Arial" w:hAnsi="Arial" w:cs="Arial"/>
          <w:sz w:val="24"/>
          <w:szCs w:val="24"/>
        </w:rPr>
        <w:t>A thorough revision of the content is highly recommended</w:t>
      </w:r>
    </w:p>
    <w:p w:rsidR="00C314A8" w:rsidRPr="00667940" w:rsidRDefault="00C314A8" w:rsidP="005313D8">
      <w:pPr>
        <w:spacing w:after="0"/>
        <w:rPr>
          <w:rFonts w:ascii="Arial" w:hAnsi="Arial" w:cs="Arial"/>
          <w:sz w:val="24"/>
          <w:szCs w:val="24"/>
        </w:rPr>
      </w:pPr>
      <w:r w:rsidRPr="00667940">
        <w:rPr>
          <w:rFonts w:ascii="Arial" w:hAnsi="Arial" w:cs="Arial"/>
          <w:sz w:val="24"/>
          <w:szCs w:val="24"/>
        </w:rPr>
        <w:t>6.3.2</w:t>
      </w:r>
    </w:p>
    <w:p w:rsidR="00C314A8" w:rsidRPr="00667940" w:rsidRDefault="00C314A8" w:rsidP="00CB5085">
      <w:pPr>
        <w:pStyle w:val="ListParagraph"/>
        <w:numPr>
          <w:ilvl w:val="0"/>
          <w:numId w:val="4"/>
        </w:numPr>
        <w:spacing w:after="0"/>
        <w:rPr>
          <w:rFonts w:ascii="Arial" w:hAnsi="Arial" w:cs="Arial"/>
          <w:sz w:val="24"/>
          <w:szCs w:val="24"/>
        </w:rPr>
      </w:pPr>
      <w:r w:rsidRPr="00667940">
        <w:rPr>
          <w:rFonts w:ascii="Arial" w:hAnsi="Arial" w:cs="Arial"/>
          <w:sz w:val="24"/>
          <w:szCs w:val="24"/>
        </w:rPr>
        <w:t>They confused households from factor market</w:t>
      </w:r>
    </w:p>
    <w:p w:rsidR="00C314A8" w:rsidRPr="00667940" w:rsidRDefault="00C314A8" w:rsidP="005313D8">
      <w:pPr>
        <w:spacing w:after="0"/>
        <w:rPr>
          <w:rFonts w:ascii="Arial" w:hAnsi="Arial" w:cs="Arial"/>
          <w:sz w:val="24"/>
          <w:szCs w:val="24"/>
        </w:rPr>
      </w:pPr>
      <w:r w:rsidRPr="00667940">
        <w:rPr>
          <w:rFonts w:ascii="Arial" w:hAnsi="Arial" w:cs="Arial"/>
          <w:sz w:val="24"/>
          <w:szCs w:val="24"/>
        </w:rPr>
        <w:t xml:space="preserve">6.3.3 </w:t>
      </w:r>
    </w:p>
    <w:p w:rsidR="00527519" w:rsidRPr="00667940" w:rsidRDefault="00527519" w:rsidP="00CB5085">
      <w:pPr>
        <w:pStyle w:val="ListParagraph"/>
        <w:numPr>
          <w:ilvl w:val="0"/>
          <w:numId w:val="4"/>
        </w:numPr>
        <w:spacing w:after="0"/>
        <w:rPr>
          <w:rFonts w:ascii="Arial" w:hAnsi="Arial" w:cs="Arial"/>
          <w:sz w:val="24"/>
          <w:szCs w:val="24"/>
        </w:rPr>
      </w:pPr>
      <w:r w:rsidRPr="00667940">
        <w:rPr>
          <w:rFonts w:ascii="Arial" w:hAnsi="Arial" w:cs="Arial"/>
          <w:sz w:val="24"/>
          <w:szCs w:val="24"/>
        </w:rPr>
        <w:t>Candidates indicated leakages instead of injection.</w:t>
      </w:r>
    </w:p>
    <w:p w:rsidR="0018042C" w:rsidRPr="00352974" w:rsidRDefault="00C314A8" w:rsidP="00CB5085">
      <w:pPr>
        <w:pStyle w:val="ListParagraph"/>
        <w:numPr>
          <w:ilvl w:val="0"/>
          <w:numId w:val="4"/>
        </w:numPr>
        <w:spacing w:after="0"/>
        <w:rPr>
          <w:rFonts w:ascii="Arial" w:hAnsi="Arial" w:cs="Arial"/>
          <w:sz w:val="24"/>
          <w:szCs w:val="24"/>
        </w:rPr>
      </w:pPr>
      <w:r w:rsidRPr="00667940">
        <w:rPr>
          <w:rFonts w:ascii="Arial" w:hAnsi="Arial" w:cs="Arial"/>
          <w:sz w:val="24"/>
          <w:szCs w:val="24"/>
        </w:rPr>
        <w:t>They wrote export,</w:t>
      </w:r>
      <w:r w:rsidR="007019C2">
        <w:rPr>
          <w:rFonts w:ascii="Arial" w:hAnsi="Arial" w:cs="Arial"/>
          <w:sz w:val="24"/>
          <w:szCs w:val="24"/>
        </w:rPr>
        <w:t xml:space="preserve"> </w:t>
      </w:r>
      <w:r w:rsidRPr="00667940">
        <w:rPr>
          <w:rFonts w:ascii="Arial" w:hAnsi="Arial" w:cs="Arial"/>
          <w:sz w:val="24"/>
          <w:szCs w:val="24"/>
        </w:rPr>
        <w:t>imports.</w:t>
      </w:r>
    </w:p>
    <w:p w:rsidR="00E24708" w:rsidRPr="00667940" w:rsidRDefault="007019C2" w:rsidP="00E24708">
      <w:pPr>
        <w:spacing w:after="0"/>
        <w:rPr>
          <w:rFonts w:ascii="Arial" w:hAnsi="Arial" w:cs="Arial"/>
          <w:sz w:val="24"/>
          <w:szCs w:val="24"/>
        </w:rPr>
      </w:pPr>
      <w:r w:rsidRPr="00667940">
        <w:rPr>
          <w:rFonts w:ascii="Arial" w:hAnsi="Arial" w:cs="Arial"/>
          <w:sz w:val="24"/>
          <w:szCs w:val="24"/>
        </w:rPr>
        <w:t>SUGGESTIONS</w:t>
      </w:r>
    </w:p>
    <w:p w:rsidR="00CD385C" w:rsidRPr="00667940" w:rsidRDefault="00CD385C" w:rsidP="00E24708">
      <w:pPr>
        <w:spacing w:after="0"/>
        <w:rPr>
          <w:rFonts w:ascii="Arial" w:hAnsi="Arial" w:cs="Arial"/>
          <w:sz w:val="24"/>
          <w:szCs w:val="24"/>
        </w:rPr>
      </w:pPr>
      <w:r w:rsidRPr="00667940">
        <w:rPr>
          <w:rFonts w:ascii="Arial" w:hAnsi="Arial" w:cs="Arial"/>
          <w:sz w:val="24"/>
          <w:szCs w:val="24"/>
        </w:rPr>
        <w:t>6.3.2-6.3.4</w:t>
      </w:r>
    </w:p>
    <w:p w:rsidR="00CD385C" w:rsidRPr="00667940" w:rsidRDefault="00CD385C" w:rsidP="00E24708">
      <w:pPr>
        <w:spacing w:after="0"/>
        <w:rPr>
          <w:rFonts w:ascii="Arial" w:hAnsi="Arial" w:cs="Arial"/>
          <w:sz w:val="24"/>
          <w:szCs w:val="24"/>
        </w:rPr>
      </w:pPr>
      <w:r w:rsidRPr="00667940">
        <w:rPr>
          <w:rFonts w:ascii="Arial" w:hAnsi="Arial" w:cs="Arial"/>
          <w:sz w:val="24"/>
          <w:szCs w:val="24"/>
        </w:rPr>
        <w:t xml:space="preserve">Make use of </w:t>
      </w:r>
      <w:r w:rsidR="00E91155" w:rsidRPr="00667940">
        <w:rPr>
          <w:rFonts w:ascii="Arial" w:hAnsi="Arial" w:cs="Arial"/>
          <w:sz w:val="24"/>
          <w:szCs w:val="24"/>
        </w:rPr>
        <w:t>mnemonics,</w:t>
      </w:r>
      <w:r w:rsidRPr="00667940">
        <w:rPr>
          <w:rFonts w:ascii="Arial" w:hAnsi="Arial" w:cs="Arial"/>
          <w:sz w:val="24"/>
          <w:szCs w:val="24"/>
        </w:rPr>
        <w:t xml:space="preserve"> language tree, and mind map in order for the candidates not to confuse terms.</w:t>
      </w:r>
    </w:p>
    <w:p w:rsidR="00C314A8" w:rsidRPr="00667940" w:rsidRDefault="00C314A8" w:rsidP="00C314A8">
      <w:pPr>
        <w:spacing w:after="0"/>
        <w:rPr>
          <w:rFonts w:ascii="Arial" w:hAnsi="Arial" w:cs="Arial"/>
          <w:sz w:val="24"/>
          <w:szCs w:val="24"/>
        </w:rPr>
      </w:pPr>
      <w:r w:rsidRPr="00667940">
        <w:rPr>
          <w:rFonts w:ascii="Arial" w:hAnsi="Arial" w:cs="Arial"/>
          <w:sz w:val="24"/>
          <w:szCs w:val="24"/>
        </w:rPr>
        <w:t>6.4.1</w:t>
      </w:r>
    </w:p>
    <w:p w:rsidR="00E24708" w:rsidRPr="00667940" w:rsidRDefault="00C314A8" w:rsidP="00CB5085">
      <w:pPr>
        <w:pStyle w:val="ListParagraph"/>
        <w:numPr>
          <w:ilvl w:val="0"/>
          <w:numId w:val="27"/>
        </w:numPr>
        <w:spacing w:after="0"/>
        <w:rPr>
          <w:rFonts w:ascii="Arial" w:hAnsi="Arial" w:cs="Arial"/>
          <w:sz w:val="24"/>
          <w:szCs w:val="24"/>
        </w:rPr>
      </w:pPr>
      <w:r w:rsidRPr="00667940">
        <w:rPr>
          <w:rFonts w:ascii="Arial" w:hAnsi="Arial" w:cs="Arial"/>
          <w:sz w:val="24"/>
          <w:szCs w:val="24"/>
        </w:rPr>
        <w:t xml:space="preserve">The word </w:t>
      </w:r>
      <w:r w:rsidR="00285723" w:rsidRPr="00667940">
        <w:rPr>
          <w:rFonts w:ascii="Arial" w:hAnsi="Arial" w:cs="Arial"/>
          <w:sz w:val="24"/>
          <w:szCs w:val="24"/>
        </w:rPr>
        <w:t>(</w:t>
      </w:r>
      <w:r w:rsidR="00E91155" w:rsidRPr="00667940">
        <w:rPr>
          <w:rFonts w:ascii="Arial" w:hAnsi="Arial" w:cs="Arial"/>
          <w:i/>
          <w:sz w:val="24"/>
          <w:szCs w:val="24"/>
        </w:rPr>
        <w:t>rational</w:t>
      </w:r>
      <w:r w:rsidR="00E91155">
        <w:rPr>
          <w:rFonts w:ascii="Arial" w:hAnsi="Arial" w:cs="Arial"/>
          <w:i/>
          <w:sz w:val="24"/>
          <w:szCs w:val="24"/>
        </w:rPr>
        <w:t>e</w:t>
      </w:r>
      <w:r w:rsidR="00E91155" w:rsidRPr="00667940">
        <w:rPr>
          <w:rFonts w:ascii="Arial" w:hAnsi="Arial" w:cs="Arial"/>
          <w:sz w:val="24"/>
          <w:szCs w:val="24"/>
        </w:rPr>
        <w:t>) confused</w:t>
      </w:r>
      <w:r w:rsidRPr="00667940">
        <w:rPr>
          <w:rFonts w:ascii="Arial" w:hAnsi="Arial" w:cs="Arial"/>
          <w:sz w:val="24"/>
          <w:szCs w:val="24"/>
        </w:rPr>
        <w:t xml:space="preserve"> them.</w:t>
      </w:r>
    </w:p>
    <w:p w:rsidR="00E24708" w:rsidRPr="00667940" w:rsidRDefault="00E24708" w:rsidP="00CB5085">
      <w:pPr>
        <w:pStyle w:val="ListParagraph"/>
        <w:numPr>
          <w:ilvl w:val="0"/>
          <w:numId w:val="27"/>
        </w:numPr>
        <w:spacing w:after="0"/>
        <w:rPr>
          <w:rFonts w:ascii="Arial" w:hAnsi="Arial" w:cs="Arial"/>
          <w:sz w:val="24"/>
          <w:szCs w:val="24"/>
        </w:rPr>
      </w:pPr>
      <w:r w:rsidRPr="00667940">
        <w:rPr>
          <w:rFonts w:ascii="Arial" w:hAnsi="Arial" w:cs="Arial"/>
          <w:sz w:val="24"/>
          <w:szCs w:val="24"/>
        </w:rPr>
        <w:t>T</w:t>
      </w:r>
      <w:r w:rsidR="00C314A8" w:rsidRPr="00667940">
        <w:rPr>
          <w:rFonts w:ascii="Arial" w:hAnsi="Arial" w:cs="Arial"/>
          <w:sz w:val="24"/>
          <w:szCs w:val="24"/>
        </w:rPr>
        <w:t>hey gave the explanation of CBA</w:t>
      </w:r>
    </w:p>
    <w:p w:rsidR="005313D8" w:rsidRPr="00667940" w:rsidRDefault="005313D8" w:rsidP="005313D8">
      <w:pPr>
        <w:spacing w:after="0"/>
        <w:rPr>
          <w:rFonts w:ascii="Arial" w:hAnsi="Arial" w:cs="Arial"/>
          <w:sz w:val="24"/>
          <w:szCs w:val="24"/>
        </w:rPr>
      </w:pPr>
      <w:r w:rsidRPr="00667940">
        <w:rPr>
          <w:rFonts w:ascii="Arial" w:hAnsi="Arial" w:cs="Arial"/>
          <w:sz w:val="24"/>
          <w:szCs w:val="24"/>
        </w:rPr>
        <w:t>6.5</w:t>
      </w:r>
    </w:p>
    <w:p w:rsidR="00E12F43" w:rsidRPr="00667940" w:rsidRDefault="00E12F43" w:rsidP="00CB5085">
      <w:pPr>
        <w:pStyle w:val="ListParagraph"/>
        <w:numPr>
          <w:ilvl w:val="0"/>
          <w:numId w:val="26"/>
        </w:numPr>
        <w:spacing w:after="0"/>
        <w:rPr>
          <w:rFonts w:ascii="Arial" w:hAnsi="Arial" w:cs="Arial"/>
          <w:sz w:val="24"/>
          <w:szCs w:val="24"/>
        </w:rPr>
      </w:pPr>
      <w:r w:rsidRPr="00667940">
        <w:rPr>
          <w:rFonts w:ascii="Arial" w:hAnsi="Arial" w:cs="Arial"/>
          <w:sz w:val="24"/>
          <w:szCs w:val="24"/>
        </w:rPr>
        <w:t>Candidates discussed raw material instead of</w:t>
      </w:r>
      <w:r w:rsidR="002C489D" w:rsidRPr="00667940">
        <w:rPr>
          <w:rFonts w:ascii="Arial" w:hAnsi="Arial" w:cs="Arial"/>
          <w:sz w:val="24"/>
          <w:szCs w:val="24"/>
        </w:rPr>
        <w:t xml:space="preserve"> labour  </w:t>
      </w:r>
      <w:r w:rsidR="00F410C0" w:rsidRPr="00667940">
        <w:rPr>
          <w:rFonts w:ascii="Arial" w:hAnsi="Arial" w:cs="Arial"/>
          <w:sz w:val="24"/>
          <w:szCs w:val="24"/>
        </w:rPr>
        <w:t>as reasons of international trade</w:t>
      </w:r>
      <w:r w:rsidR="009F4BE7" w:rsidRPr="00667940">
        <w:rPr>
          <w:rFonts w:ascii="Arial" w:hAnsi="Arial" w:cs="Arial"/>
          <w:sz w:val="24"/>
          <w:szCs w:val="24"/>
        </w:rPr>
        <w:t>.</w:t>
      </w:r>
    </w:p>
    <w:p w:rsidR="00C314A8" w:rsidRPr="00667940" w:rsidRDefault="00C314A8" w:rsidP="00CB5085">
      <w:pPr>
        <w:pStyle w:val="ListParagraph"/>
        <w:numPr>
          <w:ilvl w:val="0"/>
          <w:numId w:val="26"/>
        </w:numPr>
        <w:spacing w:after="0"/>
        <w:rPr>
          <w:rFonts w:ascii="Arial" w:hAnsi="Arial" w:cs="Arial"/>
          <w:sz w:val="24"/>
          <w:szCs w:val="24"/>
        </w:rPr>
      </w:pPr>
      <w:r w:rsidRPr="00667940">
        <w:rPr>
          <w:rFonts w:ascii="Arial" w:hAnsi="Arial" w:cs="Arial"/>
          <w:sz w:val="24"/>
          <w:szCs w:val="24"/>
        </w:rPr>
        <w:t>They gave labour as one of the four factors of production.</w:t>
      </w:r>
    </w:p>
    <w:p w:rsidR="009F4BE7" w:rsidRPr="00667940" w:rsidRDefault="009F4BE7" w:rsidP="00CB5085">
      <w:pPr>
        <w:pStyle w:val="ListParagraph"/>
        <w:numPr>
          <w:ilvl w:val="0"/>
          <w:numId w:val="26"/>
        </w:numPr>
        <w:spacing w:after="0"/>
        <w:rPr>
          <w:rFonts w:ascii="Arial" w:hAnsi="Arial" w:cs="Arial"/>
          <w:sz w:val="24"/>
          <w:szCs w:val="24"/>
        </w:rPr>
      </w:pPr>
      <w:r w:rsidRPr="00667940">
        <w:rPr>
          <w:rFonts w:ascii="Arial" w:hAnsi="Arial" w:cs="Arial"/>
          <w:sz w:val="24"/>
          <w:szCs w:val="24"/>
        </w:rPr>
        <w:t>Some wrote demand,</w:t>
      </w:r>
      <w:r w:rsidR="000E282E" w:rsidRPr="00667940">
        <w:rPr>
          <w:rFonts w:ascii="Arial" w:hAnsi="Arial" w:cs="Arial"/>
          <w:sz w:val="24"/>
          <w:szCs w:val="24"/>
        </w:rPr>
        <w:t xml:space="preserve"> </w:t>
      </w:r>
      <w:r w:rsidRPr="00667940">
        <w:rPr>
          <w:rFonts w:ascii="Arial" w:hAnsi="Arial" w:cs="Arial"/>
          <w:sz w:val="24"/>
          <w:szCs w:val="24"/>
        </w:rPr>
        <w:t>climate and supply.</w:t>
      </w:r>
    </w:p>
    <w:p w:rsidR="00CD385C" w:rsidRDefault="009F4BE7" w:rsidP="00CB5085">
      <w:pPr>
        <w:pStyle w:val="ListParagraph"/>
        <w:numPr>
          <w:ilvl w:val="0"/>
          <w:numId w:val="26"/>
        </w:numPr>
        <w:spacing w:after="0"/>
        <w:rPr>
          <w:rFonts w:ascii="Arial" w:hAnsi="Arial" w:cs="Arial"/>
          <w:sz w:val="24"/>
          <w:szCs w:val="24"/>
        </w:rPr>
      </w:pPr>
      <w:r w:rsidRPr="00667940">
        <w:rPr>
          <w:rFonts w:ascii="Arial" w:hAnsi="Arial" w:cs="Arial"/>
          <w:sz w:val="24"/>
          <w:szCs w:val="24"/>
        </w:rPr>
        <w:t xml:space="preserve">Some candidates anything they could think </w:t>
      </w:r>
      <w:r w:rsidR="00C20E40" w:rsidRPr="00667940">
        <w:rPr>
          <w:rFonts w:ascii="Arial" w:hAnsi="Arial" w:cs="Arial"/>
          <w:sz w:val="24"/>
          <w:szCs w:val="24"/>
        </w:rPr>
        <w:t>of that</w:t>
      </w:r>
      <w:r w:rsidRPr="00667940">
        <w:rPr>
          <w:rFonts w:ascii="Arial" w:hAnsi="Arial" w:cs="Arial"/>
          <w:sz w:val="24"/>
          <w:szCs w:val="24"/>
        </w:rPr>
        <w:t xml:space="preserve"> to them sounds like job creation.</w:t>
      </w:r>
      <w:r w:rsidR="007019C2">
        <w:rPr>
          <w:rFonts w:ascii="Arial" w:hAnsi="Arial" w:cs="Arial"/>
          <w:sz w:val="24"/>
          <w:szCs w:val="24"/>
        </w:rPr>
        <w:t xml:space="preserve"> </w:t>
      </w:r>
      <w:r w:rsidR="0018042C">
        <w:rPr>
          <w:rFonts w:ascii="Arial" w:hAnsi="Arial" w:cs="Arial"/>
          <w:sz w:val="24"/>
          <w:szCs w:val="24"/>
        </w:rPr>
        <w:t>e.g.</w:t>
      </w:r>
      <w:r w:rsidR="007019C2">
        <w:rPr>
          <w:rFonts w:ascii="Arial" w:hAnsi="Arial" w:cs="Arial"/>
          <w:sz w:val="24"/>
          <w:szCs w:val="24"/>
        </w:rPr>
        <w:t xml:space="preserve"> labour resources as job creation and technology as communication </w:t>
      </w:r>
    </w:p>
    <w:p w:rsidR="007019C2" w:rsidRPr="00667940" w:rsidRDefault="007019C2" w:rsidP="00CB5085">
      <w:pPr>
        <w:pStyle w:val="ListParagraph"/>
        <w:numPr>
          <w:ilvl w:val="0"/>
          <w:numId w:val="26"/>
        </w:numPr>
        <w:spacing w:after="0"/>
        <w:rPr>
          <w:rFonts w:ascii="Arial" w:hAnsi="Arial" w:cs="Arial"/>
          <w:sz w:val="24"/>
          <w:szCs w:val="24"/>
        </w:rPr>
      </w:pPr>
      <w:r>
        <w:rPr>
          <w:rFonts w:ascii="Arial" w:hAnsi="Arial" w:cs="Arial"/>
          <w:sz w:val="24"/>
          <w:szCs w:val="24"/>
        </w:rPr>
        <w:t xml:space="preserve">They indicated </w:t>
      </w:r>
      <w:r w:rsidR="0018042C">
        <w:rPr>
          <w:rFonts w:ascii="Arial" w:hAnsi="Arial" w:cs="Arial"/>
          <w:sz w:val="24"/>
          <w:szCs w:val="24"/>
        </w:rPr>
        <w:t xml:space="preserve">cell </w:t>
      </w:r>
      <w:r w:rsidR="00C20E40">
        <w:rPr>
          <w:rFonts w:ascii="Arial" w:hAnsi="Arial" w:cs="Arial"/>
          <w:sz w:val="24"/>
          <w:szCs w:val="24"/>
        </w:rPr>
        <w:t>phones, internet</w:t>
      </w:r>
      <w:r>
        <w:rPr>
          <w:rFonts w:ascii="Arial" w:hAnsi="Arial" w:cs="Arial"/>
          <w:sz w:val="24"/>
          <w:szCs w:val="24"/>
        </w:rPr>
        <w:t xml:space="preserve"> and computers.</w:t>
      </w:r>
    </w:p>
    <w:p w:rsidR="000F1FE1" w:rsidRPr="00667940" w:rsidRDefault="007019C2" w:rsidP="00CD385C">
      <w:pPr>
        <w:spacing w:after="0"/>
        <w:rPr>
          <w:rFonts w:ascii="Arial" w:hAnsi="Arial" w:cs="Arial"/>
          <w:sz w:val="24"/>
          <w:szCs w:val="24"/>
        </w:rPr>
      </w:pPr>
      <w:r>
        <w:rPr>
          <w:rFonts w:ascii="Arial" w:hAnsi="Arial" w:cs="Arial"/>
          <w:sz w:val="24"/>
          <w:szCs w:val="24"/>
        </w:rPr>
        <w:t>SUGGESTIONS</w:t>
      </w:r>
    </w:p>
    <w:p w:rsidR="000E282E" w:rsidRPr="00667940" w:rsidRDefault="00285723" w:rsidP="00CB5085">
      <w:pPr>
        <w:pStyle w:val="ListParagraph"/>
        <w:numPr>
          <w:ilvl w:val="0"/>
          <w:numId w:val="28"/>
        </w:numPr>
        <w:spacing w:after="0"/>
        <w:rPr>
          <w:rFonts w:ascii="Arial" w:hAnsi="Arial" w:cs="Arial"/>
          <w:sz w:val="24"/>
          <w:szCs w:val="24"/>
        </w:rPr>
      </w:pPr>
      <w:r w:rsidRPr="00667940">
        <w:rPr>
          <w:rFonts w:ascii="Arial" w:hAnsi="Arial" w:cs="Arial"/>
          <w:sz w:val="24"/>
          <w:szCs w:val="24"/>
        </w:rPr>
        <w:t xml:space="preserve">Economics terms, </w:t>
      </w:r>
      <w:r w:rsidR="000E282E" w:rsidRPr="00667940">
        <w:rPr>
          <w:rFonts w:ascii="Arial" w:hAnsi="Arial" w:cs="Arial"/>
          <w:sz w:val="24"/>
          <w:szCs w:val="24"/>
        </w:rPr>
        <w:t>economics language when teaching Economics is encouraged.</w:t>
      </w:r>
    </w:p>
    <w:p w:rsidR="00CD385C" w:rsidRPr="00C20E40" w:rsidRDefault="000E282E" w:rsidP="00C20E40">
      <w:pPr>
        <w:spacing w:after="0"/>
        <w:ind w:left="360"/>
        <w:rPr>
          <w:rFonts w:ascii="Arial" w:hAnsi="Arial" w:cs="Arial"/>
          <w:sz w:val="24"/>
          <w:szCs w:val="24"/>
        </w:rPr>
      </w:pPr>
      <w:r w:rsidRPr="00C20E40">
        <w:rPr>
          <w:rFonts w:ascii="Arial" w:hAnsi="Arial" w:cs="Arial"/>
          <w:sz w:val="24"/>
          <w:szCs w:val="24"/>
        </w:rPr>
        <w:t xml:space="preserve"> </w:t>
      </w:r>
    </w:p>
    <w:p w:rsidR="00E24708" w:rsidRPr="00667940" w:rsidRDefault="00E12F43" w:rsidP="005313D8">
      <w:pPr>
        <w:spacing w:after="0"/>
        <w:rPr>
          <w:rFonts w:ascii="Arial" w:hAnsi="Arial" w:cs="Arial"/>
          <w:sz w:val="24"/>
          <w:szCs w:val="24"/>
        </w:rPr>
      </w:pPr>
      <w:r w:rsidRPr="00667940">
        <w:rPr>
          <w:rFonts w:ascii="Arial" w:hAnsi="Arial" w:cs="Arial"/>
          <w:sz w:val="24"/>
          <w:szCs w:val="24"/>
        </w:rPr>
        <w:t xml:space="preserve">6.6 </w:t>
      </w:r>
    </w:p>
    <w:p w:rsidR="000E282E" w:rsidRPr="00667940" w:rsidRDefault="00E12F43" w:rsidP="00CB5085">
      <w:pPr>
        <w:pStyle w:val="ListParagraph"/>
        <w:numPr>
          <w:ilvl w:val="0"/>
          <w:numId w:val="4"/>
        </w:numPr>
        <w:spacing w:after="0"/>
        <w:rPr>
          <w:rFonts w:ascii="Arial" w:hAnsi="Arial" w:cs="Arial"/>
          <w:sz w:val="24"/>
          <w:szCs w:val="24"/>
        </w:rPr>
      </w:pPr>
      <w:r w:rsidRPr="00667940">
        <w:rPr>
          <w:rFonts w:ascii="Arial" w:hAnsi="Arial" w:cs="Arial"/>
          <w:sz w:val="24"/>
          <w:szCs w:val="24"/>
        </w:rPr>
        <w:t xml:space="preserve">Candidates explained leadership in general and </w:t>
      </w:r>
      <w:r w:rsidR="000E282E" w:rsidRPr="00667940">
        <w:rPr>
          <w:rFonts w:ascii="Arial" w:hAnsi="Arial" w:cs="Arial"/>
          <w:sz w:val="24"/>
          <w:szCs w:val="24"/>
        </w:rPr>
        <w:t>not price</w:t>
      </w:r>
      <w:r w:rsidRPr="00667940">
        <w:rPr>
          <w:rFonts w:ascii="Arial" w:hAnsi="Arial" w:cs="Arial"/>
          <w:sz w:val="24"/>
          <w:szCs w:val="24"/>
        </w:rPr>
        <w:t xml:space="preserve"> leadership. </w:t>
      </w:r>
    </w:p>
    <w:p w:rsidR="000E282E" w:rsidRPr="00667940" w:rsidRDefault="00E12F43" w:rsidP="00CB5085">
      <w:pPr>
        <w:pStyle w:val="ListParagraph"/>
        <w:numPr>
          <w:ilvl w:val="0"/>
          <w:numId w:val="4"/>
        </w:numPr>
        <w:spacing w:after="0"/>
        <w:rPr>
          <w:rFonts w:ascii="Arial" w:hAnsi="Arial" w:cs="Arial"/>
          <w:sz w:val="24"/>
          <w:szCs w:val="24"/>
        </w:rPr>
      </w:pPr>
      <w:r w:rsidRPr="00667940">
        <w:rPr>
          <w:rFonts w:ascii="Arial" w:hAnsi="Arial" w:cs="Arial"/>
          <w:sz w:val="24"/>
          <w:szCs w:val="24"/>
        </w:rPr>
        <w:t>Most candidates do not know what Cartel is.</w:t>
      </w:r>
      <w:r w:rsidR="00C859F3" w:rsidRPr="00667940">
        <w:rPr>
          <w:rFonts w:ascii="Arial" w:hAnsi="Arial" w:cs="Arial"/>
          <w:sz w:val="24"/>
          <w:szCs w:val="24"/>
        </w:rPr>
        <w:t xml:space="preserve"> </w:t>
      </w:r>
    </w:p>
    <w:p w:rsidR="005313D8" w:rsidRPr="00667940" w:rsidRDefault="00C859F3" w:rsidP="00CB5085">
      <w:pPr>
        <w:pStyle w:val="ListParagraph"/>
        <w:numPr>
          <w:ilvl w:val="0"/>
          <w:numId w:val="4"/>
        </w:numPr>
        <w:spacing w:after="0"/>
        <w:rPr>
          <w:rFonts w:ascii="Arial" w:hAnsi="Arial" w:cs="Arial"/>
          <w:sz w:val="24"/>
          <w:szCs w:val="24"/>
        </w:rPr>
      </w:pPr>
      <w:r w:rsidRPr="00667940">
        <w:rPr>
          <w:rFonts w:ascii="Arial" w:hAnsi="Arial" w:cs="Arial"/>
          <w:sz w:val="24"/>
          <w:szCs w:val="24"/>
        </w:rPr>
        <w:t xml:space="preserve">Candidates confuse price leadership </w:t>
      </w:r>
      <w:r w:rsidR="000E282E" w:rsidRPr="00667940">
        <w:rPr>
          <w:rFonts w:ascii="Arial" w:hAnsi="Arial" w:cs="Arial"/>
          <w:sz w:val="24"/>
          <w:szCs w:val="24"/>
        </w:rPr>
        <w:t>and general leadership.</w:t>
      </w:r>
    </w:p>
    <w:p w:rsidR="000F1FE1" w:rsidRPr="00667940" w:rsidRDefault="005313D8" w:rsidP="000F1FE1">
      <w:pPr>
        <w:pStyle w:val="Default"/>
        <w:spacing w:line="276" w:lineRule="auto"/>
        <w:rPr>
          <w:rFonts w:ascii="Arial" w:hAnsi="Arial" w:cs="Arial"/>
          <w:bCs/>
        </w:rPr>
      </w:pPr>
      <w:r w:rsidRPr="00667940">
        <w:rPr>
          <w:rFonts w:ascii="Arial" w:hAnsi="Arial" w:cs="Arial"/>
        </w:rPr>
        <w:t>SUGGESTIONS</w:t>
      </w:r>
      <w:r w:rsidR="000F1FE1" w:rsidRPr="00667940">
        <w:rPr>
          <w:rFonts w:ascii="Arial" w:hAnsi="Arial" w:cs="Arial"/>
          <w:bCs/>
        </w:rPr>
        <w:t xml:space="preserve"> </w:t>
      </w:r>
    </w:p>
    <w:p w:rsidR="00F770F1" w:rsidRPr="00667940" w:rsidRDefault="000F1FE1" w:rsidP="00CB5085">
      <w:pPr>
        <w:pStyle w:val="Default"/>
        <w:numPr>
          <w:ilvl w:val="0"/>
          <w:numId w:val="4"/>
        </w:numPr>
        <w:spacing w:line="276" w:lineRule="auto"/>
        <w:rPr>
          <w:rFonts w:ascii="Arial" w:hAnsi="Arial" w:cs="Arial"/>
          <w:bCs/>
        </w:rPr>
      </w:pPr>
      <w:r w:rsidRPr="00667940">
        <w:rPr>
          <w:rFonts w:ascii="Arial" w:hAnsi="Arial" w:cs="Arial"/>
          <w:bCs/>
        </w:rPr>
        <w:t>Where there are concepts that sound similar it is best to teach them in a tabular form to avoid confusion.</w:t>
      </w:r>
    </w:p>
    <w:p w:rsidR="00F770F1" w:rsidRPr="00442190" w:rsidRDefault="000E282E" w:rsidP="00CB5085">
      <w:pPr>
        <w:pStyle w:val="Default"/>
        <w:numPr>
          <w:ilvl w:val="0"/>
          <w:numId w:val="4"/>
        </w:numPr>
        <w:spacing w:line="276" w:lineRule="auto"/>
        <w:rPr>
          <w:rFonts w:ascii="Arial" w:hAnsi="Arial" w:cs="Arial"/>
          <w:bCs/>
        </w:rPr>
      </w:pPr>
      <w:r w:rsidRPr="00667940">
        <w:rPr>
          <w:rFonts w:ascii="Arial" w:hAnsi="Arial" w:cs="Arial"/>
          <w:bCs/>
        </w:rPr>
        <w:t>Mnemonics is encouraged.</w:t>
      </w:r>
    </w:p>
    <w:tbl>
      <w:tblPr>
        <w:tblW w:w="0" w:type="auto"/>
        <w:tblInd w:w="-34" w:type="dxa"/>
        <w:tblLook w:val="04A0" w:firstRow="1" w:lastRow="0" w:firstColumn="1" w:lastColumn="0" w:noHBand="0" w:noVBand="1"/>
      </w:tblPr>
      <w:tblGrid>
        <w:gridCol w:w="9610"/>
      </w:tblGrid>
      <w:tr w:rsidR="00F770F1" w:rsidRPr="00667940" w:rsidTr="00F770F1">
        <w:trPr>
          <w:trHeight w:val="306"/>
        </w:trPr>
        <w:tc>
          <w:tcPr>
            <w:tcW w:w="9610" w:type="dxa"/>
            <w:tcBorders>
              <w:top w:val="single" w:sz="8" w:space="0" w:color="000000"/>
              <w:left w:val="single" w:sz="8" w:space="0" w:color="000000"/>
              <w:bottom w:val="single" w:sz="8" w:space="0" w:color="000000"/>
              <w:right w:val="single" w:sz="8" w:space="0" w:color="000000"/>
            </w:tcBorders>
            <w:hideMark/>
          </w:tcPr>
          <w:p w:rsidR="00F770F1" w:rsidRPr="00667940" w:rsidRDefault="00F770F1" w:rsidP="00F770F1">
            <w:pPr>
              <w:pStyle w:val="Default"/>
              <w:spacing w:line="276" w:lineRule="auto"/>
              <w:ind w:left="522" w:hanging="540"/>
              <w:rPr>
                <w:rFonts w:ascii="Arial" w:hAnsi="Arial" w:cs="Arial"/>
                <w:b/>
              </w:rPr>
            </w:pPr>
            <w:r w:rsidRPr="00667940">
              <w:rPr>
                <w:rFonts w:ascii="Arial" w:hAnsi="Arial" w:cs="Arial"/>
                <w:b/>
              </w:rPr>
              <w:t xml:space="preserve">(d) </w:t>
            </w:r>
            <w:r w:rsidRPr="00667940">
              <w:rPr>
                <w:rFonts w:ascii="Arial" w:hAnsi="Arial" w:cs="Arial"/>
                <w:b/>
              </w:rPr>
              <w:tab/>
              <w:t>Other specific observations relating to responses of learners.</w:t>
            </w:r>
          </w:p>
        </w:tc>
      </w:tr>
    </w:tbl>
    <w:p w:rsidR="007019C2" w:rsidRDefault="007019C2" w:rsidP="00CB5085">
      <w:pPr>
        <w:pStyle w:val="ListParagraph"/>
        <w:numPr>
          <w:ilvl w:val="0"/>
          <w:numId w:val="29"/>
        </w:numPr>
        <w:spacing w:after="0"/>
        <w:rPr>
          <w:rFonts w:ascii="Arial" w:hAnsi="Arial" w:cs="Arial"/>
          <w:sz w:val="24"/>
          <w:szCs w:val="24"/>
        </w:rPr>
      </w:pPr>
      <w:r>
        <w:rPr>
          <w:rFonts w:ascii="Arial" w:hAnsi="Arial" w:cs="Arial"/>
          <w:sz w:val="24"/>
          <w:szCs w:val="24"/>
        </w:rPr>
        <w:t>There is a challenge in differentiating forms of collu</w:t>
      </w:r>
      <w:r w:rsidR="0018042C">
        <w:rPr>
          <w:rFonts w:ascii="Arial" w:hAnsi="Arial" w:cs="Arial"/>
          <w:sz w:val="24"/>
          <w:szCs w:val="24"/>
        </w:rPr>
        <w:t>s</w:t>
      </w:r>
      <w:r>
        <w:rPr>
          <w:rFonts w:ascii="Arial" w:hAnsi="Arial" w:cs="Arial"/>
          <w:sz w:val="24"/>
          <w:szCs w:val="24"/>
        </w:rPr>
        <w:t>ion</w:t>
      </w:r>
    </w:p>
    <w:p w:rsidR="00285723" w:rsidRPr="00667940" w:rsidRDefault="00285723" w:rsidP="00CB5085">
      <w:pPr>
        <w:pStyle w:val="ListParagraph"/>
        <w:numPr>
          <w:ilvl w:val="0"/>
          <w:numId w:val="29"/>
        </w:numPr>
        <w:spacing w:after="0"/>
        <w:rPr>
          <w:rFonts w:ascii="Arial" w:hAnsi="Arial" w:cs="Arial"/>
          <w:sz w:val="24"/>
          <w:szCs w:val="24"/>
        </w:rPr>
      </w:pPr>
      <w:r w:rsidRPr="00667940">
        <w:rPr>
          <w:rFonts w:ascii="Arial" w:hAnsi="Arial" w:cs="Arial"/>
          <w:sz w:val="24"/>
          <w:szCs w:val="24"/>
        </w:rPr>
        <w:t>The use of English as LOLT is neglected.</w:t>
      </w:r>
    </w:p>
    <w:p w:rsidR="000E282E" w:rsidRPr="00667940" w:rsidRDefault="000E282E" w:rsidP="00CB5085">
      <w:pPr>
        <w:pStyle w:val="ListParagraph"/>
        <w:numPr>
          <w:ilvl w:val="0"/>
          <w:numId w:val="29"/>
        </w:numPr>
        <w:spacing w:after="0"/>
        <w:rPr>
          <w:rFonts w:ascii="Arial" w:hAnsi="Arial" w:cs="Arial"/>
          <w:sz w:val="24"/>
          <w:szCs w:val="24"/>
        </w:rPr>
      </w:pPr>
      <w:r w:rsidRPr="00667940">
        <w:rPr>
          <w:rFonts w:ascii="Arial" w:hAnsi="Arial" w:cs="Arial"/>
          <w:sz w:val="24"/>
          <w:szCs w:val="24"/>
        </w:rPr>
        <w:lastRenderedPageBreak/>
        <w:t>Sticking to the context of the subject is neglected.</w:t>
      </w:r>
    </w:p>
    <w:p w:rsidR="00C35C7A" w:rsidRPr="00C20E40" w:rsidRDefault="000E282E" w:rsidP="00CB5085">
      <w:pPr>
        <w:pStyle w:val="ListParagraph"/>
        <w:numPr>
          <w:ilvl w:val="0"/>
          <w:numId w:val="29"/>
        </w:numPr>
        <w:spacing w:after="0"/>
        <w:rPr>
          <w:rFonts w:ascii="Arial" w:hAnsi="Arial" w:cs="Arial"/>
          <w:sz w:val="24"/>
          <w:szCs w:val="24"/>
        </w:rPr>
      </w:pPr>
      <w:r w:rsidRPr="00667940">
        <w:rPr>
          <w:rFonts w:ascii="Arial" w:hAnsi="Arial" w:cs="Arial"/>
          <w:sz w:val="24"/>
          <w:szCs w:val="24"/>
        </w:rPr>
        <w:t>The use of economics terms is neglected.</w:t>
      </w:r>
    </w:p>
    <w:p w:rsidR="00C35C7A" w:rsidRDefault="00C35C7A" w:rsidP="00F770F1">
      <w:pPr>
        <w:pBdr>
          <w:bottom w:val="single" w:sz="4" w:space="1" w:color="auto"/>
        </w:pBdr>
        <w:spacing w:after="0"/>
        <w:rPr>
          <w:rFonts w:ascii="Arial" w:hAnsi="Arial" w:cs="Arial"/>
          <w:sz w:val="24"/>
          <w:szCs w:val="24"/>
        </w:rPr>
      </w:pPr>
    </w:p>
    <w:p w:rsidR="00C35C7A" w:rsidRPr="00667940" w:rsidRDefault="00C35C7A" w:rsidP="00F770F1">
      <w:pPr>
        <w:pBdr>
          <w:bottom w:val="single" w:sz="4" w:space="1" w:color="auto"/>
        </w:pBdr>
        <w:spacing w:after="0"/>
        <w:rPr>
          <w:rFonts w:ascii="Arial" w:hAnsi="Arial" w:cs="Arial"/>
          <w:sz w:val="24"/>
          <w:szCs w:val="24"/>
        </w:rPr>
      </w:pPr>
    </w:p>
    <w:tbl>
      <w:tblPr>
        <w:tblW w:w="0" w:type="auto"/>
        <w:tblLook w:val="04A0" w:firstRow="1" w:lastRow="0" w:firstColumn="1" w:lastColumn="0" w:noHBand="0" w:noVBand="1"/>
      </w:tblPr>
      <w:tblGrid>
        <w:gridCol w:w="9576"/>
      </w:tblGrid>
      <w:tr w:rsidR="00F770F1" w:rsidRPr="00667940" w:rsidTr="0018042C">
        <w:trPr>
          <w:trHeight w:val="306"/>
        </w:trPr>
        <w:tc>
          <w:tcPr>
            <w:tcW w:w="9576" w:type="dxa"/>
            <w:tcBorders>
              <w:top w:val="single" w:sz="8" w:space="0" w:color="000000"/>
              <w:left w:val="single" w:sz="8" w:space="0" w:color="000000"/>
              <w:bottom w:val="single" w:sz="8" w:space="0" w:color="000000"/>
              <w:right w:val="single" w:sz="8" w:space="0" w:color="000000"/>
            </w:tcBorders>
            <w:hideMark/>
          </w:tcPr>
          <w:p w:rsidR="00F770F1" w:rsidRPr="00667940" w:rsidRDefault="00F770F1" w:rsidP="00F770F1">
            <w:pPr>
              <w:pStyle w:val="Default"/>
              <w:ind w:left="522" w:right="320" w:hanging="522"/>
              <w:rPr>
                <w:rFonts w:ascii="Arial" w:hAnsi="Arial" w:cs="Arial"/>
                <w:b/>
              </w:rPr>
            </w:pPr>
            <w:r w:rsidRPr="00667940">
              <w:rPr>
                <w:rFonts w:ascii="Arial" w:hAnsi="Arial" w:cs="Arial"/>
                <w:b/>
              </w:rPr>
              <w:t>(e)</w:t>
            </w:r>
            <w:r w:rsidRPr="00667940">
              <w:rPr>
                <w:rFonts w:ascii="Arial" w:hAnsi="Arial" w:cs="Arial"/>
                <w:b/>
              </w:rPr>
              <w:tab/>
              <w:t>Any other comments useful to teachers, subject advisors, teacher development,</w:t>
            </w:r>
            <w:r w:rsidR="009D7C6F">
              <w:rPr>
                <w:rFonts w:ascii="Arial" w:hAnsi="Arial" w:cs="Arial"/>
                <w:b/>
              </w:rPr>
              <w:t xml:space="preserve"> </w:t>
            </w:r>
            <w:r w:rsidRPr="00667940">
              <w:rPr>
                <w:rFonts w:ascii="Arial" w:hAnsi="Arial" w:cs="Arial"/>
                <w:b/>
              </w:rPr>
              <w:t>etc.</w:t>
            </w:r>
          </w:p>
        </w:tc>
      </w:tr>
    </w:tbl>
    <w:p w:rsidR="00A75AD2" w:rsidRDefault="0018042C" w:rsidP="00DF1FA0">
      <w:pPr>
        <w:spacing w:after="0"/>
        <w:rPr>
          <w:rFonts w:ascii="Arial" w:hAnsi="Arial" w:cs="Arial"/>
          <w:sz w:val="24"/>
          <w:szCs w:val="24"/>
        </w:rPr>
      </w:pPr>
      <w:r w:rsidRPr="00667940">
        <w:rPr>
          <w:rFonts w:ascii="Arial" w:hAnsi="Arial" w:cs="Arial"/>
          <w:sz w:val="24"/>
          <w:szCs w:val="24"/>
        </w:rPr>
        <w:t>For interpretation of cartoons go to www.google /economics cartoons</w:t>
      </w:r>
    </w:p>
    <w:p w:rsidR="00352974" w:rsidRDefault="00352974" w:rsidP="00DF1FA0">
      <w:pPr>
        <w:spacing w:after="0"/>
        <w:rPr>
          <w:rFonts w:ascii="Arial" w:hAnsi="Arial" w:cs="Arial"/>
          <w:sz w:val="24"/>
          <w:szCs w:val="24"/>
        </w:rPr>
      </w:pPr>
      <w:r>
        <w:rPr>
          <w:rFonts w:ascii="Arial" w:hAnsi="Arial" w:cs="Arial"/>
          <w:sz w:val="24"/>
          <w:szCs w:val="24"/>
        </w:rPr>
        <w:t>For data response questions create a data response questions bank from previous question papers, newspaper clips, internet etc.</w:t>
      </w:r>
    </w:p>
    <w:p w:rsidR="0018042C" w:rsidRDefault="00352974" w:rsidP="00DF1FA0">
      <w:pPr>
        <w:spacing w:after="0"/>
        <w:rPr>
          <w:rFonts w:ascii="Arial" w:hAnsi="Arial" w:cs="Arial"/>
          <w:sz w:val="24"/>
          <w:szCs w:val="24"/>
        </w:rPr>
      </w:pPr>
      <w:r>
        <w:rPr>
          <w:rFonts w:ascii="Arial" w:hAnsi="Arial" w:cs="Arial"/>
          <w:sz w:val="24"/>
          <w:szCs w:val="24"/>
        </w:rPr>
        <w:t>In your content workshops and PSF`s discuss data response question.</w:t>
      </w:r>
    </w:p>
    <w:p w:rsidR="00C35C7A" w:rsidRDefault="00C35C7A" w:rsidP="00DF1FA0">
      <w:pPr>
        <w:spacing w:after="0"/>
        <w:rPr>
          <w:rFonts w:ascii="Arial" w:hAnsi="Arial" w:cs="Arial"/>
          <w:sz w:val="24"/>
          <w:szCs w:val="24"/>
        </w:rPr>
      </w:pPr>
    </w:p>
    <w:p w:rsidR="003C232C" w:rsidRDefault="003C232C" w:rsidP="00DF1FA0">
      <w:pPr>
        <w:spacing w:after="0"/>
        <w:rPr>
          <w:rFonts w:ascii="Arial" w:hAnsi="Arial" w:cs="Arial"/>
          <w:sz w:val="24"/>
          <w:szCs w:val="24"/>
        </w:rPr>
      </w:pPr>
    </w:p>
    <w:p w:rsidR="0064793A" w:rsidRDefault="0064793A" w:rsidP="00DF1FA0">
      <w:pPr>
        <w:spacing w:after="0"/>
        <w:rPr>
          <w:rFonts w:ascii="Arial" w:hAnsi="Arial" w:cs="Arial"/>
          <w:sz w:val="24"/>
          <w:szCs w:val="24"/>
        </w:rPr>
      </w:pPr>
      <w:r w:rsidRPr="00667940">
        <w:rPr>
          <w:rFonts w:ascii="Arial" w:hAnsi="Arial" w:cs="Arial"/>
          <w:sz w:val="24"/>
          <w:szCs w:val="24"/>
        </w:rPr>
        <w:t>QUESTION 7</w:t>
      </w:r>
    </w:p>
    <w:p w:rsidR="003C232C" w:rsidRDefault="003C232C" w:rsidP="00DF1FA0">
      <w:pPr>
        <w:spacing w:after="0"/>
        <w:rPr>
          <w:rFonts w:ascii="Arial" w:hAnsi="Arial" w:cs="Arial"/>
          <w:sz w:val="24"/>
          <w:szCs w:val="24"/>
        </w:rPr>
      </w:pPr>
    </w:p>
    <w:p w:rsidR="003C232C" w:rsidRDefault="003C232C" w:rsidP="00DF1FA0">
      <w:pPr>
        <w:spacing w:after="0"/>
        <w:rPr>
          <w:rFonts w:ascii="Arial" w:hAnsi="Arial" w:cs="Arial"/>
          <w:sz w:val="24"/>
          <w:szCs w:val="24"/>
        </w:rPr>
      </w:pPr>
    </w:p>
    <w:p w:rsidR="003C232C" w:rsidRDefault="003C232C" w:rsidP="00DF1FA0">
      <w:pPr>
        <w:spacing w:after="0"/>
        <w:rPr>
          <w:rFonts w:ascii="Arial" w:hAnsi="Arial" w:cs="Arial"/>
          <w:sz w:val="24"/>
          <w:szCs w:val="24"/>
        </w:rPr>
      </w:pPr>
      <w:r w:rsidRPr="003C232C">
        <w:rPr>
          <w:rFonts w:ascii="Arial" w:hAnsi="Arial" w:cs="Arial"/>
          <w:noProof/>
          <w:sz w:val="24"/>
          <w:szCs w:val="24"/>
          <w:lang w:val="en-ZA" w:eastAsia="en-ZA"/>
        </w:rPr>
        <w:drawing>
          <wp:inline distT="0" distB="0" distL="0" distR="0">
            <wp:extent cx="5943600" cy="3268345"/>
            <wp:effectExtent l="19050" t="0" r="19050" b="825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4793A" w:rsidRPr="00667940" w:rsidRDefault="0064793A" w:rsidP="00DF1FA0">
      <w:pPr>
        <w:spacing w:after="0"/>
        <w:rPr>
          <w:rFonts w:ascii="Arial" w:hAnsi="Arial" w:cs="Arial"/>
          <w:sz w:val="24"/>
          <w:szCs w:val="24"/>
        </w:rPr>
      </w:pPr>
    </w:p>
    <w:tbl>
      <w:tblPr>
        <w:tblStyle w:val="TableGrid"/>
        <w:tblW w:w="0" w:type="auto"/>
        <w:tblLook w:val="04A0" w:firstRow="1" w:lastRow="0" w:firstColumn="1" w:lastColumn="0" w:noHBand="0" w:noVBand="1"/>
      </w:tblPr>
      <w:tblGrid>
        <w:gridCol w:w="9576"/>
      </w:tblGrid>
      <w:tr w:rsidR="00F770F1" w:rsidRPr="00667940" w:rsidTr="00A75AD2">
        <w:tc>
          <w:tcPr>
            <w:tcW w:w="9576" w:type="dxa"/>
          </w:tcPr>
          <w:p w:rsidR="00F770F1" w:rsidRPr="00667940" w:rsidRDefault="00F770F1" w:rsidP="00F770F1">
            <w:pPr>
              <w:pStyle w:val="Default"/>
              <w:spacing w:line="276" w:lineRule="auto"/>
              <w:ind w:left="522" w:hanging="522"/>
              <w:jc w:val="both"/>
              <w:rPr>
                <w:rFonts w:ascii="Arial" w:hAnsi="Arial" w:cs="Arial"/>
                <w:b/>
              </w:rPr>
            </w:pPr>
            <w:r w:rsidRPr="00667940">
              <w:rPr>
                <w:rFonts w:ascii="Arial" w:hAnsi="Arial" w:cs="Arial"/>
                <w:b/>
              </w:rPr>
              <w:t xml:space="preserve">(a) </w:t>
            </w:r>
            <w:r w:rsidRPr="00667940">
              <w:rPr>
                <w:rFonts w:ascii="Arial" w:hAnsi="Arial" w:cs="Arial"/>
                <w:b/>
              </w:rPr>
              <w:tab/>
              <w:t>General comments on the performance of learners in the specific question. Was the question well answered or poorly answered?</w:t>
            </w:r>
          </w:p>
        </w:tc>
      </w:tr>
    </w:tbl>
    <w:p w:rsidR="00A75AD2" w:rsidRPr="00667940" w:rsidRDefault="00A75AD2" w:rsidP="00A75AD2">
      <w:pPr>
        <w:spacing w:after="0"/>
        <w:rPr>
          <w:rFonts w:ascii="Arial" w:hAnsi="Arial" w:cs="Arial"/>
          <w:sz w:val="24"/>
          <w:szCs w:val="24"/>
        </w:rPr>
      </w:pPr>
    </w:p>
    <w:p w:rsidR="00F770F1" w:rsidRPr="00667940" w:rsidRDefault="00A75AD2" w:rsidP="00CB5085">
      <w:pPr>
        <w:pStyle w:val="ListParagraph"/>
        <w:numPr>
          <w:ilvl w:val="0"/>
          <w:numId w:val="4"/>
        </w:numPr>
        <w:spacing w:after="0"/>
        <w:rPr>
          <w:rFonts w:ascii="Arial" w:hAnsi="Arial" w:cs="Arial"/>
          <w:sz w:val="24"/>
          <w:szCs w:val="24"/>
        </w:rPr>
      </w:pPr>
      <w:r w:rsidRPr="00667940">
        <w:rPr>
          <w:rFonts w:ascii="Arial" w:hAnsi="Arial" w:cs="Arial"/>
          <w:sz w:val="24"/>
          <w:szCs w:val="24"/>
        </w:rPr>
        <w:t>This question was poorly answered</w:t>
      </w:r>
      <w:r w:rsidR="00442190">
        <w:rPr>
          <w:rFonts w:ascii="Arial" w:hAnsi="Arial" w:cs="Arial"/>
          <w:sz w:val="24"/>
          <w:szCs w:val="24"/>
        </w:rPr>
        <w:t>.</w:t>
      </w:r>
    </w:p>
    <w:p w:rsidR="00F770F1" w:rsidRPr="00667940" w:rsidRDefault="00F770F1" w:rsidP="00F770F1">
      <w:pPr>
        <w:spacing w:after="0"/>
        <w:rPr>
          <w:rFonts w:ascii="Arial" w:hAnsi="Arial" w:cs="Arial"/>
          <w:sz w:val="24"/>
          <w:szCs w:val="24"/>
        </w:rPr>
      </w:pPr>
    </w:p>
    <w:tbl>
      <w:tblPr>
        <w:tblStyle w:val="TableGrid"/>
        <w:tblW w:w="0" w:type="auto"/>
        <w:tblLook w:val="04A0" w:firstRow="1" w:lastRow="0" w:firstColumn="1" w:lastColumn="0" w:noHBand="0" w:noVBand="1"/>
      </w:tblPr>
      <w:tblGrid>
        <w:gridCol w:w="9576"/>
      </w:tblGrid>
      <w:tr w:rsidR="00F770F1" w:rsidRPr="00667940" w:rsidTr="00F770F1">
        <w:tc>
          <w:tcPr>
            <w:tcW w:w="10756" w:type="dxa"/>
          </w:tcPr>
          <w:p w:rsidR="00F770F1" w:rsidRPr="00667940" w:rsidRDefault="00F770F1" w:rsidP="00F770F1">
            <w:pPr>
              <w:pStyle w:val="Default"/>
              <w:tabs>
                <w:tab w:val="left" w:pos="522"/>
              </w:tabs>
              <w:spacing w:line="276" w:lineRule="auto"/>
              <w:rPr>
                <w:rFonts w:ascii="Arial" w:hAnsi="Arial" w:cs="Arial"/>
                <w:b/>
              </w:rPr>
            </w:pPr>
            <w:r w:rsidRPr="00667940">
              <w:rPr>
                <w:rFonts w:ascii="Arial" w:hAnsi="Arial" w:cs="Arial"/>
                <w:b/>
              </w:rPr>
              <w:t>(b) Reasons why the question was poorly answered.</w:t>
            </w:r>
            <w:r w:rsidR="00C35C7A">
              <w:rPr>
                <w:rFonts w:ascii="Arial" w:hAnsi="Arial" w:cs="Arial"/>
                <w:b/>
              </w:rPr>
              <w:t xml:space="preserve"> </w:t>
            </w:r>
            <w:r w:rsidRPr="00667940">
              <w:rPr>
                <w:rFonts w:ascii="Arial" w:hAnsi="Arial" w:cs="Arial"/>
                <w:b/>
              </w:rPr>
              <w:t>Specific examples, common</w:t>
            </w:r>
            <w:r w:rsidR="00C35C7A">
              <w:rPr>
                <w:rFonts w:ascii="Arial" w:hAnsi="Arial" w:cs="Arial"/>
                <w:b/>
              </w:rPr>
              <w:t xml:space="preserve"> </w:t>
            </w:r>
            <w:r w:rsidRPr="00667940">
              <w:rPr>
                <w:rFonts w:ascii="Arial" w:hAnsi="Arial" w:cs="Arial"/>
                <w:b/>
              </w:rPr>
              <w:t xml:space="preserve">errors </w:t>
            </w:r>
            <w:r w:rsidRPr="00667940">
              <w:rPr>
                <w:rFonts w:ascii="Arial" w:hAnsi="Arial" w:cs="Arial"/>
                <w:b/>
              </w:rPr>
              <w:br/>
              <w:t>and misconceptions are indicated.</w:t>
            </w:r>
          </w:p>
          <w:p w:rsidR="00F770F1" w:rsidRPr="00667940" w:rsidRDefault="00F770F1" w:rsidP="00F770F1">
            <w:pPr>
              <w:pStyle w:val="Default"/>
              <w:tabs>
                <w:tab w:val="left" w:pos="522"/>
              </w:tabs>
              <w:spacing w:line="276" w:lineRule="auto"/>
              <w:rPr>
                <w:rFonts w:ascii="Arial" w:hAnsi="Arial" w:cs="Arial"/>
                <w:b/>
                <w:bCs/>
              </w:rPr>
            </w:pPr>
            <w:r w:rsidRPr="00667940">
              <w:rPr>
                <w:rFonts w:ascii="Arial" w:hAnsi="Arial" w:cs="Arial"/>
                <w:b/>
              </w:rPr>
              <w:lastRenderedPageBreak/>
              <w:t>(c)    Suggestions for improvement in relation to teaching and learning.</w:t>
            </w:r>
          </w:p>
        </w:tc>
      </w:tr>
    </w:tbl>
    <w:p w:rsidR="00442190" w:rsidRDefault="005214F9" w:rsidP="00CB5085">
      <w:pPr>
        <w:pStyle w:val="ListParagraph"/>
        <w:numPr>
          <w:ilvl w:val="0"/>
          <w:numId w:val="4"/>
        </w:numPr>
        <w:spacing w:after="0"/>
        <w:rPr>
          <w:rFonts w:ascii="Arial" w:hAnsi="Arial" w:cs="Arial"/>
          <w:sz w:val="24"/>
          <w:szCs w:val="24"/>
        </w:rPr>
      </w:pPr>
      <w:r w:rsidRPr="007019C2">
        <w:rPr>
          <w:rFonts w:ascii="Arial" w:hAnsi="Arial" w:cs="Arial"/>
          <w:sz w:val="24"/>
          <w:szCs w:val="24"/>
        </w:rPr>
        <w:lastRenderedPageBreak/>
        <w:t xml:space="preserve">Candidates   confused the Laffer curve with the  Production Possibility Curve </w:t>
      </w:r>
      <w:r w:rsidR="00D92ABD" w:rsidRPr="007019C2">
        <w:rPr>
          <w:rFonts w:ascii="Arial" w:hAnsi="Arial" w:cs="Arial"/>
          <w:sz w:val="24"/>
          <w:szCs w:val="24"/>
        </w:rPr>
        <w:t>(</w:t>
      </w:r>
      <w:r w:rsidRPr="007019C2">
        <w:rPr>
          <w:rFonts w:ascii="Arial" w:hAnsi="Arial" w:cs="Arial"/>
          <w:sz w:val="24"/>
          <w:szCs w:val="24"/>
        </w:rPr>
        <w:t>PPC</w:t>
      </w:r>
      <w:r w:rsidR="00D92ABD" w:rsidRPr="007019C2">
        <w:rPr>
          <w:rFonts w:ascii="Arial" w:hAnsi="Arial" w:cs="Arial"/>
          <w:sz w:val="24"/>
          <w:szCs w:val="24"/>
        </w:rPr>
        <w:t>)</w:t>
      </w:r>
      <w:r w:rsidRPr="007019C2">
        <w:rPr>
          <w:rFonts w:ascii="Arial" w:hAnsi="Arial" w:cs="Arial"/>
          <w:sz w:val="24"/>
          <w:szCs w:val="24"/>
        </w:rPr>
        <w:t>.</w:t>
      </w:r>
    </w:p>
    <w:p w:rsidR="00442190" w:rsidRDefault="00442190" w:rsidP="00CB5085">
      <w:pPr>
        <w:pStyle w:val="ListParagraph"/>
        <w:numPr>
          <w:ilvl w:val="0"/>
          <w:numId w:val="4"/>
        </w:numPr>
        <w:spacing w:after="0"/>
        <w:rPr>
          <w:rFonts w:ascii="Arial" w:hAnsi="Arial" w:cs="Arial"/>
          <w:sz w:val="24"/>
          <w:szCs w:val="24"/>
        </w:rPr>
      </w:pPr>
      <w:r>
        <w:rPr>
          <w:rFonts w:ascii="Arial" w:hAnsi="Arial" w:cs="Arial"/>
          <w:sz w:val="24"/>
          <w:szCs w:val="24"/>
        </w:rPr>
        <w:t>T</w:t>
      </w:r>
      <w:r w:rsidR="005214F9" w:rsidRPr="007019C2">
        <w:rPr>
          <w:rFonts w:ascii="Arial" w:hAnsi="Arial" w:cs="Arial"/>
          <w:sz w:val="24"/>
          <w:szCs w:val="24"/>
        </w:rPr>
        <w:t>hey included composition,</w:t>
      </w:r>
      <w:r w:rsidR="00A604D4" w:rsidRPr="007019C2">
        <w:rPr>
          <w:rFonts w:ascii="Arial" w:hAnsi="Arial" w:cs="Arial"/>
          <w:sz w:val="24"/>
          <w:szCs w:val="24"/>
        </w:rPr>
        <w:t xml:space="preserve"> </w:t>
      </w:r>
      <w:r w:rsidR="005214F9" w:rsidRPr="007019C2">
        <w:rPr>
          <w:rFonts w:ascii="Arial" w:hAnsi="Arial" w:cs="Arial"/>
          <w:sz w:val="24"/>
          <w:szCs w:val="24"/>
        </w:rPr>
        <w:t>features and the last part of the question.</w:t>
      </w:r>
    </w:p>
    <w:p w:rsidR="003C232C" w:rsidRDefault="003C232C" w:rsidP="007019C2">
      <w:pPr>
        <w:spacing w:after="0"/>
        <w:rPr>
          <w:rFonts w:ascii="Arial" w:hAnsi="Arial" w:cs="Arial"/>
          <w:sz w:val="24"/>
          <w:szCs w:val="24"/>
        </w:rPr>
      </w:pPr>
    </w:p>
    <w:p w:rsidR="00530247" w:rsidRPr="007019C2" w:rsidRDefault="005313D8" w:rsidP="007019C2">
      <w:pPr>
        <w:spacing w:after="0"/>
        <w:rPr>
          <w:rFonts w:ascii="Arial" w:hAnsi="Arial" w:cs="Arial"/>
          <w:sz w:val="24"/>
          <w:szCs w:val="24"/>
        </w:rPr>
      </w:pPr>
      <w:r w:rsidRPr="007019C2">
        <w:rPr>
          <w:rFonts w:ascii="Arial" w:hAnsi="Arial" w:cs="Arial"/>
          <w:sz w:val="24"/>
          <w:szCs w:val="24"/>
        </w:rPr>
        <w:t>SUGGESTIONS</w:t>
      </w:r>
    </w:p>
    <w:p w:rsidR="00F770F1" w:rsidRPr="00442190" w:rsidRDefault="0064793A" w:rsidP="00CB5085">
      <w:pPr>
        <w:pStyle w:val="ListParagraph"/>
        <w:numPr>
          <w:ilvl w:val="0"/>
          <w:numId w:val="4"/>
        </w:numPr>
        <w:spacing w:after="0"/>
        <w:rPr>
          <w:rFonts w:ascii="Arial" w:hAnsi="Arial" w:cs="Arial"/>
          <w:sz w:val="24"/>
          <w:szCs w:val="24"/>
        </w:rPr>
      </w:pPr>
      <w:r w:rsidRPr="00667940">
        <w:rPr>
          <w:rFonts w:ascii="Arial" w:hAnsi="Arial" w:cs="Arial"/>
          <w:sz w:val="24"/>
          <w:szCs w:val="24"/>
        </w:rPr>
        <w:t xml:space="preserve"> The</w:t>
      </w:r>
      <w:r w:rsidR="00186E10" w:rsidRPr="00667940">
        <w:rPr>
          <w:rFonts w:ascii="Arial" w:hAnsi="Arial" w:cs="Arial"/>
          <w:sz w:val="24"/>
          <w:szCs w:val="24"/>
        </w:rPr>
        <w:t xml:space="preserve"> grade 12 content should be differentiated from the lower grade content unless in cases where there is </w:t>
      </w:r>
      <w:r w:rsidR="00442190" w:rsidRPr="00667940">
        <w:rPr>
          <w:rFonts w:ascii="Arial" w:hAnsi="Arial" w:cs="Arial"/>
          <w:sz w:val="24"/>
          <w:szCs w:val="24"/>
        </w:rPr>
        <w:t>integration</w:t>
      </w:r>
      <w:r w:rsidR="00186E10" w:rsidRPr="00667940">
        <w:rPr>
          <w:rFonts w:ascii="Arial" w:hAnsi="Arial" w:cs="Arial"/>
          <w:sz w:val="24"/>
          <w:szCs w:val="24"/>
        </w:rPr>
        <w:t>.</w:t>
      </w:r>
    </w:p>
    <w:p w:rsidR="00F770F1" w:rsidRPr="00667940" w:rsidRDefault="00F770F1" w:rsidP="00F770F1">
      <w:pPr>
        <w:spacing w:after="0"/>
        <w:rPr>
          <w:rFonts w:ascii="Arial" w:hAnsi="Arial" w:cs="Arial"/>
          <w:sz w:val="24"/>
          <w:szCs w:val="24"/>
        </w:rPr>
      </w:pPr>
    </w:p>
    <w:tbl>
      <w:tblPr>
        <w:tblW w:w="0" w:type="auto"/>
        <w:tblInd w:w="-34" w:type="dxa"/>
        <w:tblLook w:val="04A0" w:firstRow="1" w:lastRow="0" w:firstColumn="1" w:lastColumn="0" w:noHBand="0" w:noVBand="1"/>
      </w:tblPr>
      <w:tblGrid>
        <w:gridCol w:w="9610"/>
      </w:tblGrid>
      <w:tr w:rsidR="00F770F1" w:rsidRPr="00667940" w:rsidTr="00F770F1">
        <w:trPr>
          <w:trHeight w:val="306"/>
        </w:trPr>
        <w:tc>
          <w:tcPr>
            <w:tcW w:w="9610" w:type="dxa"/>
            <w:tcBorders>
              <w:top w:val="single" w:sz="8" w:space="0" w:color="000000"/>
              <w:left w:val="single" w:sz="8" w:space="0" w:color="000000"/>
              <w:bottom w:val="single" w:sz="8" w:space="0" w:color="000000"/>
              <w:right w:val="single" w:sz="8" w:space="0" w:color="000000"/>
            </w:tcBorders>
            <w:hideMark/>
          </w:tcPr>
          <w:p w:rsidR="00F770F1" w:rsidRPr="00667940" w:rsidRDefault="00F770F1" w:rsidP="00F770F1">
            <w:pPr>
              <w:pStyle w:val="Default"/>
              <w:spacing w:line="276" w:lineRule="auto"/>
              <w:ind w:left="522" w:hanging="540"/>
              <w:rPr>
                <w:rFonts w:ascii="Arial" w:hAnsi="Arial" w:cs="Arial"/>
                <w:b/>
              </w:rPr>
            </w:pPr>
            <w:r w:rsidRPr="00667940">
              <w:rPr>
                <w:rFonts w:ascii="Arial" w:hAnsi="Arial" w:cs="Arial"/>
                <w:b/>
              </w:rPr>
              <w:t xml:space="preserve">(d) </w:t>
            </w:r>
            <w:r w:rsidRPr="00667940">
              <w:rPr>
                <w:rFonts w:ascii="Arial" w:hAnsi="Arial" w:cs="Arial"/>
                <w:b/>
              </w:rPr>
              <w:tab/>
              <w:t>Other specific observations relating to responses of learners.</w:t>
            </w:r>
          </w:p>
        </w:tc>
      </w:tr>
    </w:tbl>
    <w:p w:rsidR="00F770F1" w:rsidRPr="00C35C7A" w:rsidRDefault="00442190" w:rsidP="00CB5085">
      <w:pPr>
        <w:pStyle w:val="ListParagraph"/>
        <w:numPr>
          <w:ilvl w:val="0"/>
          <w:numId w:val="4"/>
        </w:numPr>
        <w:spacing w:after="0"/>
        <w:rPr>
          <w:rFonts w:ascii="Arial" w:hAnsi="Arial" w:cs="Arial"/>
          <w:sz w:val="24"/>
          <w:szCs w:val="24"/>
        </w:rPr>
      </w:pPr>
      <w:r w:rsidRPr="00C35C7A">
        <w:rPr>
          <w:rFonts w:ascii="Arial" w:hAnsi="Arial" w:cs="Arial"/>
          <w:sz w:val="24"/>
          <w:szCs w:val="24"/>
        </w:rPr>
        <w:t>The candidates included information not required by the question paper.</w:t>
      </w:r>
    </w:p>
    <w:p w:rsidR="00667940" w:rsidRPr="00667940" w:rsidRDefault="00A75AD2" w:rsidP="00CB5085">
      <w:pPr>
        <w:pStyle w:val="ListParagraph"/>
        <w:numPr>
          <w:ilvl w:val="0"/>
          <w:numId w:val="30"/>
        </w:numPr>
        <w:spacing w:after="0"/>
        <w:rPr>
          <w:rFonts w:ascii="Arial" w:hAnsi="Arial" w:cs="Arial"/>
          <w:sz w:val="24"/>
          <w:szCs w:val="24"/>
        </w:rPr>
      </w:pPr>
      <w:r w:rsidRPr="00667940">
        <w:rPr>
          <w:rFonts w:ascii="Arial" w:hAnsi="Arial" w:cs="Arial"/>
          <w:sz w:val="24"/>
          <w:szCs w:val="24"/>
        </w:rPr>
        <w:t xml:space="preserve">Candidates did not discuss the fiscal policy. </w:t>
      </w:r>
    </w:p>
    <w:p w:rsidR="00F770F1" w:rsidRPr="00667940" w:rsidRDefault="00A75AD2" w:rsidP="00CB5085">
      <w:pPr>
        <w:pStyle w:val="ListParagraph"/>
        <w:numPr>
          <w:ilvl w:val="0"/>
          <w:numId w:val="30"/>
        </w:numPr>
        <w:spacing w:after="0"/>
        <w:rPr>
          <w:rFonts w:ascii="Arial" w:hAnsi="Arial" w:cs="Arial"/>
          <w:sz w:val="24"/>
          <w:szCs w:val="24"/>
        </w:rPr>
      </w:pPr>
      <w:r w:rsidRPr="00667940">
        <w:rPr>
          <w:rFonts w:ascii="Arial" w:hAnsi="Arial" w:cs="Arial"/>
          <w:sz w:val="24"/>
          <w:szCs w:val="24"/>
        </w:rPr>
        <w:t>They gave wrong subheadings and discussions.</w:t>
      </w:r>
    </w:p>
    <w:p w:rsidR="00A75AD2" w:rsidRPr="00667940" w:rsidRDefault="009D7C6F" w:rsidP="00CB5085">
      <w:pPr>
        <w:pStyle w:val="ListParagraph"/>
        <w:numPr>
          <w:ilvl w:val="0"/>
          <w:numId w:val="30"/>
        </w:numPr>
        <w:spacing w:after="0"/>
        <w:rPr>
          <w:rFonts w:ascii="Arial" w:hAnsi="Arial" w:cs="Arial"/>
          <w:sz w:val="24"/>
          <w:szCs w:val="24"/>
        </w:rPr>
      </w:pPr>
      <w:r>
        <w:rPr>
          <w:rFonts w:ascii="Arial" w:hAnsi="Arial" w:cs="Arial"/>
          <w:sz w:val="24"/>
          <w:szCs w:val="24"/>
        </w:rPr>
        <w:t>The</w:t>
      </w:r>
      <w:r w:rsidR="00A75AD2" w:rsidRPr="00667940">
        <w:rPr>
          <w:rFonts w:ascii="Arial" w:hAnsi="Arial" w:cs="Arial"/>
          <w:sz w:val="24"/>
          <w:szCs w:val="24"/>
        </w:rPr>
        <w:t>s</w:t>
      </w:r>
      <w:r>
        <w:rPr>
          <w:rFonts w:ascii="Arial" w:hAnsi="Arial" w:cs="Arial"/>
          <w:sz w:val="24"/>
          <w:szCs w:val="24"/>
        </w:rPr>
        <w:t>e</w:t>
      </w:r>
      <w:r w:rsidR="00A75AD2" w:rsidRPr="00667940">
        <w:rPr>
          <w:rFonts w:ascii="Arial" w:hAnsi="Arial" w:cs="Arial"/>
          <w:sz w:val="24"/>
          <w:szCs w:val="24"/>
        </w:rPr>
        <w:t xml:space="preserve"> questions was not well revised.</w:t>
      </w:r>
    </w:p>
    <w:p w:rsidR="00667940" w:rsidRDefault="00530247" w:rsidP="00CB5085">
      <w:pPr>
        <w:pStyle w:val="ListParagraph"/>
        <w:numPr>
          <w:ilvl w:val="0"/>
          <w:numId w:val="30"/>
        </w:numPr>
        <w:spacing w:after="0"/>
        <w:rPr>
          <w:rFonts w:ascii="Arial" w:hAnsi="Arial" w:cs="Arial"/>
          <w:sz w:val="24"/>
          <w:szCs w:val="24"/>
        </w:rPr>
      </w:pPr>
      <w:r w:rsidRPr="00667940">
        <w:rPr>
          <w:rFonts w:ascii="Arial" w:hAnsi="Arial" w:cs="Arial"/>
          <w:sz w:val="24"/>
          <w:szCs w:val="24"/>
        </w:rPr>
        <w:t>Most candidates did not include or write the additional part of the memo.</w:t>
      </w:r>
    </w:p>
    <w:p w:rsidR="00C35C7A" w:rsidRPr="003C232C" w:rsidRDefault="00C20E40" w:rsidP="00CB5085">
      <w:pPr>
        <w:pStyle w:val="ListParagraph"/>
        <w:numPr>
          <w:ilvl w:val="0"/>
          <w:numId w:val="30"/>
        </w:numPr>
        <w:spacing w:after="0"/>
        <w:rPr>
          <w:rFonts w:ascii="Arial" w:hAnsi="Arial" w:cs="Arial"/>
          <w:sz w:val="24"/>
          <w:szCs w:val="24"/>
        </w:rPr>
      </w:pPr>
      <w:r>
        <w:rPr>
          <w:rFonts w:ascii="Arial" w:hAnsi="Arial" w:cs="Arial"/>
          <w:sz w:val="24"/>
          <w:szCs w:val="24"/>
        </w:rPr>
        <w:t>Learners gave features of fiscal policy instead of the effects of the fiscal policy</w:t>
      </w:r>
    </w:p>
    <w:p w:rsidR="00C35C7A" w:rsidRPr="00667940" w:rsidRDefault="00C35C7A" w:rsidP="00F770F1">
      <w:pPr>
        <w:pBdr>
          <w:bottom w:val="single" w:sz="4" w:space="1" w:color="auto"/>
        </w:pBdr>
        <w:spacing w:after="0"/>
        <w:rPr>
          <w:rFonts w:ascii="Arial" w:hAnsi="Arial" w:cs="Arial"/>
          <w:sz w:val="24"/>
          <w:szCs w:val="24"/>
        </w:rPr>
      </w:pPr>
    </w:p>
    <w:tbl>
      <w:tblPr>
        <w:tblW w:w="0" w:type="auto"/>
        <w:tblLook w:val="04A0" w:firstRow="1" w:lastRow="0" w:firstColumn="1" w:lastColumn="0" w:noHBand="0" w:noVBand="1"/>
      </w:tblPr>
      <w:tblGrid>
        <w:gridCol w:w="9576"/>
      </w:tblGrid>
      <w:tr w:rsidR="00F770F1" w:rsidRPr="00667940" w:rsidTr="00F770F1">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F770F1" w:rsidRPr="00667940" w:rsidRDefault="00F770F1" w:rsidP="00F770F1">
            <w:pPr>
              <w:pStyle w:val="Default"/>
              <w:ind w:left="522" w:right="320" w:hanging="522"/>
              <w:rPr>
                <w:rFonts w:ascii="Arial" w:hAnsi="Arial" w:cs="Arial"/>
                <w:b/>
              </w:rPr>
            </w:pPr>
            <w:r w:rsidRPr="00667940">
              <w:rPr>
                <w:rFonts w:ascii="Arial" w:hAnsi="Arial" w:cs="Arial"/>
                <w:b/>
              </w:rPr>
              <w:t>(e)</w:t>
            </w:r>
            <w:r w:rsidRPr="00667940">
              <w:rPr>
                <w:rFonts w:ascii="Arial" w:hAnsi="Arial" w:cs="Arial"/>
                <w:b/>
              </w:rPr>
              <w:tab/>
              <w:t>Any other comments useful to teachers, subject advisors, teacher development,</w:t>
            </w:r>
            <w:r w:rsidR="00C35C7A">
              <w:rPr>
                <w:rFonts w:ascii="Arial" w:hAnsi="Arial" w:cs="Arial"/>
                <w:b/>
              </w:rPr>
              <w:t xml:space="preserve"> </w:t>
            </w:r>
            <w:r w:rsidRPr="00667940">
              <w:rPr>
                <w:rFonts w:ascii="Arial" w:hAnsi="Arial" w:cs="Arial"/>
                <w:b/>
              </w:rPr>
              <w:t>etc.</w:t>
            </w:r>
          </w:p>
        </w:tc>
      </w:tr>
    </w:tbl>
    <w:p w:rsidR="00F770F1" w:rsidRPr="00667940" w:rsidRDefault="00F770F1" w:rsidP="00F770F1">
      <w:pPr>
        <w:spacing w:after="0"/>
        <w:rPr>
          <w:rFonts w:ascii="Arial" w:hAnsi="Arial" w:cs="Arial"/>
          <w:sz w:val="24"/>
          <w:szCs w:val="24"/>
        </w:rPr>
      </w:pPr>
    </w:p>
    <w:p w:rsidR="00667940" w:rsidRDefault="00A75AD2" w:rsidP="00CB5085">
      <w:pPr>
        <w:pStyle w:val="ListParagraph"/>
        <w:numPr>
          <w:ilvl w:val="0"/>
          <w:numId w:val="31"/>
        </w:numPr>
        <w:spacing w:after="0"/>
        <w:rPr>
          <w:rFonts w:ascii="Arial" w:hAnsi="Arial" w:cs="Arial"/>
          <w:sz w:val="24"/>
          <w:szCs w:val="24"/>
        </w:rPr>
      </w:pPr>
      <w:r w:rsidRPr="00667940">
        <w:rPr>
          <w:rFonts w:ascii="Arial" w:hAnsi="Arial" w:cs="Arial"/>
          <w:sz w:val="24"/>
          <w:szCs w:val="24"/>
        </w:rPr>
        <w:t xml:space="preserve">Case </w:t>
      </w:r>
      <w:r w:rsidR="009D7C6F" w:rsidRPr="00667940">
        <w:rPr>
          <w:rFonts w:ascii="Arial" w:hAnsi="Arial" w:cs="Arial"/>
          <w:sz w:val="24"/>
          <w:szCs w:val="24"/>
        </w:rPr>
        <w:t>studies</w:t>
      </w:r>
      <w:r w:rsidRPr="00667940">
        <w:rPr>
          <w:rFonts w:ascii="Arial" w:hAnsi="Arial" w:cs="Arial"/>
          <w:sz w:val="24"/>
          <w:szCs w:val="24"/>
        </w:rPr>
        <w:t xml:space="preserve"> and data response questions on graphs should be given to candidates</w:t>
      </w:r>
      <w:r w:rsidR="00667940">
        <w:rPr>
          <w:rFonts w:ascii="Arial" w:hAnsi="Arial" w:cs="Arial"/>
          <w:sz w:val="24"/>
          <w:szCs w:val="24"/>
        </w:rPr>
        <w:t>.</w:t>
      </w:r>
    </w:p>
    <w:p w:rsidR="00C35C7A" w:rsidRDefault="00C35C7A" w:rsidP="00CB5085">
      <w:pPr>
        <w:pStyle w:val="ListParagraph"/>
        <w:numPr>
          <w:ilvl w:val="0"/>
          <w:numId w:val="31"/>
        </w:numPr>
        <w:spacing w:after="0"/>
        <w:rPr>
          <w:rFonts w:ascii="Arial" w:hAnsi="Arial" w:cs="Arial"/>
          <w:sz w:val="24"/>
          <w:szCs w:val="24"/>
        </w:rPr>
      </w:pPr>
      <w:r>
        <w:rPr>
          <w:rFonts w:ascii="Arial" w:hAnsi="Arial" w:cs="Arial"/>
          <w:sz w:val="24"/>
          <w:szCs w:val="24"/>
        </w:rPr>
        <w:t>Expose candidates to all essay question on a particular topic or a subsection</w:t>
      </w:r>
    </w:p>
    <w:p w:rsidR="00C35C7A" w:rsidRPr="00C20E40" w:rsidRDefault="00C35C7A" w:rsidP="00CB5085">
      <w:pPr>
        <w:pStyle w:val="ListParagraph"/>
        <w:numPr>
          <w:ilvl w:val="0"/>
          <w:numId w:val="31"/>
        </w:numPr>
        <w:spacing w:after="0"/>
        <w:rPr>
          <w:rFonts w:ascii="Arial" w:hAnsi="Arial" w:cs="Arial"/>
          <w:sz w:val="24"/>
          <w:szCs w:val="24"/>
        </w:rPr>
      </w:pPr>
      <w:r>
        <w:rPr>
          <w:rFonts w:ascii="Arial" w:hAnsi="Arial" w:cs="Arial"/>
          <w:sz w:val="24"/>
          <w:szCs w:val="24"/>
        </w:rPr>
        <w:t>Encourage candidates to be specific  when discussing  essays .</w:t>
      </w:r>
    </w:p>
    <w:p w:rsidR="00A75AD2" w:rsidRPr="00667940" w:rsidRDefault="00667940" w:rsidP="00CB5085">
      <w:pPr>
        <w:pStyle w:val="ListParagraph"/>
        <w:numPr>
          <w:ilvl w:val="0"/>
          <w:numId w:val="31"/>
        </w:numPr>
        <w:spacing w:after="0"/>
        <w:rPr>
          <w:rFonts w:ascii="Arial" w:hAnsi="Arial" w:cs="Arial"/>
          <w:sz w:val="24"/>
          <w:szCs w:val="24"/>
        </w:rPr>
      </w:pPr>
      <w:r w:rsidRPr="00667940">
        <w:rPr>
          <w:rFonts w:ascii="Arial" w:hAnsi="Arial" w:cs="Arial"/>
          <w:sz w:val="24"/>
          <w:szCs w:val="24"/>
        </w:rPr>
        <w:t>T</w:t>
      </w:r>
      <w:r w:rsidR="00A75AD2" w:rsidRPr="00667940">
        <w:rPr>
          <w:rFonts w:ascii="Arial" w:hAnsi="Arial" w:cs="Arial"/>
          <w:sz w:val="24"/>
          <w:szCs w:val="24"/>
        </w:rPr>
        <w:t xml:space="preserve">he grade 12 content should be differentiated from the lower grade content unless in cases where there is </w:t>
      </w:r>
      <w:r w:rsidR="009D7C6F" w:rsidRPr="00667940">
        <w:rPr>
          <w:rFonts w:ascii="Arial" w:hAnsi="Arial" w:cs="Arial"/>
          <w:sz w:val="24"/>
          <w:szCs w:val="24"/>
        </w:rPr>
        <w:t>integration</w:t>
      </w:r>
      <w:r w:rsidR="00A75AD2" w:rsidRPr="00667940">
        <w:rPr>
          <w:rFonts w:ascii="Arial" w:hAnsi="Arial" w:cs="Arial"/>
          <w:sz w:val="24"/>
          <w:szCs w:val="24"/>
        </w:rPr>
        <w:t>.</w:t>
      </w:r>
    </w:p>
    <w:p w:rsidR="00F770F1" w:rsidRPr="00C35C7A" w:rsidRDefault="00A75AD2" w:rsidP="00CB5085">
      <w:pPr>
        <w:pStyle w:val="ListParagraph"/>
        <w:numPr>
          <w:ilvl w:val="0"/>
          <w:numId w:val="31"/>
        </w:numPr>
        <w:spacing w:after="0"/>
        <w:rPr>
          <w:rFonts w:ascii="Arial" w:hAnsi="Arial" w:cs="Arial"/>
          <w:sz w:val="24"/>
          <w:szCs w:val="24"/>
        </w:rPr>
      </w:pPr>
      <w:r w:rsidRPr="00667940">
        <w:rPr>
          <w:rFonts w:ascii="Arial" w:hAnsi="Arial" w:cs="Arial"/>
          <w:sz w:val="24"/>
          <w:szCs w:val="24"/>
        </w:rPr>
        <w:t xml:space="preserve">A thorough revision of essays on every LO is very </w:t>
      </w:r>
      <w:r w:rsidR="0064793A" w:rsidRPr="00667940">
        <w:rPr>
          <w:rFonts w:ascii="Arial" w:hAnsi="Arial" w:cs="Arial"/>
          <w:sz w:val="24"/>
          <w:szCs w:val="24"/>
        </w:rPr>
        <w:t>important. This</w:t>
      </w:r>
      <w:r w:rsidRPr="00667940">
        <w:rPr>
          <w:rFonts w:ascii="Arial" w:hAnsi="Arial" w:cs="Arial"/>
          <w:sz w:val="24"/>
          <w:szCs w:val="24"/>
        </w:rPr>
        <w:t xml:space="preserve"> was one essay that candidates could have</w:t>
      </w:r>
      <w:r w:rsidR="0064793A" w:rsidRPr="00667940">
        <w:rPr>
          <w:rFonts w:ascii="Arial" w:hAnsi="Arial" w:cs="Arial"/>
          <w:sz w:val="24"/>
          <w:szCs w:val="24"/>
        </w:rPr>
        <w:t xml:space="preserve"> scored more marks. </w:t>
      </w:r>
    </w:p>
    <w:p w:rsidR="00F770F1" w:rsidRDefault="00F770F1" w:rsidP="00F770F1">
      <w:pPr>
        <w:spacing w:after="0"/>
        <w:rPr>
          <w:rFonts w:ascii="Arial" w:hAnsi="Arial" w:cs="Arial"/>
          <w:sz w:val="24"/>
          <w:szCs w:val="24"/>
        </w:rPr>
      </w:pPr>
    </w:p>
    <w:p w:rsidR="009D7C6F" w:rsidRDefault="009D7C6F" w:rsidP="00F770F1">
      <w:pPr>
        <w:spacing w:after="0"/>
        <w:rPr>
          <w:rFonts w:ascii="Arial" w:hAnsi="Arial" w:cs="Arial"/>
          <w:sz w:val="24"/>
          <w:szCs w:val="24"/>
        </w:rPr>
      </w:pPr>
    </w:p>
    <w:p w:rsidR="009D7C6F" w:rsidRDefault="009D7C6F" w:rsidP="00F770F1">
      <w:pPr>
        <w:spacing w:after="0"/>
        <w:rPr>
          <w:rFonts w:ascii="Arial" w:hAnsi="Arial" w:cs="Arial"/>
          <w:sz w:val="24"/>
          <w:szCs w:val="24"/>
        </w:rPr>
      </w:pPr>
    </w:p>
    <w:p w:rsidR="009D7C6F" w:rsidRDefault="009D7C6F" w:rsidP="00F770F1">
      <w:pPr>
        <w:spacing w:after="0"/>
        <w:rPr>
          <w:rFonts w:ascii="Arial" w:hAnsi="Arial" w:cs="Arial"/>
          <w:sz w:val="24"/>
          <w:szCs w:val="24"/>
        </w:rPr>
      </w:pPr>
    </w:p>
    <w:p w:rsidR="009D7C6F" w:rsidRDefault="009D7C6F" w:rsidP="00F770F1">
      <w:pPr>
        <w:spacing w:after="0"/>
        <w:rPr>
          <w:rFonts w:ascii="Arial" w:hAnsi="Arial" w:cs="Arial"/>
          <w:sz w:val="24"/>
          <w:szCs w:val="24"/>
        </w:rPr>
      </w:pPr>
    </w:p>
    <w:p w:rsidR="009D7C6F" w:rsidRDefault="009D7C6F" w:rsidP="00F770F1">
      <w:pPr>
        <w:spacing w:after="0"/>
        <w:rPr>
          <w:rFonts w:ascii="Arial" w:hAnsi="Arial" w:cs="Arial"/>
          <w:sz w:val="24"/>
          <w:szCs w:val="24"/>
        </w:rPr>
      </w:pPr>
    </w:p>
    <w:p w:rsidR="009D7C6F" w:rsidRDefault="009D7C6F" w:rsidP="00F770F1">
      <w:pPr>
        <w:spacing w:after="0"/>
        <w:rPr>
          <w:rFonts w:ascii="Arial" w:hAnsi="Arial" w:cs="Arial"/>
          <w:sz w:val="24"/>
          <w:szCs w:val="24"/>
        </w:rPr>
      </w:pPr>
    </w:p>
    <w:p w:rsidR="009D7C6F" w:rsidRDefault="009D7C6F" w:rsidP="00F770F1">
      <w:pPr>
        <w:spacing w:after="0"/>
        <w:rPr>
          <w:rFonts w:ascii="Arial" w:hAnsi="Arial" w:cs="Arial"/>
          <w:sz w:val="24"/>
          <w:szCs w:val="24"/>
        </w:rPr>
      </w:pPr>
    </w:p>
    <w:p w:rsidR="009D7C6F" w:rsidRDefault="009D7C6F" w:rsidP="00F770F1">
      <w:pPr>
        <w:spacing w:after="0"/>
        <w:rPr>
          <w:rFonts w:ascii="Arial" w:hAnsi="Arial" w:cs="Arial"/>
          <w:sz w:val="24"/>
          <w:szCs w:val="24"/>
        </w:rPr>
      </w:pPr>
    </w:p>
    <w:p w:rsidR="009D7C6F" w:rsidRDefault="009D7C6F" w:rsidP="00F770F1">
      <w:pPr>
        <w:spacing w:after="0"/>
        <w:rPr>
          <w:rFonts w:ascii="Arial" w:hAnsi="Arial" w:cs="Arial"/>
          <w:sz w:val="24"/>
          <w:szCs w:val="24"/>
        </w:rPr>
      </w:pPr>
    </w:p>
    <w:p w:rsidR="009D7C6F" w:rsidRDefault="009D7C6F" w:rsidP="00F770F1">
      <w:pPr>
        <w:spacing w:after="0"/>
        <w:rPr>
          <w:rFonts w:ascii="Arial" w:hAnsi="Arial" w:cs="Arial"/>
          <w:sz w:val="24"/>
          <w:szCs w:val="24"/>
        </w:rPr>
      </w:pPr>
    </w:p>
    <w:p w:rsidR="009D7C6F" w:rsidRDefault="009D7C6F" w:rsidP="00F770F1">
      <w:pPr>
        <w:spacing w:after="0"/>
        <w:rPr>
          <w:rFonts w:ascii="Arial" w:hAnsi="Arial" w:cs="Arial"/>
          <w:sz w:val="24"/>
          <w:szCs w:val="24"/>
        </w:rPr>
      </w:pPr>
    </w:p>
    <w:p w:rsidR="00E50D98" w:rsidRDefault="00E50D98" w:rsidP="00F770F1">
      <w:pPr>
        <w:spacing w:after="0"/>
        <w:rPr>
          <w:rFonts w:ascii="Arial" w:hAnsi="Arial" w:cs="Arial"/>
          <w:sz w:val="24"/>
          <w:szCs w:val="24"/>
        </w:rPr>
      </w:pPr>
      <w:r>
        <w:rPr>
          <w:rFonts w:ascii="Arial" w:hAnsi="Arial" w:cs="Arial"/>
          <w:sz w:val="24"/>
          <w:szCs w:val="24"/>
        </w:rPr>
        <w:lastRenderedPageBreak/>
        <w:t>QUESTION 8</w:t>
      </w:r>
    </w:p>
    <w:p w:rsidR="00E50D98" w:rsidRDefault="00E50D98" w:rsidP="00F770F1">
      <w:pPr>
        <w:spacing w:after="0"/>
        <w:rPr>
          <w:rFonts w:ascii="Arial" w:hAnsi="Arial" w:cs="Arial"/>
          <w:sz w:val="24"/>
          <w:szCs w:val="24"/>
        </w:rPr>
      </w:pPr>
    </w:p>
    <w:p w:rsidR="00E50D98" w:rsidRDefault="00E50D98" w:rsidP="00F770F1">
      <w:pPr>
        <w:spacing w:after="0"/>
        <w:rPr>
          <w:rFonts w:ascii="Arial" w:hAnsi="Arial" w:cs="Arial"/>
          <w:sz w:val="24"/>
          <w:szCs w:val="24"/>
        </w:rPr>
      </w:pPr>
    </w:p>
    <w:p w:rsidR="00E50D98" w:rsidRDefault="00E50D98" w:rsidP="00F770F1">
      <w:pPr>
        <w:spacing w:after="0"/>
        <w:rPr>
          <w:rFonts w:ascii="Arial" w:hAnsi="Arial" w:cs="Arial"/>
          <w:sz w:val="24"/>
          <w:szCs w:val="24"/>
        </w:rPr>
      </w:pPr>
      <w:r w:rsidRPr="00E50D98">
        <w:rPr>
          <w:rFonts w:ascii="Arial" w:hAnsi="Arial" w:cs="Arial"/>
          <w:noProof/>
          <w:sz w:val="24"/>
          <w:szCs w:val="24"/>
          <w:lang w:val="en-ZA" w:eastAsia="en-ZA"/>
        </w:rPr>
        <w:drawing>
          <wp:inline distT="0" distB="0" distL="0" distR="0">
            <wp:extent cx="5943600" cy="2853055"/>
            <wp:effectExtent l="19050" t="0" r="19050" b="44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50D98" w:rsidRDefault="00E50D98" w:rsidP="00F770F1">
      <w:pPr>
        <w:spacing w:after="0"/>
        <w:rPr>
          <w:rFonts w:ascii="Arial" w:hAnsi="Arial" w:cs="Arial"/>
          <w:sz w:val="24"/>
          <w:szCs w:val="24"/>
        </w:rPr>
      </w:pPr>
    </w:p>
    <w:p w:rsidR="00E50D98" w:rsidRPr="00667940" w:rsidRDefault="00E50D98" w:rsidP="00F770F1">
      <w:pPr>
        <w:spacing w:after="0"/>
        <w:rPr>
          <w:rFonts w:ascii="Arial" w:hAnsi="Arial" w:cs="Arial"/>
          <w:sz w:val="24"/>
          <w:szCs w:val="24"/>
        </w:rPr>
      </w:pPr>
    </w:p>
    <w:tbl>
      <w:tblPr>
        <w:tblStyle w:val="TableGrid"/>
        <w:tblW w:w="0" w:type="auto"/>
        <w:tblLook w:val="04A0" w:firstRow="1" w:lastRow="0" w:firstColumn="1" w:lastColumn="0" w:noHBand="0" w:noVBand="1"/>
      </w:tblPr>
      <w:tblGrid>
        <w:gridCol w:w="9576"/>
      </w:tblGrid>
      <w:tr w:rsidR="00F770F1" w:rsidRPr="00667940" w:rsidTr="00F770F1">
        <w:tc>
          <w:tcPr>
            <w:tcW w:w="10756" w:type="dxa"/>
          </w:tcPr>
          <w:p w:rsidR="00F770F1" w:rsidRPr="00667940" w:rsidRDefault="00F770F1" w:rsidP="00F770F1">
            <w:pPr>
              <w:pStyle w:val="Default"/>
              <w:spacing w:line="276" w:lineRule="auto"/>
              <w:ind w:left="522" w:hanging="522"/>
              <w:jc w:val="both"/>
              <w:rPr>
                <w:rFonts w:ascii="Arial" w:hAnsi="Arial" w:cs="Arial"/>
                <w:b/>
              </w:rPr>
            </w:pPr>
            <w:r w:rsidRPr="00667940">
              <w:rPr>
                <w:rFonts w:ascii="Arial" w:hAnsi="Arial" w:cs="Arial"/>
                <w:b/>
              </w:rPr>
              <w:t xml:space="preserve">(a) </w:t>
            </w:r>
            <w:r w:rsidRPr="00667940">
              <w:rPr>
                <w:rFonts w:ascii="Arial" w:hAnsi="Arial" w:cs="Arial"/>
                <w:b/>
              </w:rPr>
              <w:tab/>
              <w:t>General comments on the performance of learners in the specific question. Was the question well answered or poorly answered?</w:t>
            </w:r>
          </w:p>
        </w:tc>
      </w:tr>
    </w:tbl>
    <w:p w:rsidR="00F770F1" w:rsidRPr="00667940" w:rsidRDefault="00F770F1" w:rsidP="00F770F1">
      <w:pPr>
        <w:spacing w:after="0"/>
        <w:rPr>
          <w:rFonts w:ascii="Arial" w:hAnsi="Arial" w:cs="Arial"/>
          <w:sz w:val="24"/>
          <w:szCs w:val="24"/>
        </w:rPr>
      </w:pPr>
    </w:p>
    <w:p w:rsidR="00F770F1" w:rsidRPr="00667940" w:rsidRDefault="0064793A" w:rsidP="00F770F1">
      <w:pPr>
        <w:spacing w:after="0"/>
        <w:rPr>
          <w:rFonts w:ascii="Arial" w:hAnsi="Arial" w:cs="Arial"/>
          <w:sz w:val="24"/>
          <w:szCs w:val="24"/>
        </w:rPr>
      </w:pPr>
      <w:r w:rsidRPr="00667940">
        <w:rPr>
          <w:rFonts w:ascii="Arial" w:hAnsi="Arial" w:cs="Arial"/>
          <w:sz w:val="24"/>
          <w:szCs w:val="24"/>
        </w:rPr>
        <w:t xml:space="preserve">This question was poorly </w:t>
      </w:r>
      <w:r w:rsidR="00C20E40" w:rsidRPr="00667940">
        <w:rPr>
          <w:rFonts w:ascii="Arial" w:hAnsi="Arial" w:cs="Arial"/>
          <w:sz w:val="24"/>
          <w:szCs w:val="24"/>
        </w:rPr>
        <w:t>answered</w:t>
      </w:r>
      <w:r w:rsidRPr="00667940">
        <w:rPr>
          <w:rFonts w:ascii="Arial" w:hAnsi="Arial" w:cs="Arial"/>
          <w:sz w:val="24"/>
          <w:szCs w:val="24"/>
        </w:rPr>
        <w:t>.</w:t>
      </w:r>
    </w:p>
    <w:p w:rsidR="00F770F1" w:rsidRPr="00667940" w:rsidRDefault="00F770F1" w:rsidP="00F770F1">
      <w:pPr>
        <w:spacing w:after="0"/>
        <w:rPr>
          <w:rFonts w:ascii="Arial" w:hAnsi="Arial" w:cs="Arial"/>
          <w:sz w:val="24"/>
          <w:szCs w:val="24"/>
        </w:rPr>
      </w:pPr>
    </w:p>
    <w:tbl>
      <w:tblPr>
        <w:tblStyle w:val="TableGrid"/>
        <w:tblW w:w="0" w:type="auto"/>
        <w:tblLook w:val="04A0" w:firstRow="1" w:lastRow="0" w:firstColumn="1" w:lastColumn="0" w:noHBand="0" w:noVBand="1"/>
      </w:tblPr>
      <w:tblGrid>
        <w:gridCol w:w="9576"/>
      </w:tblGrid>
      <w:tr w:rsidR="00F770F1" w:rsidRPr="00667940" w:rsidTr="00F770F1">
        <w:tc>
          <w:tcPr>
            <w:tcW w:w="10756" w:type="dxa"/>
          </w:tcPr>
          <w:p w:rsidR="00F770F1" w:rsidRPr="00667940" w:rsidRDefault="00F770F1" w:rsidP="00F770F1">
            <w:pPr>
              <w:pStyle w:val="Default"/>
              <w:tabs>
                <w:tab w:val="left" w:pos="522"/>
              </w:tabs>
              <w:spacing w:line="276" w:lineRule="auto"/>
              <w:rPr>
                <w:rFonts w:ascii="Arial" w:hAnsi="Arial" w:cs="Arial"/>
                <w:b/>
              </w:rPr>
            </w:pPr>
            <w:r w:rsidRPr="00667940">
              <w:rPr>
                <w:rFonts w:ascii="Arial" w:hAnsi="Arial" w:cs="Arial"/>
                <w:b/>
              </w:rPr>
              <w:t>(b) Reasons why the question was poorly answered.</w:t>
            </w:r>
            <w:r w:rsidR="00C35C7A">
              <w:rPr>
                <w:rFonts w:ascii="Arial" w:hAnsi="Arial" w:cs="Arial"/>
                <w:b/>
              </w:rPr>
              <w:t xml:space="preserve"> </w:t>
            </w:r>
            <w:r w:rsidRPr="00667940">
              <w:rPr>
                <w:rFonts w:ascii="Arial" w:hAnsi="Arial" w:cs="Arial"/>
                <w:b/>
              </w:rPr>
              <w:t>Specific examples, common</w:t>
            </w:r>
            <w:r w:rsidR="00C35C7A">
              <w:rPr>
                <w:rFonts w:ascii="Arial" w:hAnsi="Arial" w:cs="Arial"/>
                <w:b/>
              </w:rPr>
              <w:t xml:space="preserve"> </w:t>
            </w:r>
            <w:r w:rsidRPr="00667940">
              <w:rPr>
                <w:rFonts w:ascii="Arial" w:hAnsi="Arial" w:cs="Arial"/>
                <w:b/>
              </w:rPr>
              <w:t xml:space="preserve">errors </w:t>
            </w:r>
            <w:r w:rsidRPr="00667940">
              <w:rPr>
                <w:rFonts w:ascii="Arial" w:hAnsi="Arial" w:cs="Arial"/>
                <w:b/>
              </w:rPr>
              <w:br/>
              <w:t>and misconceptions are indicated.</w:t>
            </w:r>
          </w:p>
          <w:p w:rsidR="00F770F1" w:rsidRPr="00667940" w:rsidRDefault="00F770F1" w:rsidP="00F770F1">
            <w:pPr>
              <w:pStyle w:val="Default"/>
              <w:tabs>
                <w:tab w:val="left" w:pos="522"/>
              </w:tabs>
              <w:spacing w:line="276" w:lineRule="auto"/>
              <w:rPr>
                <w:rFonts w:ascii="Arial" w:hAnsi="Arial" w:cs="Arial"/>
                <w:b/>
                <w:bCs/>
              </w:rPr>
            </w:pPr>
            <w:r w:rsidRPr="00667940">
              <w:rPr>
                <w:rFonts w:ascii="Arial" w:hAnsi="Arial" w:cs="Arial"/>
                <w:b/>
              </w:rPr>
              <w:t>(c)    Suggestions for improvement in relation to teaching and learning.</w:t>
            </w:r>
          </w:p>
        </w:tc>
      </w:tr>
    </w:tbl>
    <w:p w:rsidR="005313D8" w:rsidRPr="00667940" w:rsidRDefault="005313D8" w:rsidP="005313D8">
      <w:pPr>
        <w:spacing w:after="0"/>
        <w:rPr>
          <w:rFonts w:ascii="Arial" w:hAnsi="Arial" w:cs="Arial"/>
          <w:sz w:val="24"/>
          <w:szCs w:val="24"/>
        </w:rPr>
      </w:pPr>
    </w:p>
    <w:p w:rsidR="00667940" w:rsidRPr="00667940" w:rsidRDefault="00583945" w:rsidP="00CB5085">
      <w:pPr>
        <w:pStyle w:val="ListParagraph"/>
        <w:numPr>
          <w:ilvl w:val="0"/>
          <w:numId w:val="33"/>
        </w:numPr>
        <w:spacing w:after="0"/>
        <w:rPr>
          <w:rFonts w:ascii="Arial" w:hAnsi="Arial" w:cs="Arial"/>
          <w:sz w:val="24"/>
          <w:szCs w:val="24"/>
        </w:rPr>
      </w:pPr>
      <w:r w:rsidRPr="00667940">
        <w:rPr>
          <w:rFonts w:ascii="Arial" w:hAnsi="Arial" w:cs="Arial"/>
          <w:sz w:val="24"/>
          <w:szCs w:val="24"/>
        </w:rPr>
        <w:t>Some candidates have drawn the graphs but they did not explain them.</w:t>
      </w:r>
    </w:p>
    <w:p w:rsidR="00A604D4" w:rsidRPr="00667940" w:rsidRDefault="00583945" w:rsidP="00CB5085">
      <w:pPr>
        <w:pStyle w:val="ListParagraph"/>
        <w:numPr>
          <w:ilvl w:val="0"/>
          <w:numId w:val="33"/>
        </w:numPr>
        <w:spacing w:after="0"/>
        <w:rPr>
          <w:rFonts w:ascii="Arial" w:hAnsi="Arial" w:cs="Arial"/>
          <w:sz w:val="24"/>
          <w:szCs w:val="24"/>
        </w:rPr>
      </w:pPr>
      <w:r w:rsidRPr="00667940">
        <w:rPr>
          <w:rFonts w:ascii="Arial" w:hAnsi="Arial" w:cs="Arial"/>
          <w:sz w:val="24"/>
          <w:szCs w:val="24"/>
        </w:rPr>
        <w:t>Some have explained it without drawing.</w:t>
      </w:r>
    </w:p>
    <w:p w:rsidR="00F770F1" w:rsidRPr="00667940" w:rsidRDefault="00F770F1" w:rsidP="00F770F1">
      <w:pPr>
        <w:spacing w:after="0"/>
        <w:rPr>
          <w:rFonts w:ascii="Arial" w:hAnsi="Arial" w:cs="Arial"/>
          <w:sz w:val="24"/>
          <w:szCs w:val="24"/>
        </w:rPr>
      </w:pPr>
    </w:p>
    <w:p w:rsidR="00F770F1" w:rsidRPr="00667940" w:rsidRDefault="00A604D4" w:rsidP="00F770F1">
      <w:pPr>
        <w:spacing w:after="0"/>
        <w:rPr>
          <w:rFonts w:ascii="Arial" w:hAnsi="Arial" w:cs="Arial"/>
          <w:sz w:val="24"/>
          <w:szCs w:val="24"/>
        </w:rPr>
      </w:pPr>
      <w:r w:rsidRPr="00667940">
        <w:rPr>
          <w:rFonts w:ascii="Arial" w:hAnsi="Arial" w:cs="Arial"/>
          <w:sz w:val="24"/>
          <w:szCs w:val="24"/>
        </w:rPr>
        <w:t>SUGGESTIONS</w:t>
      </w:r>
    </w:p>
    <w:p w:rsidR="005B737C" w:rsidRPr="00667940" w:rsidRDefault="005B737C" w:rsidP="00CB5085">
      <w:pPr>
        <w:pStyle w:val="ListParagraph"/>
        <w:numPr>
          <w:ilvl w:val="0"/>
          <w:numId w:val="32"/>
        </w:numPr>
        <w:rPr>
          <w:rFonts w:ascii="Arial" w:hAnsi="Arial" w:cs="Arial"/>
          <w:sz w:val="24"/>
          <w:szCs w:val="24"/>
        </w:rPr>
      </w:pPr>
      <w:r w:rsidRPr="00667940">
        <w:rPr>
          <w:rFonts w:ascii="Arial" w:hAnsi="Arial" w:cs="Arial"/>
          <w:sz w:val="24"/>
          <w:szCs w:val="24"/>
        </w:rPr>
        <w:t xml:space="preserve">Any graph`s </w:t>
      </w:r>
      <w:r w:rsidR="002858B9" w:rsidRPr="00667940">
        <w:rPr>
          <w:rFonts w:ascii="Arial" w:hAnsi="Arial" w:cs="Arial"/>
          <w:sz w:val="24"/>
          <w:szCs w:val="24"/>
        </w:rPr>
        <w:t>interpretation needs</w:t>
      </w:r>
      <w:r w:rsidRPr="00667940">
        <w:rPr>
          <w:rFonts w:ascii="Arial" w:hAnsi="Arial" w:cs="Arial"/>
          <w:sz w:val="24"/>
          <w:szCs w:val="24"/>
        </w:rPr>
        <w:t xml:space="preserve"> to be explained.</w:t>
      </w:r>
    </w:p>
    <w:p w:rsidR="00667940" w:rsidRDefault="002858B9" w:rsidP="00CB5085">
      <w:pPr>
        <w:pStyle w:val="ListParagraph"/>
        <w:numPr>
          <w:ilvl w:val="0"/>
          <w:numId w:val="32"/>
        </w:numPr>
        <w:rPr>
          <w:rFonts w:ascii="Arial" w:hAnsi="Arial" w:cs="Arial"/>
          <w:sz w:val="24"/>
          <w:szCs w:val="24"/>
        </w:rPr>
      </w:pPr>
      <w:r>
        <w:rPr>
          <w:rFonts w:ascii="Arial" w:hAnsi="Arial" w:cs="Arial"/>
          <w:sz w:val="24"/>
          <w:szCs w:val="24"/>
        </w:rPr>
        <w:t xml:space="preserve">Essays must </w:t>
      </w:r>
      <w:r w:rsidRPr="00667940">
        <w:rPr>
          <w:rFonts w:ascii="Arial" w:hAnsi="Arial" w:cs="Arial"/>
          <w:sz w:val="24"/>
          <w:szCs w:val="24"/>
        </w:rPr>
        <w:t>have</w:t>
      </w:r>
      <w:r w:rsidR="005B737C" w:rsidRPr="00667940">
        <w:rPr>
          <w:rFonts w:ascii="Arial" w:hAnsi="Arial" w:cs="Arial"/>
          <w:sz w:val="24"/>
          <w:szCs w:val="24"/>
        </w:rPr>
        <w:t xml:space="preserve"> introduction, body and conclusion.</w:t>
      </w:r>
    </w:p>
    <w:p w:rsidR="002858B9" w:rsidRDefault="005B737C" w:rsidP="00CB5085">
      <w:pPr>
        <w:pStyle w:val="ListParagraph"/>
        <w:numPr>
          <w:ilvl w:val="0"/>
          <w:numId w:val="32"/>
        </w:numPr>
        <w:rPr>
          <w:rFonts w:ascii="Arial" w:hAnsi="Arial" w:cs="Arial"/>
          <w:sz w:val="24"/>
          <w:szCs w:val="24"/>
        </w:rPr>
      </w:pPr>
      <w:r w:rsidRPr="00667940">
        <w:rPr>
          <w:rFonts w:ascii="Arial" w:hAnsi="Arial" w:cs="Arial"/>
          <w:sz w:val="24"/>
          <w:szCs w:val="24"/>
        </w:rPr>
        <w:t xml:space="preserve"> The introduction must </w:t>
      </w:r>
      <w:r w:rsidR="002858B9" w:rsidRPr="00667940">
        <w:rPr>
          <w:rFonts w:ascii="Arial" w:hAnsi="Arial" w:cs="Arial"/>
          <w:sz w:val="24"/>
          <w:szCs w:val="24"/>
        </w:rPr>
        <w:t xml:space="preserve">be </w:t>
      </w:r>
      <w:r w:rsidR="002858B9">
        <w:rPr>
          <w:rFonts w:ascii="Arial" w:hAnsi="Arial" w:cs="Arial"/>
          <w:sz w:val="24"/>
          <w:szCs w:val="24"/>
        </w:rPr>
        <w:t xml:space="preserve">a </w:t>
      </w:r>
      <w:r w:rsidRPr="00667940">
        <w:rPr>
          <w:rFonts w:ascii="Arial" w:hAnsi="Arial" w:cs="Arial"/>
          <w:sz w:val="24"/>
          <w:szCs w:val="24"/>
        </w:rPr>
        <w:t>definition or descr</w:t>
      </w:r>
      <w:r w:rsidR="002858B9">
        <w:rPr>
          <w:rFonts w:ascii="Arial" w:hAnsi="Arial" w:cs="Arial"/>
          <w:sz w:val="24"/>
          <w:szCs w:val="24"/>
        </w:rPr>
        <w:t>iption of the topic that should be</w:t>
      </w:r>
      <w:r w:rsidRPr="00667940">
        <w:rPr>
          <w:rFonts w:ascii="Arial" w:hAnsi="Arial" w:cs="Arial"/>
          <w:sz w:val="24"/>
          <w:szCs w:val="24"/>
        </w:rPr>
        <w:t xml:space="preserve"> discuss</w:t>
      </w:r>
      <w:r w:rsidR="002858B9">
        <w:rPr>
          <w:rFonts w:ascii="Arial" w:hAnsi="Arial" w:cs="Arial"/>
          <w:sz w:val="24"/>
          <w:szCs w:val="24"/>
        </w:rPr>
        <w:t>ed</w:t>
      </w:r>
      <w:r w:rsidRPr="00667940">
        <w:rPr>
          <w:rFonts w:ascii="Arial" w:hAnsi="Arial" w:cs="Arial"/>
          <w:sz w:val="24"/>
          <w:szCs w:val="24"/>
        </w:rPr>
        <w:t xml:space="preserve">. </w:t>
      </w:r>
    </w:p>
    <w:p w:rsidR="005B737C" w:rsidRPr="00667940" w:rsidRDefault="005B737C" w:rsidP="00CB5085">
      <w:pPr>
        <w:pStyle w:val="ListParagraph"/>
        <w:numPr>
          <w:ilvl w:val="0"/>
          <w:numId w:val="32"/>
        </w:numPr>
        <w:rPr>
          <w:rFonts w:ascii="Arial" w:hAnsi="Arial" w:cs="Arial"/>
          <w:sz w:val="24"/>
          <w:szCs w:val="24"/>
        </w:rPr>
      </w:pPr>
      <w:r w:rsidRPr="00667940">
        <w:rPr>
          <w:rFonts w:ascii="Arial" w:hAnsi="Arial" w:cs="Arial"/>
          <w:sz w:val="24"/>
          <w:szCs w:val="24"/>
        </w:rPr>
        <w:t>DO NOT BE GENERAL.</w:t>
      </w:r>
    </w:p>
    <w:p w:rsidR="005B737C" w:rsidRPr="00667940" w:rsidRDefault="005B737C" w:rsidP="00CB5085">
      <w:pPr>
        <w:pStyle w:val="ListParagraph"/>
        <w:numPr>
          <w:ilvl w:val="0"/>
          <w:numId w:val="32"/>
        </w:numPr>
        <w:rPr>
          <w:rFonts w:ascii="Arial" w:hAnsi="Arial" w:cs="Arial"/>
          <w:sz w:val="24"/>
          <w:szCs w:val="24"/>
        </w:rPr>
      </w:pPr>
      <w:r w:rsidRPr="00667940">
        <w:rPr>
          <w:rFonts w:ascii="Arial" w:hAnsi="Arial" w:cs="Arial"/>
          <w:sz w:val="24"/>
          <w:szCs w:val="24"/>
        </w:rPr>
        <w:t xml:space="preserve">All essay </w:t>
      </w:r>
      <w:r w:rsidR="002858B9" w:rsidRPr="00667940">
        <w:rPr>
          <w:rFonts w:ascii="Arial" w:hAnsi="Arial" w:cs="Arial"/>
          <w:sz w:val="24"/>
          <w:szCs w:val="24"/>
        </w:rPr>
        <w:t>formats</w:t>
      </w:r>
      <w:r w:rsidRPr="00667940">
        <w:rPr>
          <w:rFonts w:ascii="Arial" w:hAnsi="Arial" w:cs="Arial"/>
          <w:sz w:val="24"/>
          <w:szCs w:val="24"/>
        </w:rPr>
        <w:t xml:space="preserve"> are necessary </w:t>
      </w:r>
      <w:r w:rsidR="002858B9" w:rsidRPr="00667940">
        <w:rPr>
          <w:rFonts w:ascii="Arial" w:hAnsi="Arial" w:cs="Arial"/>
          <w:sz w:val="24"/>
          <w:szCs w:val="24"/>
        </w:rPr>
        <w:t>as marks</w:t>
      </w:r>
      <w:r w:rsidRPr="00667940">
        <w:rPr>
          <w:rFonts w:ascii="Arial" w:hAnsi="Arial" w:cs="Arial"/>
          <w:sz w:val="24"/>
          <w:szCs w:val="24"/>
        </w:rPr>
        <w:t xml:space="preserve"> are allocated for that. The subheadings of the content to be discussed is also emphasized</w:t>
      </w:r>
    </w:p>
    <w:p w:rsidR="00DF5E58" w:rsidRPr="00442190" w:rsidRDefault="006C33B3" w:rsidP="00CB5085">
      <w:pPr>
        <w:pStyle w:val="ListParagraph"/>
        <w:numPr>
          <w:ilvl w:val="0"/>
          <w:numId w:val="32"/>
        </w:numPr>
        <w:spacing w:after="0"/>
        <w:rPr>
          <w:rFonts w:ascii="Arial" w:hAnsi="Arial" w:cs="Arial"/>
          <w:sz w:val="24"/>
          <w:szCs w:val="24"/>
        </w:rPr>
      </w:pPr>
      <w:r w:rsidRPr="00667940">
        <w:rPr>
          <w:rFonts w:ascii="Arial" w:hAnsi="Arial" w:cs="Arial"/>
          <w:sz w:val="24"/>
          <w:szCs w:val="24"/>
        </w:rPr>
        <w:lastRenderedPageBreak/>
        <w:t>As you teach graphs it is important to emphasize the heading of the</w:t>
      </w:r>
      <w:r w:rsidR="001E0DDB" w:rsidRPr="00667940">
        <w:rPr>
          <w:rFonts w:ascii="Arial" w:hAnsi="Arial" w:cs="Arial"/>
          <w:sz w:val="24"/>
          <w:szCs w:val="24"/>
        </w:rPr>
        <w:t xml:space="preserve"> </w:t>
      </w:r>
      <w:r w:rsidRPr="00667940">
        <w:rPr>
          <w:rFonts w:ascii="Arial" w:hAnsi="Arial" w:cs="Arial"/>
          <w:sz w:val="24"/>
          <w:szCs w:val="24"/>
        </w:rPr>
        <w:t>graph,</w:t>
      </w:r>
      <w:r w:rsidR="001E0DDB" w:rsidRPr="00667940">
        <w:rPr>
          <w:rFonts w:ascii="Arial" w:hAnsi="Arial" w:cs="Arial"/>
          <w:sz w:val="24"/>
          <w:szCs w:val="24"/>
        </w:rPr>
        <w:t xml:space="preserve"> </w:t>
      </w:r>
      <w:r w:rsidRPr="00667940">
        <w:rPr>
          <w:rFonts w:ascii="Arial" w:hAnsi="Arial" w:cs="Arial"/>
          <w:sz w:val="24"/>
          <w:szCs w:val="24"/>
        </w:rPr>
        <w:t>labeling of the axis</w:t>
      </w:r>
      <w:r w:rsidR="001E0DDB" w:rsidRPr="00667940">
        <w:rPr>
          <w:rFonts w:ascii="Arial" w:hAnsi="Arial" w:cs="Arial"/>
          <w:sz w:val="24"/>
          <w:szCs w:val="24"/>
        </w:rPr>
        <w:t>, indication of equilibrium and the shading where needed as well as the position of the curves.</w:t>
      </w:r>
    </w:p>
    <w:p w:rsidR="00C20E40" w:rsidRPr="00667940" w:rsidRDefault="00C20E40" w:rsidP="00F770F1">
      <w:pPr>
        <w:spacing w:after="0"/>
        <w:rPr>
          <w:rFonts w:ascii="Arial" w:hAnsi="Arial" w:cs="Arial"/>
          <w:sz w:val="24"/>
          <w:szCs w:val="24"/>
        </w:rPr>
      </w:pPr>
    </w:p>
    <w:tbl>
      <w:tblPr>
        <w:tblW w:w="0" w:type="auto"/>
        <w:tblInd w:w="-34" w:type="dxa"/>
        <w:tblLook w:val="04A0" w:firstRow="1" w:lastRow="0" w:firstColumn="1" w:lastColumn="0" w:noHBand="0" w:noVBand="1"/>
      </w:tblPr>
      <w:tblGrid>
        <w:gridCol w:w="9610"/>
      </w:tblGrid>
      <w:tr w:rsidR="00F770F1" w:rsidRPr="00667940" w:rsidTr="00F770F1">
        <w:trPr>
          <w:trHeight w:val="306"/>
        </w:trPr>
        <w:tc>
          <w:tcPr>
            <w:tcW w:w="9610" w:type="dxa"/>
            <w:tcBorders>
              <w:top w:val="single" w:sz="8" w:space="0" w:color="000000"/>
              <w:left w:val="single" w:sz="8" w:space="0" w:color="000000"/>
              <w:bottom w:val="single" w:sz="8" w:space="0" w:color="000000"/>
              <w:right w:val="single" w:sz="8" w:space="0" w:color="000000"/>
            </w:tcBorders>
            <w:hideMark/>
          </w:tcPr>
          <w:p w:rsidR="00F770F1" w:rsidRPr="00667940" w:rsidRDefault="00F770F1" w:rsidP="00F770F1">
            <w:pPr>
              <w:pStyle w:val="Default"/>
              <w:spacing w:line="276" w:lineRule="auto"/>
              <w:ind w:left="522" w:hanging="540"/>
              <w:rPr>
                <w:rFonts w:ascii="Arial" w:hAnsi="Arial" w:cs="Arial"/>
                <w:b/>
              </w:rPr>
            </w:pPr>
            <w:r w:rsidRPr="00667940">
              <w:rPr>
                <w:rFonts w:ascii="Arial" w:hAnsi="Arial" w:cs="Arial"/>
                <w:b/>
              </w:rPr>
              <w:t xml:space="preserve">(d) </w:t>
            </w:r>
            <w:r w:rsidRPr="00667940">
              <w:rPr>
                <w:rFonts w:ascii="Arial" w:hAnsi="Arial" w:cs="Arial"/>
                <w:b/>
              </w:rPr>
              <w:tab/>
              <w:t>Other specific observations relating to responses of learners.</w:t>
            </w:r>
          </w:p>
        </w:tc>
      </w:tr>
    </w:tbl>
    <w:p w:rsidR="00F770F1" w:rsidRPr="00667940" w:rsidRDefault="00F770F1" w:rsidP="00F770F1">
      <w:pPr>
        <w:spacing w:after="0"/>
        <w:rPr>
          <w:rFonts w:ascii="Arial" w:hAnsi="Arial" w:cs="Arial"/>
          <w:sz w:val="24"/>
          <w:szCs w:val="24"/>
        </w:rPr>
      </w:pPr>
    </w:p>
    <w:p w:rsidR="00F770F1" w:rsidRPr="00C35C7A" w:rsidRDefault="009D7C6F" w:rsidP="00CB5085">
      <w:pPr>
        <w:pStyle w:val="ListParagraph"/>
        <w:numPr>
          <w:ilvl w:val="0"/>
          <w:numId w:val="35"/>
        </w:numPr>
        <w:spacing w:after="0"/>
        <w:rPr>
          <w:rFonts w:ascii="Arial" w:hAnsi="Arial" w:cs="Arial"/>
          <w:sz w:val="24"/>
          <w:szCs w:val="24"/>
        </w:rPr>
      </w:pPr>
      <w:r w:rsidRPr="00C35C7A">
        <w:rPr>
          <w:rFonts w:ascii="Arial" w:hAnsi="Arial" w:cs="Arial"/>
          <w:sz w:val="24"/>
          <w:szCs w:val="24"/>
        </w:rPr>
        <w:t>Markets are</w:t>
      </w:r>
      <w:r w:rsidR="00667940" w:rsidRPr="00C35C7A">
        <w:rPr>
          <w:rFonts w:ascii="Arial" w:hAnsi="Arial" w:cs="Arial"/>
          <w:sz w:val="24"/>
          <w:szCs w:val="24"/>
        </w:rPr>
        <w:t xml:space="preserve"> a problem to most of our candidates.</w:t>
      </w:r>
    </w:p>
    <w:p w:rsidR="00667940" w:rsidRPr="00C35C7A" w:rsidRDefault="00667940" w:rsidP="00CB5085">
      <w:pPr>
        <w:pStyle w:val="ListParagraph"/>
        <w:numPr>
          <w:ilvl w:val="0"/>
          <w:numId w:val="35"/>
        </w:numPr>
        <w:spacing w:after="0"/>
        <w:rPr>
          <w:rFonts w:ascii="Arial" w:hAnsi="Arial" w:cs="Arial"/>
          <w:sz w:val="24"/>
          <w:szCs w:val="24"/>
        </w:rPr>
      </w:pPr>
      <w:r w:rsidRPr="00C35C7A">
        <w:rPr>
          <w:rFonts w:ascii="Arial" w:hAnsi="Arial" w:cs="Arial"/>
          <w:sz w:val="24"/>
          <w:szCs w:val="24"/>
        </w:rPr>
        <w:t>Som</w:t>
      </w:r>
      <w:r w:rsidR="002858B9">
        <w:rPr>
          <w:rFonts w:ascii="Arial" w:hAnsi="Arial" w:cs="Arial"/>
          <w:sz w:val="24"/>
          <w:szCs w:val="24"/>
        </w:rPr>
        <w:t xml:space="preserve">e might be able to draw graph and </w:t>
      </w:r>
      <w:r w:rsidR="009D7C6F">
        <w:rPr>
          <w:rFonts w:ascii="Arial" w:hAnsi="Arial" w:cs="Arial"/>
          <w:sz w:val="24"/>
          <w:szCs w:val="24"/>
        </w:rPr>
        <w:t xml:space="preserve">are </w:t>
      </w:r>
      <w:r w:rsidR="009D7C6F" w:rsidRPr="00C35C7A">
        <w:rPr>
          <w:rFonts w:ascii="Arial" w:hAnsi="Arial" w:cs="Arial"/>
          <w:sz w:val="24"/>
          <w:szCs w:val="24"/>
        </w:rPr>
        <w:t>unable</w:t>
      </w:r>
      <w:r w:rsidRPr="00C35C7A">
        <w:rPr>
          <w:rFonts w:ascii="Arial" w:hAnsi="Arial" w:cs="Arial"/>
          <w:sz w:val="24"/>
          <w:szCs w:val="24"/>
        </w:rPr>
        <w:t xml:space="preserve"> to explain.</w:t>
      </w:r>
    </w:p>
    <w:p w:rsidR="00F770F1" w:rsidRPr="00667940" w:rsidRDefault="00F770F1" w:rsidP="00F770F1">
      <w:pPr>
        <w:pBdr>
          <w:bottom w:val="single" w:sz="4" w:space="1" w:color="auto"/>
        </w:pBdr>
        <w:spacing w:after="0"/>
        <w:rPr>
          <w:rFonts w:ascii="Arial" w:hAnsi="Arial" w:cs="Arial"/>
          <w:sz w:val="24"/>
          <w:szCs w:val="24"/>
        </w:rPr>
      </w:pPr>
    </w:p>
    <w:tbl>
      <w:tblPr>
        <w:tblW w:w="0" w:type="auto"/>
        <w:tblLook w:val="04A0" w:firstRow="1" w:lastRow="0" w:firstColumn="1" w:lastColumn="0" w:noHBand="0" w:noVBand="1"/>
      </w:tblPr>
      <w:tblGrid>
        <w:gridCol w:w="9576"/>
      </w:tblGrid>
      <w:tr w:rsidR="00F770F1" w:rsidRPr="00667940" w:rsidTr="0064793A">
        <w:trPr>
          <w:trHeight w:val="306"/>
        </w:trPr>
        <w:tc>
          <w:tcPr>
            <w:tcW w:w="9576" w:type="dxa"/>
            <w:tcBorders>
              <w:top w:val="single" w:sz="8" w:space="0" w:color="000000"/>
              <w:left w:val="single" w:sz="8" w:space="0" w:color="000000"/>
              <w:bottom w:val="single" w:sz="8" w:space="0" w:color="000000"/>
              <w:right w:val="single" w:sz="8" w:space="0" w:color="000000"/>
            </w:tcBorders>
            <w:hideMark/>
          </w:tcPr>
          <w:p w:rsidR="00F770F1" w:rsidRPr="00667940" w:rsidRDefault="00F770F1" w:rsidP="00F770F1">
            <w:pPr>
              <w:pStyle w:val="Default"/>
              <w:ind w:left="522" w:right="320" w:hanging="522"/>
              <w:rPr>
                <w:rFonts w:ascii="Arial" w:hAnsi="Arial" w:cs="Arial"/>
                <w:b/>
              </w:rPr>
            </w:pPr>
            <w:r w:rsidRPr="00667940">
              <w:rPr>
                <w:rFonts w:ascii="Arial" w:hAnsi="Arial" w:cs="Arial"/>
                <w:b/>
              </w:rPr>
              <w:t>(e)</w:t>
            </w:r>
            <w:r w:rsidRPr="00667940">
              <w:rPr>
                <w:rFonts w:ascii="Arial" w:hAnsi="Arial" w:cs="Arial"/>
                <w:b/>
              </w:rPr>
              <w:tab/>
              <w:t>Any other comments useful to teachers, subject advisors, teacher development,</w:t>
            </w:r>
            <w:r w:rsidR="009D7C6F">
              <w:rPr>
                <w:rFonts w:ascii="Arial" w:hAnsi="Arial" w:cs="Arial"/>
                <w:b/>
              </w:rPr>
              <w:t xml:space="preserve"> </w:t>
            </w:r>
            <w:r w:rsidRPr="00667940">
              <w:rPr>
                <w:rFonts w:ascii="Arial" w:hAnsi="Arial" w:cs="Arial"/>
                <w:b/>
              </w:rPr>
              <w:t>etc.</w:t>
            </w:r>
          </w:p>
        </w:tc>
      </w:tr>
    </w:tbl>
    <w:p w:rsidR="0064793A" w:rsidRPr="00DB5158" w:rsidRDefault="0064793A" w:rsidP="00CB5085">
      <w:pPr>
        <w:pStyle w:val="ListParagraph"/>
        <w:numPr>
          <w:ilvl w:val="0"/>
          <w:numId w:val="34"/>
        </w:numPr>
        <w:rPr>
          <w:rFonts w:ascii="Arial" w:hAnsi="Arial" w:cs="Arial"/>
          <w:sz w:val="24"/>
          <w:szCs w:val="24"/>
        </w:rPr>
      </w:pPr>
      <w:r w:rsidRPr="00DB5158">
        <w:rPr>
          <w:rFonts w:ascii="Arial" w:hAnsi="Arial" w:cs="Arial"/>
          <w:sz w:val="24"/>
          <w:szCs w:val="24"/>
        </w:rPr>
        <w:t xml:space="preserve">Any graph`s </w:t>
      </w:r>
      <w:r w:rsidR="002858B9" w:rsidRPr="00DB5158">
        <w:rPr>
          <w:rFonts w:ascii="Arial" w:hAnsi="Arial" w:cs="Arial"/>
          <w:sz w:val="24"/>
          <w:szCs w:val="24"/>
        </w:rPr>
        <w:t>interpretation needs</w:t>
      </w:r>
      <w:r w:rsidRPr="00DB5158">
        <w:rPr>
          <w:rFonts w:ascii="Arial" w:hAnsi="Arial" w:cs="Arial"/>
          <w:sz w:val="24"/>
          <w:szCs w:val="24"/>
        </w:rPr>
        <w:t xml:space="preserve"> to be explained.</w:t>
      </w:r>
    </w:p>
    <w:p w:rsidR="00DB5158" w:rsidRPr="00DB5158" w:rsidRDefault="0064793A" w:rsidP="00CB5085">
      <w:pPr>
        <w:pStyle w:val="ListParagraph"/>
        <w:numPr>
          <w:ilvl w:val="0"/>
          <w:numId w:val="34"/>
        </w:numPr>
        <w:rPr>
          <w:rFonts w:ascii="Arial" w:hAnsi="Arial" w:cs="Arial"/>
          <w:sz w:val="24"/>
          <w:szCs w:val="24"/>
        </w:rPr>
      </w:pPr>
      <w:r w:rsidRPr="00DB5158">
        <w:rPr>
          <w:rFonts w:ascii="Arial" w:hAnsi="Arial" w:cs="Arial"/>
          <w:sz w:val="24"/>
          <w:szCs w:val="24"/>
        </w:rPr>
        <w:t xml:space="preserve">Essays must be have introduction, body and conclusion. </w:t>
      </w:r>
    </w:p>
    <w:p w:rsidR="00DB5158" w:rsidRDefault="0064793A" w:rsidP="00CB5085">
      <w:pPr>
        <w:pStyle w:val="ListParagraph"/>
        <w:numPr>
          <w:ilvl w:val="0"/>
          <w:numId w:val="34"/>
        </w:numPr>
        <w:rPr>
          <w:rFonts w:ascii="Arial" w:hAnsi="Arial" w:cs="Arial"/>
          <w:sz w:val="24"/>
          <w:szCs w:val="24"/>
        </w:rPr>
      </w:pPr>
      <w:r w:rsidRPr="00DB5158">
        <w:rPr>
          <w:rFonts w:ascii="Arial" w:hAnsi="Arial" w:cs="Arial"/>
          <w:sz w:val="24"/>
          <w:szCs w:val="24"/>
        </w:rPr>
        <w:t xml:space="preserve">The introduction must be definition or description of the topic you about to discuss. </w:t>
      </w:r>
    </w:p>
    <w:p w:rsidR="0064793A" w:rsidRPr="00DB5158" w:rsidRDefault="0064793A" w:rsidP="00CB5085">
      <w:pPr>
        <w:pStyle w:val="ListParagraph"/>
        <w:numPr>
          <w:ilvl w:val="0"/>
          <w:numId w:val="34"/>
        </w:numPr>
        <w:rPr>
          <w:rFonts w:ascii="Arial" w:hAnsi="Arial" w:cs="Arial"/>
          <w:sz w:val="24"/>
          <w:szCs w:val="24"/>
        </w:rPr>
      </w:pPr>
      <w:r w:rsidRPr="00DB5158">
        <w:rPr>
          <w:rFonts w:ascii="Arial" w:hAnsi="Arial" w:cs="Arial"/>
          <w:sz w:val="24"/>
          <w:szCs w:val="24"/>
        </w:rPr>
        <w:t>DO NOT BE GENERAL.</w:t>
      </w:r>
    </w:p>
    <w:p w:rsidR="00DB5158" w:rsidRDefault="0064793A" w:rsidP="00CB5085">
      <w:pPr>
        <w:pStyle w:val="ListParagraph"/>
        <w:numPr>
          <w:ilvl w:val="0"/>
          <w:numId w:val="34"/>
        </w:numPr>
        <w:rPr>
          <w:rFonts w:ascii="Arial" w:hAnsi="Arial" w:cs="Arial"/>
          <w:sz w:val="24"/>
          <w:szCs w:val="24"/>
        </w:rPr>
      </w:pPr>
      <w:r w:rsidRPr="00667940">
        <w:rPr>
          <w:rFonts w:ascii="Arial" w:hAnsi="Arial" w:cs="Arial"/>
          <w:sz w:val="24"/>
          <w:szCs w:val="24"/>
        </w:rPr>
        <w:t xml:space="preserve">All essay format are necessary </w:t>
      </w:r>
      <w:r w:rsidR="002858B9" w:rsidRPr="00667940">
        <w:rPr>
          <w:rFonts w:ascii="Arial" w:hAnsi="Arial" w:cs="Arial"/>
          <w:sz w:val="24"/>
          <w:szCs w:val="24"/>
        </w:rPr>
        <w:t>as marks</w:t>
      </w:r>
      <w:r w:rsidRPr="00667940">
        <w:rPr>
          <w:rFonts w:ascii="Arial" w:hAnsi="Arial" w:cs="Arial"/>
          <w:sz w:val="24"/>
          <w:szCs w:val="24"/>
        </w:rPr>
        <w:t xml:space="preserve"> are allocated for that. </w:t>
      </w:r>
    </w:p>
    <w:p w:rsidR="0064793A" w:rsidRPr="00667940" w:rsidRDefault="0064793A" w:rsidP="00CB5085">
      <w:pPr>
        <w:pStyle w:val="ListParagraph"/>
        <w:numPr>
          <w:ilvl w:val="0"/>
          <w:numId w:val="34"/>
        </w:numPr>
        <w:rPr>
          <w:rFonts w:ascii="Arial" w:hAnsi="Arial" w:cs="Arial"/>
          <w:sz w:val="24"/>
          <w:szCs w:val="24"/>
        </w:rPr>
      </w:pPr>
      <w:r w:rsidRPr="00667940">
        <w:rPr>
          <w:rFonts w:ascii="Arial" w:hAnsi="Arial" w:cs="Arial"/>
          <w:sz w:val="24"/>
          <w:szCs w:val="24"/>
        </w:rPr>
        <w:t>The subheadings of the content to be discussed is also emphasized</w:t>
      </w:r>
    </w:p>
    <w:p w:rsidR="00E50D98" w:rsidRPr="009D7C6F" w:rsidRDefault="0064793A" w:rsidP="009D7C6F">
      <w:pPr>
        <w:pStyle w:val="ListParagraph"/>
        <w:numPr>
          <w:ilvl w:val="0"/>
          <w:numId w:val="34"/>
        </w:numPr>
        <w:spacing w:after="0"/>
        <w:rPr>
          <w:rFonts w:ascii="Arial" w:hAnsi="Arial" w:cs="Arial"/>
          <w:sz w:val="24"/>
          <w:szCs w:val="24"/>
        </w:rPr>
      </w:pPr>
      <w:r w:rsidRPr="009D7C6F">
        <w:rPr>
          <w:rFonts w:ascii="Arial" w:hAnsi="Arial" w:cs="Arial"/>
          <w:sz w:val="24"/>
          <w:szCs w:val="24"/>
        </w:rPr>
        <w:t>As you teach graphs it is important to emphasize the heading of the graph, labeling of the axis, indication of equilibrium and the shading where needed as well as the position of the curves</w:t>
      </w:r>
      <w:r w:rsidR="00E50D98" w:rsidRPr="009D7C6F">
        <w:rPr>
          <w:rFonts w:ascii="Arial" w:hAnsi="Arial" w:cs="Arial"/>
          <w:sz w:val="24"/>
          <w:szCs w:val="24"/>
        </w:rPr>
        <w:t xml:space="preserve"> </w:t>
      </w:r>
    </w:p>
    <w:p w:rsidR="00E50D98" w:rsidRDefault="00E50D98" w:rsidP="00E50D98">
      <w:pPr>
        <w:spacing w:after="0"/>
        <w:rPr>
          <w:rFonts w:ascii="Arial" w:hAnsi="Arial" w:cs="Arial"/>
          <w:sz w:val="24"/>
          <w:szCs w:val="24"/>
        </w:rPr>
      </w:pPr>
    </w:p>
    <w:p w:rsidR="00E50D98" w:rsidRPr="009D7C6F" w:rsidRDefault="00E50D98" w:rsidP="009D7C6F">
      <w:pPr>
        <w:spacing w:after="0"/>
        <w:rPr>
          <w:rFonts w:ascii="Arial" w:hAnsi="Arial" w:cs="Arial"/>
          <w:sz w:val="24"/>
          <w:szCs w:val="24"/>
        </w:rPr>
      </w:pPr>
      <w:r w:rsidRPr="00667940">
        <w:rPr>
          <w:rFonts w:ascii="Arial" w:hAnsi="Arial" w:cs="Arial"/>
          <w:sz w:val="24"/>
          <w:szCs w:val="24"/>
        </w:rPr>
        <w:t>QUESTION 9</w:t>
      </w:r>
    </w:p>
    <w:p w:rsidR="00E50D98" w:rsidRDefault="00E50D98" w:rsidP="00E50D98">
      <w:pPr>
        <w:pStyle w:val="ListParagraph"/>
        <w:spacing w:after="0"/>
        <w:rPr>
          <w:rFonts w:ascii="Arial" w:hAnsi="Arial" w:cs="Arial"/>
          <w:sz w:val="24"/>
          <w:szCs w:val="24"/>
        </w:rPr>
      </w:pPr>
      <w:r w:rsidRPr="00E50D98">
        <w:rPr>
          <w:rFonts w:ascii="Arial" w:hAnsi="Arial" w:cs="Arial"/>
          <w:noProof/>
          <w:sz w:val="24"/>
          <w:szCs w:val="24"/>
          <w:lang w:val="en-ZA" w:eastAsia="en-ZA"/>
        </w:rPr>
        <w:drawing>
          <wp:inline distT="0" distB="0" distL="0" distR="0">
            <wp:extent cx="5943600" cy="3395980"/>
            <wp:effectExtent l="19050" t="0" r="1905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50D98" w:rsidRPr="009D7C6F" w:rsidRDefault="00E50D98" w:rsidP="009D7C6F">
      <w:pPr>
        <w:spacing w:after="0"/>
        <w:rPr>
          <w:rFonts w:ascii="Arial" w:hAnsi="Arial" w:cs="Arial"/>
          <w:sz w:val="24"/>
          <w:szCs w:val="24"/>
        </w:rPr>
      </w:pPr>
    </w:p>
    <w:p w:rsidR="00E50D98" w:rsidRPr="00667940" w:rsidRDefault="00E50D98" w:rsidP="00F770F1">
      <w:pPr>
        <w:spacing w:after="0"/>
        <w:rPr>
          <w:rFonts w:ascii="Arial" w:hAnsi="Arial" w:cs="Arial"/>
          <w:sz w:val="24"/>
          <w:szCs w:val="24"/>
        </w:rPr>
      </w:pPr>
    </w:p>
    <w:tbl>
      <w:tblPr>
        <w:tblStyle w:val="TableGrid"/>
        <w:tblW w:w="0" w:type="auto"/>
        <w:tblLook w:val="04A0" w:firstRow="1" w:lastRow="0" w:firstColumn="1" w:lastColumn="0" w:noHBand="0" w:noVBand="1"/>
      </w:tblPr>
      <w:tblGrid>
        <w:gridCol w:w="9576"/>
      </w:tblGrid>
      <w:tr w:rsidR="0054087D" w:rsidRPr="00667940" w:rsidTr="0054087D">
        <w:tc>
          <w:tcPr>
            <w:tcW w:w="9576" w:type="dxa"/>
          </w:tcPr>
          <w:p w:rsidR="0054087D" w:rsidRPr="00667940" w:rsidRDefault="0054087D" w:rsidP="002C5FD5">
            <w:pPr>
              <w:pStyle w:val="Default"/>
              <w:spacing w:line="276" w:lineRule="auto"/>
              <w:ind w:left="522" w:hanging="522"/>
              <w:jc w:val="both"/>
              <w:rPr>
                <w:rFonts w:ascii="Arial" w:hAnsi="Arial" w:cs="Arial"/>
                <w:b/>
              </w:rPr>
            </w:pPr>
            <w:r w:rsidRPr="00667940">
              <w:rPr>
                <w:rFonts w:ascii="Arial" w:hAnsi="Arial" w:cs="Arial"/>
                <w:b/>
              </w:rPr>
              <w:t xml:space="preserve">(a) </w:t>
            </w:r>
            <w:r w:rsidRPr="00667940">
              <w:rPr>
                <w:rFonts w:ascii="Arial" w:hAnsi="Arial" w:cs="Arial"/>
                <w:b/>
              </w:rPr>
              <w:tab/>
              <w:t>General comments on the performance of learners in the specific question. Was the question well answered or poorly answered?</w:t>
            </w:r>
          </w:p>
        </w:tc>
      </w:tr>
    </w:tbl>
    <w:p w:rsidR="0054087D" w:rsidRPr="00C35C7A" w:rsidRDefault="0054087D" w:rsidP="00CB5085">
      <w:pPr>
        <w:pStyle w:val="ListParagraph"/>
        <w:numPr>
          <w:ilvl w:val="0"/>
          <w:numId w:val="36"/>
        </w:numPr>
        <w:spacing w:after="0"/>
        <w:rPr>
          <w:rFonts w:ascii="Arial" w:hAnsi="Arial" w:cs="Arial"/>
          <w:sz w:val="24"/>
          <w:szCs w:val="24"/>
        </w:rPr>
      </w:pPr>
      <w:r w:rsidRPr="00C35C7A">
        <w:rPr>
          <w:rFonts w:ascii="Arial" w:hAnsi="Arial" w:cs="Arial"/>
          <w:sz w:val="24"/>
          <w:szCs w:val="24"/>
        </w:rPr>
        <w:t xml:space="preserve">Most candidates did not attempt it .Those </w:t>
      </w:r>
      <w:r w:rsidR="001551BE" w:rsidRPr="00C35C7A">
        <w:rPr>
          <w:rFonts w:ascii="Arial" w:hAnsi="Arial" w:cs="Arial"/>
          <w:sz w:val="24"/>
          <w:szCs w:val="24"/>
        </w:rPr>
        <w:t>that</w:t>
      </w:r>
      <w:r w:rsidR="00F0554D" w:rsidRPr="00C35C7A">
        <w:rPr>
          <w:rFonts w:ascii="Arial" w:hAnsi="Arial" w:cs="Arial"/>
          <w:sz w:val="24"/>
          <w:szCs w:val="24"/>
        </w:rPr>
        <w:t xml:space="preserve"> </w:t>
      </w:r>
      <w:r w:rsidR="001551BE" w:rsidRPr="00C35C7A">
        <w:rPr>
          <w:rFonts w:ascii="Arial" w:hAnsi="Arial" w:cs="Arial"/>
          <w:sz w:val="24"/>
          <w:szCs w:val="24"/>
        </w:rPr>
        <w:t>did performed</w:t>
      </w:r>
      <w:r w:rsidRPr="00C35C7A">
        <w:rPr>
          <w:rFonts w:ascii="Arial" w:hAnsi="Arial" w:cs="Arial"/>
          <w:sz w:val="24"/>
          <w:szCs w:val="24"/>
        </w:rPr>
        <w:t xml:space="preserve"> badly.</w:t>
      </w:r>
    </w:p>
    <w:p w:rsidR="00DF5E58" w:rsidRPr="00C35C7A" w:rsidRDefault="00DF5E58" w:rsidP="00CB5085">
      <w:pPr>
        <w:pStyle w:val="ListParagraph"/>
        <w:numPr>
          <w:ilvl w:val="0"/>
          <w:numId w:val="36"/>
        </w:numPr>
        <w:spacing w:after="0"/>
        <w:rPr>
          <w:rFonts w:ascii="Arial" w:hAnsi="Arial" w:cs="Arial"/>
          <w:sz w:val="24"/>
          <w:szCs w:val="24"/>
        </w:rPr>
      </w:pPr>
      <w:r w:rsidRPr="00C35C7A">
        <w:rPr>
          <w:rFonts w:ascii="Arial" w:hAnsi="Arial" w:cs="Arial"/>
          <w:sz w:val="24"/>
          <w:szCs w:val="24"/>
        </w:rPr>
        <w:t>They named the financial incentives without explaining it.</w:t>
      </w:r>
    </w:p>
    <w:p w:rsidR="00F770F1" w:rsidRPr="00667940" w:rsidRDefault="00F770F1" w:rsidP="00F770F1">
      <w:pPr>
        <w:spacing w:after="0"/>
        <w:rPr>
          <w:rFonts w:ascii="Arial" w:hAnsi="Arial" w:cs="Arial"/>
          <w:sz w:val="24"/>
          <w:szCs w:val="24"/>
        </w:rPr>
      </w:pPr>
    </w:p>
    <w:tbl>
      <w:tblPr>
        <w:tblStyle w:val="TableGrid"/>
        <w:tblW w:w="0" w:type="auto"/>
        <w:tblLook w:val="04A0" w:firstRow="1" w:lastRow="0" w:firstColumn="1" w:lastColumn="0" w:noHBand="0" w:noVBand="1"/>
      </w:tblPr>
      <w:tblGrid>
        <w:gridCol w:w="9576"/>
      </w:tblGrid>
      <w:tr w:rsidR="00F770F1" w:rsidRPr="00667940" w:rsidTr="00F770F1">
        <w:tc>
          <w:tcPr>
            <w:tcW w:w="10756" w:type="dxa"/>
          </w:tcPr>
          <w:p w:rsidR="00F770F1" w:rsidRPr="00667940" w:rsidRDefault="00F770F1" w:rsidP="00F770F1">
            <w:pPr>
              <w:pStyle w:val="Default"/>
              <w:tabs>
                <w:tab w:val="left" w:pos="522"/>
              </w:tabs>
              <w:spacing w:line="276" w:lineRule="auto"/>
              <w:rPr>
                <w:rFonts w:ascii="Arial" w:hAnsi="Arial" w:cs="Arial"/>
                <w:b/>
              </w:rPr>
            </w:pPr>
            <w:r w:rsidRPr="00667940">
              <w:rPr>
                <w:rFonts w:ascii="Arial" w:hAnsi="Arial" w:cs="Arial"/>
                <w:b/>
              </w:rPr>
              <w:t>(b) Reasons why the question was poorly answered.</w:t>
            </w:r>
            <w:r w:rsidR="003703B7" w:rsidRPr="00667940">
              <w:rPr>
                <w:rFonts w:ascii="Arial" w:hAnsi="Arial" w:cs="Arial"/>
                <w:b/>
              </w:rPr>
              <w:t xml:space="preserve"> </w:t>
            </w:r>
            <w:r w:rsidRPr="00667940">
              <w:rPr>
                <w:rFonts w:ascii="Arial" w:hAnsi="Arial" w:cs="Arial"/>
                <w:b/>
              </w:rPr>
              <w:t>Specific examples, common</w:t>
            </w:r>
            <w:r w:rsidR="003703B7" w:rsidRPr="00667940">
              <w:rPr>
                <w:rFonts w:ascii="Arial" w:hAnsi="Arial" w:cs="Arial"/>
                <w:b/>
              </w:rPr>
              <w:t xml:space="preserve"> </w:t>
            </w:r>
            <w:r w:rsidRPr="00667940">
              <w:rPr>
                <w:rFonts w:ascii="Arial" w:hAnsi="Arial" w:cs="Arial"/>
                <w:b/>
              </w:rPr>
              <w:t xml:space="preserve">errors </w:t>
            </w:r>
            <w:r w:rsidRPr="00667940">
              <w:rPr>
                <w:rFonts w:ascii="Arial" w:hAnsi="Arial" w:cs="Arial"/>
                <w:b/>
              </w:rPr>
              <w:br/>
              <w:t>and misconceptions are indicated.</w:t>
            </w:r>
          </w:p>
          <w:p w:rsidR="00F770F1" w:rsidRPr="00667940" w:rsidRDefault="00F770F1" w:rsidP="00F770F1">
            <w:pPr>
              <w:pStyle w:val="Default"/>
              <w:tabs>
                <w:tab w:val="left" w:pos="522"/>
              </w:tabs>
              <w:spacing w:line="276" w:lineRule="auto"/>
              <w:rPr>
                <w:rFonts w:ascii="Arial" w:hAnsi="Arial" w:cs="Arial"/>
                <w:b/>
                <w:bCs/>
              </w:rPr>
            </w:pPr>
            <w:r w:rsidRPr="00667940">
              <w:rPr>
                <w:rFonts w:ascii="Arial" w:hAnsi="Arial" w:cs="Arial"/>
                <w:b/>
              </w:rPr>
              <w:t>(c)    Suggestions for improvement in relation to teaching and learning.</w:t>
            </w:r>
          </w:p>
        </w:tc>
      </w:tr>
    </w:tbl>
    <w:p w:rsidR="00F770F1" w:rsidRPr="00667940" w:rsidRDefault="00F770F1" w:rsidP="00F770F1">
      <w:pPr>
        <w:pStyle w:val="Default"/>
        <w:spacing w:line="276" w:lineRule="auto"/>
        <w:rPr>
          <w:rFonts w:ascii="Arial" w:hAnsi="Arial" w:cs="Arial"/>
          <w:bCs/>
        </w:rPr>
      </w:pPr>
    </w:p>
    <w:p w:rsidR="00F770F1" w:rsidRDefault="0054087D" w:rsidP="00CB5085">
      <w:pPr>
        <w:pStyle w:val="ListParagraph"/>
        <w:numPr>
          <w:ilvl w:val="0"/>
          <w:numId w:val="37"/>
        </w:numPr>
        <w:spacing w:after="0"/>
        <w:rPr>
          <w:rFonts w:ascii="Arial" w:hAnsi="Arial" w:cs="Arial"/>
          <w:sz w:val="24"/>
          <w:szCs w:val="24"/>
        </w:rPr>
      </w:pPr>
      <w:r w:rsidRPr="00C35C7A">
        <w:rPr>
          <w:rFonts w:ascii="Arial" w:hAnsi="Arial" w:cs="Arial"/>
          <w:sz w:val="24"/>
          <w:szCs w:val="24"/>
        </w:rPr>
        <w:t>LO 3 is taken for granted by most teachers</w:t>
      </w:r>
      <w:r w:rsidR="003703B7" w:rsidRPr="00C35C7A">
        <w:rPr>
          <w:rFonts w:ascii="Arial" w:hAnsi="Arial" w:cs="Arial"/>
          <w:sz w:val="24"/>
          <w:szCs w:val="24"/>
        </w:rPr>
        <w:t xml:space="preserve"> </w:t>
      </w:r>
      <w:r w:rsidRPr="00C35C7A">
        <w:rPr>
          <w:rFonts w:ascii="Arial" w:hAnsi="Arial" w:cs="Arial"/>
          <w:sz w:val="24"/>
          <w:szCs w:val="24"/>
        </w:rPr>
        <w:t>and it is one LO that a learner can</w:t>
      </w:r>
      <w:r w:rsidR="003703B7" w:rsidRPr="00C35C7A">
        <w:rPr>
          <w:rFonts w:ascii="Arial" w:hAnsi="Arial" w:cs="Arial"/>
          <w:sz w:val="24"/>
          <w:szCs w:val="24"/>
        </w:rPr>
        <w:t xml:space="preserve"> </w:t>
      </w:r>
      <w:r w:rsidR="00DF5E58" w:rsidRPr="00C35C7A">
        <w:rPr>
          <w:rFonts w:ascii="Arial" w:hAnsi="Arial" w:cs="Arial"/>
          <w:sz w:val="24"/>
          <w:szCs w:val="24"/>
        </w:rPr>
        <w:t>gain marks from it</w:t>
      </w:r>
      <w:r w:rsidR="00DB5158" w:rsidRPr="00C35C7A">
        <w:rPr>
          <w:rFonts w:ascii="Arial" w:hAnsi="Arial" w:cs="Arial"/>
          <w:sz w:val="24"/>
          <w:szCs w:val="24"/>
        </w:rPr>
        <w:t>.</w:t>
      </w:r>
    </w:p>
    <w:p w:rsidR="00C20E40" w:rsidRPr="00E50D98" w:rsidRDefault="00C35C7A" w:rsidP="00CB5085">
      <w:pPr>
        <w:pStyle w:val="ListParagraph"/>
        <w:numPr>
          <w:ilvl w:val="0"/>
          <w:numId w:val="37"/>
        </w:numPr>
        <w:spacing w:after="0"/>
        <w:rPr>
          <w:rFonts w:ascii="Arial" w:hAnsi="Arial" w:cs="Arial"/>
          <w:sz w:val="24"/>
          <w:szCs w:val="24"/>
        </w:rPr>
      </w:pPr>
      <w:r>
        <w:rPr>
          <w:rFonts w:ascii="Arial" w:hAnsi="Arial" w:cs="Arial"/>
          <w:sz w:val="24"/>
          <w:szCs w:val="24"/>
        </w:rPr>
        <w:t>The candidates are used to answering IDZ and SDI separately and now in this case they had to answer it combined</w:t>
      </w:r>
      <w:r w:rsidR="00E50D98">
        <w:rPr>
          <w:rFonts w:ascii="Arial" w:hAnsi="Arial" w:cs="Arial"/>
          <w:sz w:val="24"/>
          <w:szCs w:val="24"/>
        </w:rPr>
        <w:t>.</w:t>
      </w:r>
    </w:p>
    <w:p w:rsidR="00F770F1" w:rsidRPr="00667940" w:rsidRDefault="00F770F1" w:rsidP="00F770F1">
      <w:pPr>
        <w:spacing w:after="0"/>
        <w:rPr>
          <w:rFonts w:ascii="Arial" w:hAnsi="Arial" w:cs="Arial"/>
          <w:sz w:val="24"/>
          <w:szCs w:val="24"/>
        </w:rPr>
      </w:pPr>
    </w:p>
    <w:tbl>
      <w:tblPr>
        <w:tblW w:w="0" w:type="auto"/>
        <w:tblInd w:w="-34" w:type="dxa"/>
        <w:tblLook w:val="04A0" w:firstRow="1" w:lastRow="0" w:firstColumn="1" w:lastColumn="0" w:noHBand="0" w:noVBand="1"/>
      </w:tblPr>
      <w:tblGrid>
        <w:gridCol w:w="9610"/>
      </w:tblGrid>
      <w:tr w:rsidR="00F770F1" w:rsidRPr="00667940" w:rsidTr="00F770F1">
        <w:trPr>
          <w:trHeight w:val="306"/>
        </w:trPr>
        <w:tc>
          <w:tcPr>
            <w:tcW w:w="9610" w:type="dxa"/>
            <w:tcBorders>
              <w:top w:val="single" w:sz="8" w:space="0" w:color="000000"/>
              <w:left w:val="single" w:sz="8" w:space="0" w:color="000000"/>
              <w:bottom w:val="single" w:sz="8" w:space="0" w:color="000000"/>
              <w:right w:val="single" w:sz="8" w:space="0" w:color="000000"/>
            </w:tcBorders>
            <w:hideMark/>
          </w:tcPr>
          <w:p w:rsidR="00F770F1" w:rsidRPr="00667940" w:rsidRDefault="00F770F1" w:rsidP="00F770F1">
            <w:pPr>
              <w:pStyle w:val="Default"/>
              <w:spacing w:line="276" w:lineRule="auto"/>
              <w:ind w:left="522" w:hanging="540"/>
              <w:rPr>
                <w:rFonts w:ascii="Arial" w:hAnsi="Arial" w:cs="Arial"/>
                <w:b/>
              </w:rPr>
            </w:pPr>
            <w:r w:rsidRPr="00667940">
              <w:rPr>
                <w:rFonts w:ascii="Arial" w:hAnsi="Arial" w:cs="Arial"/>
                <w:b/>
              </w:rPr>
              <w:t xml:space="preserve">(d) </w:t>
            </w:r>
            <w:r w:rsidRPr="00667940">
              <w:rPr>
                <w:rFonts w:ascii="Arial" w:hAnsi="Arial" w:cs="Arial"/>
                <w:b/>
              </w:rPr>
              <w:tab/>
              <w:t>Other specific observations relating to responses of learners.</w:t>
            </w:r>
          </w:p>
        </w:tc>
      </w:tr>
    </w:tbl>
    <w:p w:rsidR="00C35C7A" w:rsidRDefault="0054087D" w:rsidP="00CB5085">
      <w:pPr>
        <w:pStyle w:val="ListParagraph"/>
        <w:numPr>
          <w:ilvl w:val="0"/>
          <w:numId w:val="37"/>
        </w:numPr>
        <w:spacing w:after="0"/>
        <w:rPr>
          <w:rFonts w:ascii="Arial" w:hAnsi="Arial" w:cs="Arial"/>
          <w:sz w:val="24"/>
          <w:szCs w:val="24"/>
        </w:rPr>
      </w:pPr>
      <w:r w:rsidRPr="00C35C7A">
        <w:rPr>
          <w:rFonts w:ascii="Arial" w:hAnsi="Arial" w:cs="Arial"/>
          <w:sz w:val="24"/>
          <w:szCs w:val="24"/>
        </w:rPr>
        <w:t xml:space="preserve">They confused SDI and IDZ question to economic growth and economic development. </w:t>
      </w:r>
    </w:p>
    <w:p w:rsidR="00C35C7A" w:rsidRDefault="0054087D" w:rsidP="00CB5085">
      <w:pPr>
        <w:pStyle w:val="ListParagraph"/>
        <w:numPr>
          <w:ilvl w:val="0"/>
          <w:numId w:val="37"/>
        </w:numPr>
        <w:spacing w:after="0"/>
        <w:rPr>
          <w:rFonts w:ascii="Arial" w:hAnsi="Arial" w:cs="Arial"/>
          <w:sz w:val="24"/>
          <w:szCs w:val="24"/>
        </w:rPr>
      </w:pPr>
      <w:r w:rsidRPr="00C35C7A">
        <w:rPr>
          <w:rFonts w:ascii="Arial" w:hAnsi="Arial" w:cs="Arial"/>
          <w:sz w:val="24"/>
          <w:szCs w:val="24"/>
        </w:rPr>
        <w:t>They discussed the question out of context.</w:t>
      </w:r>
    </w:p>
    <w:p w:rsidR="00E50D98" w:rsidRPr="00E50D98" w:rsidRDefault="00E50D98" w:rsidP="00E50D98">
      <w:pPr>
        <w:spacing w:after="0"/>
        <w:rPr>
          <w:rFonts w:ascii="Arial" w:hAnsi="Arial" w:cs="Arial"/>
          <w:sz w:val="24"/>
          <w:szCs w:val="24"/>
        </w:rPr>
      </w:pPr>
    </w:p>
    <w:p w:rsidR="00F770F1" w:rsidRPr="00667940" w:rsidRDefault="00F770F1" w:rsidP="00F770F1">
      <w:pPr>
        <w:pBdr>
          <w:bottom w:val="single" w:sz="4" w:space="1" w:color="auto"/>
        </w:pBdr>
        <w:spacing w:after="0"/>
        <w:rPr>
          <w:rFonts w:ascii="Arial" w:hAnsi="Arial" w:cs="Arial"/>
          <w:sz w:val="24"/>
          <w:szCs w:val="24"/>
        </w:rPr>
      </w:pPr>
    </w:p>
    <w:tbl>
      <w:tblPr>
        <w:tblW w:w="0" w:type="auto"/>
        <w:tblLook w:val="04A0" w:firstRow="1" w:lastRow="0" w:firstColumn="1" w:lastColumn="0" w:noHBand="0" w:noVBand="1"/>
      </w:tblPr>
      <w:tblGrid>
        <w:gridCol w:w="9576"/>
      </w:tblGrid>
      <w:tr w:rsidR="00F770F1" w:rsidRPr="00667940" w:rsidTr="001551BE">
        <w:trPr>
          <w:trHeight w:val="306"/>
        </w:trPr>
        <w:tc>
          <w:tcPr>
            <w:tcW w:w="9576" w:type="dxa"/>
            <w:tcBorders>
              <w:top w:val="single" w:sz="8" w:space="0" w:color="000000"/>
              <w:left w:val="single" w:sz="8" w:space="0" w:color="000000"/>
              <w:bottom w:val="single" w:sz="8" w:space="0" w:color="000000"/>
              <w:right w:val="single" w:sz="8" w:space="0" w:color="000000"/>
            </w:tcBorders>
            <w:hideMark/>
          </w:tcPr>
          <w:p w:rsidR="00F770F1" w:rsidRPr="00667940" w:rsidRDefault="00F770F1" w:rsidP="00F770F1">
            <w:pPr>
              <w:pStyle w:val="Default"/>
              <w:ind w:left="522" w:right="320" w:hanging="522"/>
              <w:rPr>
                <w:rFonts w:ascii="Arial" w:hAnsi="Arial" w:cs="Arial"/>
                <w:b/>
              </w:rPr>
            </w:pPr>
            <w:r w:rsidRPr="00667940">
              <w:rPr>
                <w:rFonts w:ascii="Arial" w:hAnsi="Arial" w:cs="Arial"/>
                <w:b/>
              </w:rPr>
              <w:t>(e)</w:t>
            </w:r>
            <w:r w:rsidRPr="00667940">
              <w:rPr>
                <w:rFonts w:ascii="Arial" w:hAnsi="Arial" w:cs="Arial"/>
                <w:b/>
              </w:rPr>
              <w:tab/>
              <w:t>Any other comments useful to teachers, subject advisors, teacher development,etc.</w:t>
            </w:r>
          </w:p>
        </w:tc>
      </w:tr>
    </w:tbl>
    <w:p w:rsidR="001551BE" w:rsidRPr="00DB5158" w:rsidRDefault="001551BE" w:rsidP="00CB5085">
      <w:pPr>
        <w:pStyle w:val="ListParagraph"/>
        <w:numPr>
          <w:ilvl w:val="0"/>
          <w:numId w:val="34"/>
        </w:numPr>
        <w:rPr>
          <w:rFonts w:ascii="Arial" w:hAnsi="Arial" w:cs="Arial"/>
          <w:sz w:val="24"/>
          <w:szCs w:val="24"/>
        </w:rPr>
      </w:pPr>
      <w:r w:rsidRPr="00DB5158">
        <w:rPr>
          <w:rFonts w:ascii="Arial" w:hAnsi="Arial" w:cs="Arial"/>
          <w:sz w:val="24"/>
          <w:szCs w:val="24"/>
        </w:rPr>
        <w:t xml:space="preserve">Essays must be have introduction, body and conclusion. </w:t>
      </w:r>
    </w:p>
    <w:p w:rsidR="001551BE" w:rsidRDefault="001551BE" w:rsidP="00CB5085">
      <w:pPr>
        <w:pStyle w:val="ListParagraph"/>
        <w:numPr>
          <w:ilvl w:val="0"/>
          <w:numId w:val="34"/>
        </w:numPr>
        <w:rPr>
          <w:rFonts w:ascii="Arial" w:hAnsi="Arial" w:cs="Arial"/>
          <w:sz w:val="24"/>
          <w:szCs w:val="24"/>
        </w:rPr>
      </w:pPr>
      <w:r w:rsidRPr="00DB5158">
        <w:rPr>
          <w:rFonts w:ascii="Arial" w:hAnsi="Arial" w:cs="Arial"/>
          <w:sz w:val="24"/>
          <w:szCs w:val="24"/>
        </w:rPr>
        <w:t xml:space="preserve">The introduction must be definition or description of the topic you about to discuss. </w:t>
      </w:r>
    </w:p>
    <w:p w:rsidR="001551BE" w:rsidRPr="00DB5158" w:rsidRDefault="001551BE" w:rsidP="00CB5085">
      <w:pPr>
        <w:pStyle w:val="ListParagraph"/>
        <w:numPr>
          <w:ilvl w:val="0"/>
          <w:numId w:val="34"/>
        </w:numPr>
        <w:rPr>
          <w:rFonts w:ascii="Arial" w:hAnsi="Arial" w:cs="Arial"/>
          <w:sz w:val="24"/>
          <w:szCs w:val="24"/>
        </w:rPr>
      </w:pPr>
      <w:r w:rsidRPr="00DB5158">
        <w:rPr>
          <w:rFonts w:ascii="Arial" w:hAnsi="Arial" w:cs="Arial"/>
          <w:sz w:val="24"/>
          <w:szCs w:val="24"/>
        </w:rPr>
        <w:t>DO NOT BE GENERAL.</w:t>
      </w:r>
    </w:p>
    <w:p w:rsidR="001551BE" w:rsidRDefault="001551BE" w:rsidP="00CB5085">
      <w:pPr>
        <w:pStyle w:val="ListParagraph"/>
        <w:numPr>
          <w:ilvl w:val="0"/>
          <w:numId w:val="34"/>
        </w:numPr>
        <w:rPr>
          <w:rFonts w:ascii="Arial" w:hAnsi="Arial" w:cs="Arial"/>
          <w:sz w:val="24"/>
          <w:szCs w:val="24"/>
        </w:rPr>
      </w:pPr>
      <w:r w:rsidRPr="00667940">
        <w:rPr>
          <w:rFonts w:ascii="Arial" w:hAnsi="Arial" w:cs="Arial"/>
          <w:sz w:val="24"/>
          <w:szCs w:val="24"/>
        </w:rPr>
        <w:t>All essay format</w:t>
      </w:r>
      <w:r w:rsidR="002858B9">
        <w:rPr>
          <w:rFonts w:ascii="Arial" w:hAnsi="Arial" w:cs="Arial"/>
          <w:sz w:val="24"/>
          <w:szCs w:val="24"/>
        </w:rPr>
        <w:t>s</w:t>
      </w:r>
      <w:r w:rsidRPr="00667940">
        <w:rPr>
          <w:rFonts w:ascii="Arial" w:hAnsi="Arial" w:cs="Arial"/>
          <w:sz w:val="24"/>
          <w:szCs w:val="24"/>
        </w:rPr>
        <w:t xml:space="preserve"> are necessary as  marks are allocated for that. </w:t>
      </w:r>
    </w:p>
    <w:p w:rsidR="00F770F1" w:rsidRPr="001551BE" w:rsidRDefault="001551BE" w:rsidP="00CB5085">
      <w:pPr>
        <w:pStyle w:val="ListParagraph"/>
        <w:numPr>
          <w:ilvl w:val="0"/>
          <w:numId w:val="34"/>
        </w:numPr>
        <w:rPr>
          <w:rFonts w:ascii="Arial" w:hAnsi="Arial" w:cs="Arial"/>
          <w:sz w:val="24"/>
          <w:szCs w:val="24"/>
        </w:rPr>
      </w:pPr>
      <w:r w:rsidRPr="00667940">
        <w:rPr>
          <w:rFonts w:ascii="Arial" w:hAnsi="Arial" w:cs="Arial"/>
          <w:sz w:val="24"/>
          <w:szCs w:val="24"/>
        </w:rPr>
        <w:t>The subheadings of the content to be discussed is also emphasized</w:t>
      </w:r>
      <w:r>
        <w:rPr>
          <w:rFonts w:ascii="Arial" w:hAnsi="Arial" w:cs="Arial"/>
          <w:sz w:val="24"/>
          <w:szCs w:val="24"/>
        </w:rPr>
        <w:t>.</w:t>
      </w:r>
    </w:p>
    <w:p w:rsidR="009D7C6F" w:rsidRDefault="009D7C6F" w:rsidP="0054087D">
      <w:pPr>
        <w:spacing w:after="0"/>
        <w:rPr>
          <w:rFonts w:ascii="Arial" w:hAnsi="Arial" w:cs="Arial"/>
          <w:sz w:val="24"/>
          <w:szCs w:val="24"/>
        </w:rPr>
      </w:pPr>
    </w:p>
    <w:p w:rsidR="009D7C6F" w:rsidRDefault="009D7C6F" w:rsidP="0054087D">
      <w:pPr>
        <w:spacing w:after="0"/>
        <w:rPr>
          <w:rFonts w:ascii="Arial" w:hAnsi="Arial" w:cs="Arial"/>
          <w:sz w:val="24"/>
          <w:szCs w:val="24"/>
        </w:rPr>
      </w:pPr>
    </w:p>
    <w:p w:rsidR="009D7C6F" w:rsidRDefault="009D7C6F" w:rsidP="0054087D">
      <w:pPr>
        <w:spacing w:after="0"/>
        <w:rPr>
          <w:rFonts w:ascii="Arial" w:hAnsi="Arial" w:cs="Arial"/>
          <w:sz w:val="24"/>
          <w:szCs w:val="24"/>
        </w:rPr>
      </w:pPr>
    </w:p>
    <w:p w:rsidR="009D7C6F" w:rsidRDefault="009D7C6F" w:rsidP="0054087D">
      <w:pPr>
        <w:spacing w:after="0"/>
        <w:rPr>
          <w:rFonts w:ascii="Arial" w:hAnsi="Arial" w:cs="Arial"/>
          <w:sz w:val="24"/>
          <w:szCs w:val="24"/>
        </w:rPr>
      </w:pPr>
    </w:p>
    <w:p w:rsidR="009D7C6F" w:rsidRDefault="009D7C6F" w:rsidP="0054087D">
      <w:pPr>
        <w:spacing w:after="0"/>
        <w:rPr>
          <w:rFonts w:ascii="Arial" w:hAnsi="Arial" w:cs="Arial"/>
          <w:sz w:val="24"/>
          <w:szCs w:val="24"/>
        </w:rPr>
      </w:pPr>
    </w:p>
    <w:p w:rsidR="009D7C6F" w:rsidRDefault="009D7C6F" w:rsidP="0054087D">
      <w:pPr>
        <w:spacing w:after="0"/>
        <w:rPr>
          <w:rFonts w:ascii="Arial" w:hAnsi="Arial" w:cs="Arial"/>
          <w:sz w:val="24"/>
          <w:szCs w:val="24"/>
        </w:rPr>
      </w:pPr>
    </w:p>
    <w:p w:rsidR="009D7C6F" w:rsidRDefault="009D7C6F" w:rsidP="0054087D">
      <w:pPr>
        <w:spacing w:after="0"/>
        <w:rPr>
          <w:rFonts w:ascii="Arial" w:hAnsi="Arial" w:cs="Arial"/>
          <w:sz w:val="24"/>
          <w:szCs w:val="24"/>
        </w:rPr>
      </w:pPr>
    </w:p>
    <w:p w:rsidR="009D7C6F" w:rsidRDefault="009D7C6F" w:rsidP="0054087D">
      <w:pPr>
        <w:spacing w:after="0"/>
        <w:rPr>
          <w:rFonts w:ascii="Arial" w:hAnsi="Arial" w:cs="Arial"/>
          <w:sz w:val="24"/>
          <w:szCs w:val="24"/>
        </w:rPr>
      </w:pPr>
    </w:p>
    <w:p w:rsidR="0054087D" w:rsidRDefault="0054087D" w:rsidP="0054087D">
      <w:pPr>
        <w:spacing w:after="0"/>
        <w:rPr>
          <w:rFonts w:ascii="Arial" w:hAnsi="Arial" w:cs="Arial"/>
          <w:sz w:val="24"/>
          <w:szCs w:val="24"/>
        </w:rPr>
      </w:pPr>
      <w:r w:rsidRPr="00667940">
        <w:rPr>
          <w:rFonts w:ascii="Arial" w:hAnsi="Arial" w:cs="Arial"/>
          <w:sz w:val="24"/>
          <w:szCs w:val="24"/>
        </w:rPr>
        <w:lastRenderedPageBreak/>
        <w:t xml:space="preserve">QUESTION 10 </w:t>
      </w:r>
    </w:p>
    <w:p w:rsidR="00E50D98" w:rsidRDefault="00E50D98" w:rsidP="0054087D">
      <w:pPr>
        <w:spacing w:after="0"/>
        <w:rPr>
          <w:rFonts w:ascii="Arial" w:hAnsi="Arial" w:cs="Arial"/>
          <w:sz w:val="24"/>
          <w:szCs w:val="24"/>
        </w:rPr>
      </w:pPr>
    </w:p>
    <w:p w:rsidR="00E50D98" w:rsidRDefault="00E50D98" w:rsidP="0054087D">
      <w:pPr>
        <w:spacing w:after="0"/>
        <w:rPr>
          <w:rFonts w:ascii="Arial" w:hAnsi="Arial" w:cs="Arial"/>
          <w:sz w:val="24"/>
          <w:szCs w:val="24"/>
        </w:rPr>
      </w:pPr>
      <w:r w:rsidRPr="00E50D98">
        <w:rPr>
          <w:rFonts w:ascii="Arial" w:hAnsi="Arial" w:cs="Arial"/>
          <w:noProof/>
          <w:sz w:val="24"/>
          <w:szCs w:val="24"/>
          <w:lang w:val="en-ZA" w:eastAsia="en-ZA"/>
        </w:rPr>
        <w:drawing>
          <wp:inline distT="0" distB="0" distL="0" distR="0">
            <wp:extent cx="5943600" cy="3885565"/>
            <wp:effectExtent l="19050" t="0" r="19050" b="63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50D98" w:rsidRDefault="00E50D98" w:rsidP="0054087D">
      <w:pPr>
        <w:spacing w:after="0"/>
        <w:rPr>
          <w:rFonts w:ascii="Arial" w:hAnsi="Arial" w:cs="Arial"/>
          <w:sz w:val="24"/>
          <w:szCs w:val="24"/>
        </w:rPr>
      </w:pPr>
    </w:p>
    <w:p w:rsidR="00F770F1" w:rsidRDefault="00F770F1" w:rsidP="00F770F1">
      <w:pPr>
        <w:spacing w:after="0"/>
        <w:rPr>
          <w:rFonts w:ascii="Arial" w:hAnsi="Arial" w:cs="Arial"/>
          <w:sz w:val="24"/>
          <w:szCs w:val="24"/>
        </w:rPr>
      </w:pPr>
    </w:p>
    <w:p w:rsidR="00E50D98" w:rsidRPr="00667940" w:rsidRDefault="00E50D98" w:rsidP="00F770F1">
      <w:pPr>
        <w:spacing w:after="0"/>
        <w:rPr>
          <w:rFonts w:ascii="Arial" w:hAnsi="Arial" w:cs="Arial"/>
          <w:sz w:val="24"/>
          <w:szCs w:val="24"/>
        </w:rPr>
      </w:pPr>
    </w:p>
    <w:tbl>
      <w:tblPr>
        <w:tblStyle w:val="TableGrid"/>
        <w:tblW w:w="0" w:type="auto"/>
        <w:tblLook w:val="04A0" w:firstRow="1" w:lastRow="0" w:firstColumn="1" w:lastColumn="0" w:noHBand="0" w:noVBand="1"/>
      </w:tblPr>
      <w:tblGrid>
        <w:gridCol w:w="9576"/>
      </w:tblGrid>
      <w:tr w:rsidR="00F770F1" w:rsidRPr="00667940" w:rsidTr="00F770F1">
        <w:tc>
          <w:tcPr>
            <w:tcW w:w="10756" w:type="dxa"/>
          </w:tcPr>
          <w:p w:rsidR="00F770F1" w:rsidRPr="00667940" w:rsidRDefault="00F770F1" w:rsidP="00F770F1">
            <w:pPr>
              <w:pStyle w:val="Default"/>
              <w:tabs>
                <w:tab w:val="left" w:pos="522"/>
              </w:tabs>
              <w:spacing w:line="276" w:lineRule="auto"/>
              <w:rPr>
                <w:rFonts w:ascii="Arial" w:hAnsi="Arial" w:cs="Arial"/>
                <w:b/>
              </w:rPr>
            </w:pPr>
            <w:r w:rsidRPr="00667940">
              <w:rPr>
                <w:rFonts w:ascii="Arial" w:hAnsi="Arial" w:cs="Arial"/>
                <w:b/>
              </w:rPr>
              <w:t xml:space="preserve">(b) Reasons why the question was poorly answered.Specific examples, commonerrors </w:t>
            </w:r>
            <w:r w:rsidRPr="00667940">
              <w:rPr>
                <w:rFonts w:ascii="Arial" w:hAnsi="Arial" w:cs="Arial"/>
                <w:b/>
              </w:rPr>
              <w:br/>
              <w:t>and misconceptions are indicated.</w:t>
            </w:r>
          </w:p>
          <w:p w:rsidR="00F770F1" w:rsidRPr="00667940" w:rsidRDefault="00F770F1" w:rsidP="00F770F1">
            <w:pPr>
              <w:pStyle w:val="Default"/>
              <w:tabs>
                <w:tab w:val="left" w:pos="522"/>
              </w:tabs>
              <w:spacing w:line="276" w:lineRule="auto"/>
              <w:rPr>
                <w:rFonts w:ascii="Arial" w:hAnsi="Arial" w:cs="Arial"/>
                <w:b/>
                <w:bCs/>
              </w:rPr>
            </w:pPr>
            <w:r w:rsidRPr="00667940">
              <w:rPr>
                <w:rFonts w:ascii="Arial" w:hAnsi="Arial" w:cs="Arial"/>
                <w:b/>
              </w:rPr>
              <w:t>(c)    Suggestions for improvement in relation to teaching and learning.</w:t>
            </w:r>
          </w:p>
        </w:tc>
      </w:tr>
    </w:tbl>
    <w:p w:rsidR="00F770F1" w:rsidRPr="00667940" w:rsidRDefault="00F770F1" w:rsidP="00F770F1">
      <w:pPr>
        <w:pStyle w:val="Default"/>
        <w:spacing w:line="276" w:lineRule="auto"/>
        <w:rPr>
          <w:rFonts w:ascii="Arial" w:hAnsi="Arial" w:cs="Arial"/>
          <w:bCs/>
        </w:rPr>
      </w:pPr>
    </w:p>
    <w:p w:rsidR="00DF5E58" w:rsidRPr="00667940" w:rsidRDefault="0054087D" w:rsidP="00CB5085">
      <w:pPr>
        <w:pStyle w:val="ListParagraph"/>
        <w:numPr>
          <w:ilvl w:val="0"/>
          <w:numId w:val="11"/>
        </w:numPr>
        <w:spacing w:after="0"/>
        <w:rPr>
          <w:rFonts w:ascii="Arial" w:hAnsi="Arial" w:cs="Arial"/>
          <w:sz w:val="24"/>
          <w:szCs w:val="24"/>
        </w:rPr>
      </w:pPr>
      <w:r w:rsidRPr="00667940">
        <w:rPr>
          <w:rFonts w:ascii="Arial" w:hAnsi="Arial" w:cs="Arial"/>
          <w:sz w:val="24"/>
          <w:szCs w:val="24"/>
        </w:rPr>
        <w:t>Candidates just looked at the word inflation and wrote what they know about inflat</w:t>
      </w:r>
      <w:r w:rsidR="002858B9">
        <w:rPr>
          <w:rFonts w:ascii="Arial" w:hAnsi="Arial" w:cs="Arial"/>
          <w:sz w:val="24"/>
          <w:szCs w:val="24"/>
        </w:rPr>
        <w:t xml:space="preserve">ion without properly </w:t>
      </w:r>
      <w:r w:rsidR="002858B9" w:rsidRPr="00667940">
        <w:rPr>
          <w:rFonts w:ascii="Arial" w:hAnsi="Arial" w:cs="Arial"/>
          <w:sz w:val="24"/>
          <w:szCs w:val="24"/>
        </w:rPr>
        <w:t>read</w:t>
      </w:r>
      <w:r w:rsidR="002858B9">
        <w:rPr>
          <w:rFonts w:ascii="Arial" w:hAnsi="Arial" w:cs="Arial"/>
          <w:sz w:val="24"/>
          <w:szCs w:val="24"/>
        </w:rPr>
        <w:t xml:space="preserve">ing through the  question </w:t>
      </w:r>
      <w:r w:rsidRPr="00667940">
        <w:rPr>
          <w:rFonts w:ascii="Arial" w:hAnsi="Arial" w:cs="Arial"/>
          <w:sz w:val="24"/>
          <w:szCs w:val="24"/>
        </w:rPr>
        <w:t>.</w:t>
      </w:r>
    </w:p>
    <w:p w:rsidR="00F770F1" w:rsidRDefault="00DF5E58" w:rsidP="00CB5085">
      <w:pPr>
        <w:pStyle w:val="ListParagraph"/>
        <w:numPr>
          <w:ilvl w:val="0"/>
          <w:numId w:val="11"/>
        </w:numPr>
        <w:spacing w:after="0"/>
        <w:rPr>
          <w:rFonts w:ascii="Arial" w:hAnsi="Arial" w:cs="Arial"/>
          <w:sz w:val="24"/>
          <w:szCs w:val="24"/>
        </w:rPr>
      </w:pPr>
      <w:r w:rsidRPr="00667940">
        <w:rPr>
          <w:rFonts w:ascii="Arial" w:hAnsi="Arial" w:cs="Arial"/>
          <w:sz w:val="24"/>
          <w:szCs w:val="24"/>
        </w:rPr>
        <w:t>Candidates gave characteristics, types causes and measures to combat inflation</w:t>
      </w:r>
    </w:p>
    <w:p w:rsidR="00DF5E58" w:rsidRPr="00667940" w:rsidRDefault="00DF5E58" w:rsidP="00F770F1">
      <w:pPr>
        <w:spacing w:after="0"/>
        <w:rPr>
          <w:rFonts w:ascii="Arial" w:hAnsi="Arial" w:cs="Arial"/>
          <w:sz w:val="24"/>
          <w:szCs w:val="24"/>
        </w:rPr>
      </w:pPr>
    </w:p>
    <w:tbl>
      <w:tblPr>
        <w:tblW w:w="0" w:type="auto"/>
        <w:tblInd w:w="-34" w:type="dxa"/>
        <w:tblLook w:val="04A0" w:firstRow="1" w:lastRow="0" w:firstColumn="1" w:lastColumn="0" w:noHBand="0" w:noVBand="1"/>
      </w:tblPr>
      <w:tblGrid>
        <w:gridCol w:w="9610"/>
      </w:tblGrid>
      <w:tr w:rsidR="00F770F1" w:rsidRPr="00667940" w:rsidTr="00F770F1">
        <w:trPr>
          <w:trHeight w:val="306"/>
        </w:trPr>
        <w:tc>
          <w:tcPr>
            <w:tcW w:w="9610" w:type="dxa"/>
            <w:tcBorders>
              <w:top w:val="single" w:sz="8" w:space="0" w:color="000000"/>
              <w:left w:val="single" w:sz="8" w:space="0" w:color="000000"/>
              <w:bottom w:val="single" w:sz="8" w:space="0" w:color="000000"/>
              <w:right w:val="single" w:sz="8" w:space="0" w:color="000000"/>
            </w:tcBorders>
            <w:hideMark/>
          </w:tcPr>
          <w:p w:rsidR="00F770F1" w:rsidRPr="00667940" w:rsidRDefault="00F770F1" w:rsidP="00F770F1">
            <w:pPr>
              <w:pStyle w:val="Default"/>
              <w:spacing w:line="276" w:lineRule="auto"/>
              <w:ind w:left="522" w:hanging="540"/>
              <w:rPr>
                <w:rFonts w:ascii="Arial" w:hAnsi="Arial" w:cs="Arial"/>
                <w:b/>
              </w:rPr>
            </w:pPr>
            <w:r w:rsidRPr="00667940">
              <w:rPr>
                <w:rFonts w:ascii="Arial" w:hAnsi="Arial" w:cs="Arial"/>
                <w:b/>
              </w:rPr>
              <w:t xml:space="preserve">(d) </w:t>
            </w:r>
            <w:r w:rsidRPr="00667940">
              <w:rPr>
                <w:rFonts w:ascii="Arial" w:hAnsi="Arial" w:cs="Arial"/>
                <w:b/>
              </w:rPr>
              <w:tab/>
              <w:t>Other specific observations relating to responses of learners.</w:t>
            </w:r>
          </w:p>
        </w:tc>
      </w:tr>
    </w:tbl>
    <w:p w:rsidR="00F770F1" w:rsidRDefault="003703B7" w:rsidP="00CB5085">
      <w:pPr>
        <w:pStyle w:val="ListParagraph"/>
        <w:numPr>
          <w:ilvl w:val="0"/>
          <w:numId w:val="38"/>
        </w:numPr>
        <w:spacing w:after="0"/>
        <w:rPr>
          <w:rFonts w:ascii="Arial" w:hAnsi="Arial" w:cs="Arial"/>
          <w:sz w:val="24"/>
          <w:szCs w:val="24"/>
        </w:rPr>
      </w:pPr>
      <w:r w:rsidRPr="001551BE">
        <w:rPr>
          <w:rFonts w:ascii="Arial" w:hAnsi="Arial" w:cs="Arial"/>
          <w:sz w:val="24"/>
          <w:szCs w:val="24"/>
        </w:rPr>
        <w:t>Candidates gave characteristics, types</w:t>
      </w:r>
      <w:r w:rsidR="008100FE">
        <w:rPr>
          <w:rFonts w:ascii="Arial" w:hAnsi="Arial" w:cs="Arial"/>
          <w:sz w:val="24"/>
          <w:szCs w:val="24"/>
        </w:rPr>
        <w:t xml:space="preserve">, </w:t>
      </w:r>
      <w:r w:rsidR="002858B9">
        <w:rPr>
          <w:rFonts w:ascii="Arial" w:hAnsi="Arial" w:cs="Arial"/>
          <w:sz w:val="24"/>
          <w:szCs w:val="24"/>
        </w:rPr>
        <w:t>causes instead</w:t>
      </w:r>
      <w:r w:rsidR="008100FE">
        <w:rPr>
          <w:rFonts w:ascii="Arial" w:hAnsi="Arial" w:cs="Arial"/>
          <w:sz w:val="24"/>
          <w:szCs w:val="24"/>
        </w:rPr>
        <w:t xml:space="preserve"> </w:t>
      </w:r>
      <w:r w:rsidRPr="001551BE">
        <w:rPr>
          <w:rFonts w:ascii="Arial" w:hAnsi="Arial" w:cs="Arial"/>
          <w:sz w:val="24"/>
          <w:szCs w:val="24"/>
        </w:rPr>
        <w:t>measures to combat inflation</w:t>
      </w:r>
      <w:r w:rsidR="001551BE">
        <w:rPr>
          <w:rFonts w:ascii="Arial" w:hAnsi="Arial" w:cs="Arial"/>
          <w:sz w:val="24"/>
          <w:szCs w:val="24"/>
        </w:rPr>
        <w:t>.</w:t>
      </w:r>
    </w:p>
    <w:p w:rsidR="001551BE" w:rsidRDefault="001551BE" w:rsidP="00CB5085">
      <w:pPr>
        <w:pStyle w:val="ListParagraph"/>
        <w:numPr>
          <w:ilvl w:val="0"/>
          <w:numId w:val="38"/>
        </w:numPr>
        <w:spacing w:after="0"/>
        <w:rPr>
          <w:rFonts w:ascii="Arial" w:hAnsi="Arial" w:cs="Arial"/>
          <w:sz w:val="24"/>
          <w:szCs w:val="24"/>
        </w:rPr>
      </w:pPr>
      <w:r>
        <w:rPr>
          <w:rFonts w:ascii="Arial" w:hAnsi="Arial" w:cs="Arial"/>
          <w:sz w:val="24"/>
          <w:szCs w:val="24"/>
        </w:rPr>
        <w:t>The question was misinterpreted.</w:t>
      </w:r>
    </w:p>
    <w:p w:rsidR="008100FE" w:rsidRPr="001551BE" w:rsidRDefault="008100FE" w:rsidP="00CB5085">
      <w:pPr>
        <w:pStyle w:val="ListParagraph"/>
        <w:numPr>
          <w:ilvl w:val="0"/>
          <w:numId w:val="38"/>
        </w:numPr>
        <w:spacing w:after="0"/>
        <w:rPr>
          <w:rFonts w:ascii="Arial" w:hAnsi="Arial" w:cs="Arial"/>
          <w:sz w:val="24"/>
          <w:szCs w:val="24"/>
        </w:rPr>
      </w:pPr>
      <w:r>
        <w:rPr>
          <w:rFonts w:ascii="Arial" w:hAnsi="Arial" w:cs="Arial"/>
          <w:sz w:val="24"/>
          <w:szCs w:val="24"/>
        </w:rPr>
        <w:t>The wrote little on measures but in consequences they wrote more while more marks are allocated for the measures.</w:t>
      </w:r>
    </w:p>
    <w:p w:rsidR="00C20E40" w:rsidRPr="00667940" w:rsidRDefault="00C20E40" w:rsidP="00F770F1">
      <w:pPr>
        <w:pBdr>
          <w:bottom w:val="single" w:sz="4" w:space="1" w:color="auto"/>
        </w:pBdr>
        <w:spacing w:after="0"/>
        <w:rPr>
          <w:rFonts w:ascii="Arial" w:hAnsi="Arial" w:cs="Arial"/>
          <w:sz w:val="24"/>
          <w:szCs w:val="24"/>
        </w:rPr>
      </w:pPr>
    </w:p>
    <w:tbl>
      <w:tblPr>
        <w:tblW w:w="0" w:type="auto"/>
        <w:tblLook w:val="04A0" w:firstRow="1" w:lastRow="0" w:firstColumn="1" w:lastColumn="0" w:noHBand="0" w:noVBand="1"/>
      </w:tblPr>
      <w:tblGrid>
        <w:gridCol w:w="9576"/>
      </w:tblGrid>
      <w:tr w:rsidR="00F770F1" w:rsidRPr="00667940" w:rsidTr="00F770F1">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F770F1" w:rsidRPr="00667940" w:rsidRDefault="00F770F1" w:rsidP="00F770F1">
            <w:pPr>
              <w:pStyle w:val="Default"/>
              <w:ind w:left="522" w:right="320" w:hanging="522"/>
              <w:rPr>
                <w:rFonts w:ascii="Arial" w:hAnsi="Arial" w:cs="Arial"/>
                <w:b/>
              </w:rPr>
            </w:pPr>
            <w:r w:rsidRPr="00667940">
              <w:rPr>
                <w:rFonts w:ascii="Arial" w:hAnsi="Arial" w:cs="Arial"/>
                <w:b/>
              </w:rPr>
              <w:lastRenderedPageBreak/>
              <w:t>(e)</w:t>
            </w:r>
            <w:r w:rsidRPr="00667940">
              <w:rPr>
                <w:rFonts w:ascii="Arial" w:hAnsi="Arial" w:cs="Arial"/>
                <w:b/>
              </w:rPr>
              <w:tab/>
              <w:t>Any other comments useful to teachers, subject advisors, teacher development,</w:t>
            </w:r>
            <w:r w:rsidR="002858B9">
              <w:rPr>
                <w:rFonts w:ascii="Arial" w:hAnsi="Arial" w:cs="Arial"/>
                <w:b/>
              </w:rPr>
              <w:t xml:space="preserve"> </w:t>
            </w:r>
            <w:r w:rsidRPr="00667940">
              <w:rPr>
                <w:rFonts w:ascii="Arial" w:hAnsi="Arial" w:cs="Arial"/>
                <w:b/>
              </w:rPr>
              <w:t>etc.</w:t>
            </w:r>
          </w:p>
        </w:tc>
      </w:tr>
    </w:tbl>
    <w:p w:rsidR="00F770F1" w:rsidRDefault="00F770F1" w:rsidP="00F770F1">
      <w:pPr>
        <w:spacing w:after="0"/>
        <w:rPr>
          <w:rFonts w:ascii="Arial" w:hAnsi="Arial" w:cs="Arial"/>
          <w:sz w:val="24"/>
          <w:szCs w:val="24"/>
        </w:rPr>
      </w:pPr>
    </w:p>
    <w:p w:rsidR="002858B9" w:rsidRPr="00DB5158" w:rsidRDefault="008100FE" w:rsidP="00CB5085">
      <w:pPr>
        <w:pStyle w:val="ListParagraph"/>
        <w:numPr>
          <w:ilvl w:val="0"/>
          <w:numId w:val="34"/>
        </w:numPr>
        <w:rPr>
          <w:rFonts w:ascii="Arial" w:hAnsi="Arial" w:cs="Arial"/>
          <w:sz w:val="24"/>
          <w:szCs w:val="24"/>
        </w:rPr>
      </w:pPr>
      <w:r>
        <w:rPr>
          <w:rFonts w:ascii="Arial" w:hAnsi="Arial" w:cs="Arial"/>
          <w:sz w:val="24"/>
          <w:szCs w:val="24"/>
        </w:rPr>
        <w:t xml:space="preserve">  </w:t>
      </w:r>
      <w:r w:rsidR="002858B9" w:rsidRPr="00DB5158">
        <w:rPr>
          <w:rFonts w:ascii="Arial" w:hAnsi="Arial" w:cs="Arial"/>
          <w:sz w:val="24"/>
          <w:szCs w:val="24"/>
        </w:rPr>
        <w:t xml:space="preserve">Essays must be have introduction, body and conclusion. </w:t>
      </w:r>
    </w:p>
    <w:p w:rsidR="002858B9" w:rsidRDefault="002858B9" w:rsidP="00CB5085">
      <w:pPr>
        <w:pStyle w:val="ListParagraph"/>
        <w:numPr>
          <w:ilvl w:val="0"/>
          <w:numId w:val="34"/>
        </w:numPr>
        <w:rPr>
          <w:rFonts w:ascii="Arial" w:hAnsi="Arial" w:cs="Arial"/>
          <w:sz w:val="24"/>
          <w:szCs w:val="24"/>
        </w:rPr>
      </w:pPr>
      <w:r w:rsidRPr="00DB5158">
        <w:rPr>
          <w:rFonts w:ascii="Arial" w:hAnsi="Arial" w:cs="Arial"/>
          <w:sz w:val="24"/>
          <w:szCs w:val="24"/>
        </w:rPr>
        <w:t xml:space="preserve">The introduction must be definition or description of the topic you about to discuss. </w:t>
      </w:r>
    </w:p>
    <w:p w:rsidR="002858B9" w:rsidRPr="00DB5158" w:rsidRDefault="002858B9" w:rsidP="00CB5085">
      <w:pPr>
        <w:pStyle w:val="ListParagraph"/>
        <w:numPr>
          <w:ilvl w:val="0"/>
          <w:numId w:val="34"/>
        </w:numPr>
        <w:rPr>
          <w:rFonts w:ascii="Arial" w:hAnsi="Arial" w:cs="Arial"/>
          <w:sz w:val="24"/>
          <w:szCs w:val="24"/>
        </w:rPr>
      </w:pPr>
      <w:r w:rsidRPr="00DB5158">
        <w:rPr>
          <w:rFonts w:ascii="Arial" w:hAnsi="Arial" w:cs="Arial"/>
          <w:sz w:val="24"/>
          <w:szCs w:val="24"/>
        </w:rPr>
        <w:t>DO NOT BE GENERAL.</w:t>
      </w:r>
    </w:p>
    <w:p w:rsidR="002858B9" w:rsidRDefault="002858B9" w:rsidP="00CB5085">
      <w:pPr>
        <w:pStyle w:val="ListParagraph"/>
        <w:numPr>
          <w:ilvl w:val="0"/>
          <w:numId w:val="34"/>
        </w:numPr>
        <w:rPr>
          <w:rFonts w:ascii="Arial" w:hAnsi="Arial" w:cs="Arial"/>
          <w:sz w:val="24"/>
          <w:szCs w:val="24"/>
        </w:rPr>
      </w:pPr>
      <w:r w:rsidRPr="00667940">
        <w:rPr>
          <w:rFonts w:ascii="Arial" w:hAnsi="Arial" w:cs="Arial"/>
          <w:sz w:val="24"/>
          <w:szCs w:val="24"/>
        </w:rPr>
        <w:t>All essay format</w:t>
      </w:r>
      <w:r>
        <w:rPr>
          <w:rFonts w:ascii="Arial" w:hAnsi="Arial" w:cs="Arial"/>
          <w:sz w:val="24"/>
          <w:szCs w:val="24"/>
        </w:rPr>
        <w:t>s</w:t>
      </w:r>
      <w:r w:rsidRPr="00667940">
        <w:rPr>
          <w:rFonts w:ascii="Arial" w:hAnsi="Arial" w:cs="Arial"/>
          <w:sz w:val="24"/>
          <w:szCs w:val="24"/>
        </w:rPr>
        <w:t xml:space="preserve"> are necessary as  marks are allocated for that. </w:t>
      </w:r>
    </w:p>
    <w:p w:rsidR="00551B84" w:rsidRPr="009D7C6F" w:rsidRDefault="002858B9" w:rsidP="00DF1FA0">
      <w:pPr>
        <w:pStyle w:val="ListParagraph"/>
        <w:numPr>
          <w:ilvl w:val="0"/>
          <w:numId w:val="34"/>
        </w:numPr>
        <w:spacing w:after="0"/>
        <w:rPr>
          <w:rFonts w:ascii="Arial" w:hAnsi="Arial" w:cs="Arial"/>
          <w:sz w:val="24"/>
          <w:szCs w:val="24"/>
        </w:rPr>
      </w:pPr>
      <w:r w:rsidRPr="002858B9">
        <w:rPr>
          <w:rFonts w:ascii="Arial" w:hAnsi="Arial" w:cs="Arial"/>
          <w:sz w:val="24"/>
          <w:szCs w:val="24"/>
        </w:rPr>
        <w:t>The subheadings of the content to be discussed is also emphasized</w:t>
      </w:r>
      <w:r w:rsidR="009D7C6F">
        <w:rPr>
          <w:rFonts w:ascii="Arial" w:hAnsi="Arial" w:cs="Arial"/>
          <w:sz w:val="24"/>
          <w:szCs w:val="24"/>
        </w:rPr>
        <w:t>.</w:t>
      </w:r>
    </w:p>
    <w:p w:rsidR="00F77E1E" w:rsidRPr="00667940" w:rsidRDefault="00F77E1E" w:rsidP="00DF1FA0">
      <w:pPr>
        <w:spacing w:after="0"/>
        <w:rPr>
          <w:rFonts w:ascii="Arial" w:hAnsi="Arial" w:cs="Arial"/>
          <w:b/>
          <w:sz w:val="24"/>
          <w:szCs w:val="24"/>
        </w:rPr>
      </w:pPr>
      <w:r w:rsidRPr="00667940">
        <w:rPr>
          <w:rFonts w:ascii="Arial" w:hAnsi="Arial" w:cs="Arial"/>
          <w:b/>
          <w:sz w:val="24"/>
          <w:szCs w:val="24"/>
        </w:rPr>
        <w:t>SECTION 3</w:t>
      </w:r>
    </w:p>
    <w:p w:rsidR="00A120CF" w:rsidRPr="00667940" w:rsidRDefault="00A120CF" w:rsidP="00DF1FA0">
      <w:pPr>
        <w:spacing w:after="0"/>
        <w:rPr>
          <w:rFonts w:ascii="Arial" w:hAnsi="Arial" w:cs="Arial"/>
          <w:b/>
          <w:sz w:val="24"/>
          <w:szCs w:val="24"/>
        </w:rPr>
      </w:pPr>
    </w:p>
    <w:p w:rsidR="00F77E1E" w:rsidRPr="00667940" w:rsidRDefault="00F77E1E" w:rsidP="00DF1FA0">
      <w:pPr>
        <w:spacing w:after="0"/>
        <w:rPr>
          <w:rFonts w:ascii="Arial" w:hAnsi="Arial" w:cs="Arial"/>
          <w:sz w:val="24"/>
          <w:szCs w:val="24"/>
        </w:rPr>
      </w:pPr>
      <w:r w:rsidRPr="00667940">
        <w:rPr>
          <w:rFonts w:ascii="Arial" w:hAnsi="Arial" w:cs="Arial"/>
          <w:b/>
          <w:sz w:val="24"/>
          <w:szCs w:val="24"/>
        </w:rPr>
        <w:t xml:space="preserve">(a) </w:t>
      </w:r>
      <w:r w:rsidRPr="00667940">
        <w:rPr>
          <w:rFonts w:ascii="Arial" w:hAnsi="Arial" w:cs="Arial"/>
          <w:b/>
          <w:sz w:val="24"/>
          <w:szCs w:val="24"/>
        </w:rPr>
        <w:tab/>
        <w:t>GRAPH OF PROVINCIAL PERFORMANCE IN THE PAPER</w:t>
      </w:r>
      <w:r w:rsidR="005A2865" w:rsidRPr="00667940">
        <w:rPr>
          <w:rFonts w:ascii="Arial" w:hAnsi="Arial" w:cs="Arial"/>
          <w:b/>
          <w:sz w:val="24"/>
          <w:szCs w:val="24"/>
        </w:rPr>
        <w:t xml:space="preserve"> (summary per question)</w:t>
      </w:r>
    </w:p>
    <w:p w:rsidR="005A2865" w:rsidRPr="00667940" w:rsidRDefault="005A2865" w:rsidP="00DF1FA0">
      <w:pPr>
        <w:spacing w:after="0"/>
        <w:rPr>
          <w:rFonts w:ascii="Arial" w:hAnsi="Arial" w:cs="Arial"/>
          <w:sz w:val="24"/>
          <w:szCs w:val="24"/>
        </w:rPr>
      </w:pPr>
    </w:p>
    <w:p w:rsidR="00DF1FA0" w:rsidRDefault="00551B84" w:rsidP="00DF1FA0">
      <w:pPr>
        <w:spacing w:after="0"/>
        <w:rPr>
          <w:rFonts w:ascii="Arial" w:hAnsi="Arial" w:cs="Arial"/>
          <w:sz w:val="24"/>
          <w:szCs w:val="24"/>
        </w:rPr>
      </w:pPr>
      <w:r w:rsidRPr="00551B84">
        <w:rPr>
          <w:rFonts w:ascii="Arial" w:hAnsi="Arial" w:cs="Arial"/>
          <w:noProof/>
          <w:sz w:val="24"/>
          <w:szCs w:val="24"/>
          <w:lang w:val="en-ZA" w:eastAsia="en-ZA"/>
        </w:rPr>
        <w:drawing>
          <wp:inline distT="0" distB="0" distL="0" distR="0">
            <wp:extent cx="5991225" cy="3429000"/>
            <wp:effectExtent l="19050" t="0" r="9525" b="0"/>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51B84" w:rsidRDefault="00551B84" w:rsidP="00DF1FA0">
      <w:pPr>
        <w:spacing w:after="0"/>
        <w:ind w:firstLine="720"/>
        <w:rPr>
          <w:rFonts w:ascii="Arial" w:hAnsi="Arial" w:cs="Arial"/>
          <w:sz w:val="24"/>
          <w:szCs w:val="24"/>
        </w:rPr>
      </w:pPr>
    </w:p>
    <w:p w:rsidR="005A2865" w:rsidRDefault="005A2865" w:rsidP="00DF1FA0">
      <w:pPr>
        <w:spacing w:after="0"/>
        <w:ind w:firstLine="720"/>
        <w:rPr>
          <w:rFonts w:ascii="Arial" w:hAnsi="Arial" w:cs="Arial"/>
          <w:sz w:val="24"/>
          <w:szCs w:val="24"/>
        </w:rPr>
      </w:pPr>
      <w:r w:rsidRPr="00667940">
        <w:rPr>
          <w:rFonts w:ascii="Arial" w:hAnsi="Arial" w:cs="Arial"/>
          <w:sz w:val="24"/>
          <w:szCs w:val="24"/>
        </w:rPr>
        <w:t>GENERAL COMMENTS</w:t>
      </w:r>
    </w:p>
    <w:p w:rsidR="00551B84" w:rsidRPr="00667940" w:rsidRDefault="00551B84" w:rsidP="00DF1FA0">
      <w:pPr>
        <w:spacing w:after="0"/>
        <w:ind w:firstLine="720"/>
        <w:rPr>
          <w:rFonts w:ascii="Arial" w:hAnsi="Arial" w:cs="Arial"/>
          <w:sz w:val="24"/>
          <w:szCs w:val="24"/>
        </w:rPr>
      </w:pPr>
    </w:p>
    <w:p w:rsidR="00DF1FA0" w:rsidRDefault="00551B84" w:rsidP="00CB5085">
      <w:pPr>
        <w:pStyle w:val="ListParagraph"/>
        <w:numPr>
          <w:ilvl w:val="0"/>
          <w:numId w:val="39"/>
        </w:numPr>
        <w:spacing w:after="0"/>
        <w:rPr>
          <w:rFonts w:ascii="Arial" w:hAnsi="Arial" w:cs="Arial"/>
          <w:sz w:val="24"/>
          <w:szCs w:val="24"/>
        </w:rPr>
      </w:pPr>
      <w:r w:rsidRPr="00551B84">
        <w:rPr>
          <w:rFonts w:ascii="Arial" w:hAnsi="Arial" w:cs="Arial"/>
          <w:sz w:val="24"/>
          <w:szCs w:val="24"/>
        </w:rPr>
        <w:t>Based on this graph  question 5 and 6 was well performed.</w:t>
      </w:r>
    </w:p>
    <w:p w:rsidR="00551B84" w:rsidRDefault="00551B84" w:rsidP="00CB5085">
      <w:pPr>
        <w:pStyle w:val="ListParagraph"/>
        <w:numPr>
          <w:ilvl w:val="0"/>
          <w:numId w:val="39"/>
        </w:numPr>
        <w:spacing w:after="0"/>
        <w:rPr>
          <w:rFonts w:ascii="Arial" w:hAnsi="Arial" w:cs="Arial"/>
          <w:sz w:val="24"/>
          <w:szCs w:val="24"/>
        </w:rPr>
      </w:pPr>
      <w:r>
        <w:rPr>
          <w:rFonts w:ascii="Arial" w:hAnsi="Arial" w:cs="Arial"/>
          <w:sz w:val="24"/>
          <w:szCs w:val="24"/>
        </w:rPr>
        <w:t xml:space="preserve">They experienced </w:t>
      </w:r>
      <w:r w:rsidR="008A457B">
        <w:rPr>
          <w:rFonts w:ascii="Arial" w:hAnsi="Arial" w:cs="Arial"/>
          <w:sz w:val="24"/>
          <w:szCs w:val="24"/>
        </w:rPr>
        <w:t>problems in question 3,7 and 9</w:t>
      </w:r>
    </w:p>
    <w:p w:rsidR="008A457B" w:rsidRPr="00551B84" w:rsidRDefault="008A457B" w:rsidP="00CB5085">
      <w:pPr>
        <w:pStyle w:val="ListParagraph"/>
        <w:numPr>
          <w:ilvl w:val="0"/>
          <w:numId w:val="39"/>
        </w:numPr>
        <w:spacing w:after="0"/>
        <w:rPr>
          <w:rFonts w:ascii="Arial" w:hAnsi="Arial" w:cs="Arial"/>
          <w:sz w:val="24"/>
          <w:szCs w:val="24"/>
        </w:rPr>
      </w:pPr>
      <w:r>
        <w:rPr>
          <w:rFonts w:ascii="Arial" w:hAnsi="Arial" w:cs="Arial"/>
          <w:sz w:val="24"/>
          <w:szCs w:val="24"/>
        </w:rPr>
        <w:t>This shows that educators should  emphasize the budget, laffer curve and  IDZ  &amp;SDI.</w:t>
      </w:r>
    </w:p>
    <w:p w:rsidR="00551B84" w:rsidRDefault="00551B84" w:rsidP="00DF1FA0">
      <w:pPr>
        <w:spacing w:after="0"/>
        <w:rPr>
          <w:rFonts w:ascii="Arial" w:hAnsi="Arial" w:cs="Arial"/>
          <w:b/>
          <w:sz w:val="24"/>
          <w:szCs w:val="24"/>
        </w:rPr>
      </w:pPr>
    </w:p>
    <w:p w:rsidR="00551B84" w:rsidRDefault="00551B84" w:rsidP="00DF1FA0">
      <w:pPr>
        <w:spacing w:after="0"/>
        <w:rPr>
          <w:rFonts w:ascii="Arial" w:hAnsi="Arial" w:cs="Arial"/>
          <w:b/>
          <w:sz w:val="24"/>
          <w:szCs w:val="24"/>
        </w:rPr>
      </w:pPr>
    </w:p>
    <w:p w:rsidR="005A2865" w:rsidRPr="00667940" w:rsidRDefault="005A2865" w:rsidP="00DF1FA0">
      <w:pPr>
        <w:spacing w:after="0"/>
        <w:rPr>
          <w:rFonts w:ascii="Arial" w:hAnsi="Arial" w:cs="Arial"/>
          <w:sz w:val="24"/>
          <w:szCs w:val="24"/>
        </w:rPr>
      </w:pPr>
      <w:r w:rsidRPr="00667940">
        <w:rPr>
          <w:rFonts w:ascii="Arial" w:hAnsi="Arial" w:cs="Arial"/>
          <w:b/>
          <w:sz w:val="24"/>
          <w:szCs w:val="24"/>
        </w:rPr>
        <w:lastRenderedPageBreak/>
        <w:t>(b)</w:t>
      </w:r>
      <w:r w:rsidRPr="00667940">
        <w:rPr>
          <w:rFonts w:ascii="Arial" w:hAnsi="Arial" w:cs="Arial"/>
          <w:b/>
          <w:sz w:val="24"/>
          <w:szCs w:val="24"/>
        </w:rPr>
        <w:tab/>
        <w:t>GRAPHS TO COMPARE DISTRICTS' PERFORMANCES PER QUESTION</w:t>
      </w:r>
    </w:p>
    <w:p w:rsidR="00DF1FA0" w:rsidRPr="00667940" w:rsidRDefault="00E50D98" w:rsidP="00DF1FA0">
      <w:pPr>
        <w:spacing w:after="0"/>
        <w:rPr>
          <w:rFonts w:ascii="Arial" w:hAnsi="Arial" w:cs="Arial"/>
          <w:sz w:val="24"/>
          <w:szCs w:val="24"/>
        </w:rPr>
      </w:pPr>
      <w:r w:rsidRPr="00E50D98">
        <w:rPr>
          <w:rFonts w:ascii="Arial" w:hAnsi="Arial" w:cs="Arial"/>
          <w:noProof/>
          <w:sz w:val="24"/>
          <w:szCs w:val="24"/>
          <w:lang w:val="en-ZA" w:eastAsia="en-ZA"/>
        </w:rPr>
        <w:drawing>
          <wp:inline distT="0" distB="0" distL="0" distR="0">
            <wp:extent cx="5943600" cy="3244215"/>
            <wp:effectExtent l="19050" t="0" r="1905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F1FA0" w:rsidRPr="00667940" w:rsidRDefault="00DF1FA0" w:rsidP="00DF1FA0">
      <w:pPr>
        <w:spacing w:after="0"/>
        <w:rPr>
          <w:rFonts w:ascii="Arial" w:hAnsi="Arial" w:cs="Arial"/>
          <w:sz w:val="24"/>
          <w:szCs w:val="24"/>
        </w:rPr>
      </w:pPr>
    </w:p>
    <w:p w:rsidR="00E50D98" w:rsidRDefault="00E50D98" w:rsidP="00A94269">
      <w:pPr>
        <w:spacing w:after="0"/>
        <w:rPr>
          <w:rFonts w:ascii="Arial" w:hAnsi="Arial" w:cs="Arial"/>
          <w:b/>
          <w:sz w:val="24"/>
          <w:szCs w:val="24"/>
        </w:rPr>
      </w:pPr>
    </w:p>
    <w:p w:rsidR="00E50D98" w:rsidRDefault="00E50D98" w:rsidP="00A94269">
      <w:pPr>
        <w:spacing w:after="0"/>
        <w:rPr>
          <w:rFonts w:ascii="Arial" w:hAnsi="Arial" w:cs="Arial"/>
          <w:b/>
          <w:sz w:val="24"/>
          <w:szCs w:val="24"/>
        </w:rPr>
      </w:pPr>
    </w:p>
    <w:p w:rsidR="00E50D98" w:rsidRDefault="00551B84" w:rsidP="00A94269">
      <w:pPr>
        <w:spacing w:after="0"/>
        <w:rPr>
          <w:rFonts w:ascii="Arial" w:hAnsi="Arial" w:cs="Arial"/>
          <w:b/>
          <w:sz w:val="24"/>
          <w:szCs w:val="24"/>
        </w:rPr>
      </w:pPr>
      <w:r w:rsidRPr="00E50D98">
        <w:rPr>
          <w:rFonts w:ascii="Arial" w:hAnsi="Arial" w:cs="Arial"/>
          <w:b/>
          <w:noProof/>
          <w:sz w:val="24"/>
          <w:szCs w:val="24"/>
          <w:lang w:val="en-ZA" w:eastAsia="en-ZA"/>
        </w:rPr>
        <w:drawing>
          <wp:inline distT="0" distB="0" distL="0" distR="0">
            <wp:extent cx="6019800" cy="3829050"/>
            <wp:effectExtent l="19050" t="0" r="19050" b="0"/>
            <wp:docPr id="18"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50D98" w:rsidRDefault="00E50D98" w:rsidP="00A94269">
      <w:pPr>
        <w:spacing w:after="0"/>
        <w:rPr>
          <w:rFonts w:ascii="Arial" w:hAnsi="Arial" w:cs="Arial"/>
          <w:b/>
          <w:sz w:val="24"/>
          <w:szCs w:val="24"/>
        </w:rPr>
      </w:pPr>
    </w:p>
    <w:p w:rsidR="00E50D98" w:rsidRDefault="00E50D98" w:rsidP="00A94269">
      <w:pPr>
        <w:spacing w:after="0"/>
        <w:rPr>
          <w:rFonts w:ascii="Arial" w:hAnsi="Arial" w:cs="Arial"/>
          <w:b/>
          <w:sz w:val="24"/>
          <w:szCs w:val="24"/>
        </w:rPr>
      </w:pPr>
      <w:r w:rsidRPr="00E50D98">
        <w:rPr>
          <w:rFonts w:ascii="Arial" w:hAnsi="Arial" w:cs="Arial"/>
          <w:b/>
          <w:noProof/>
          <w:sz w:val="24"/>
          <w:szCs w:val="24"/>
          <w:lang w:val="en-ZA" w:eastAsia="en-ZA"/>
        </w:rPr>
        <w:lastRenderedPageBreak/>
        <w:drawing>
          <wp:inline distT="0" distB="0" distL="0" distR="0">
            <wp:extent cx="5943600" cy="2857500"/>
            <wp:effectExtent l="19050" t="0" r="1905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50D98" w:rsidRDefault="00E50D98" w:rsidP="00A94269">
      <w:pPr>
        <w:spacing w:after="0"/>
        <w:rPr>
          <w:rFonts w:ascii="Arial" w:hAnsi="Arial" w:cs="Arial"/>
          <w:b/>
          <w:sz w:val="24"/>
          <w:szCs w:val="24"/>
        </w:rPr>
      </w:pPr>
    </w:p>
    <w:p w:rsidR="00E50D98" w:rsidRDefault="00E50D98" w:rsidP="00A94269">
      <w:pPr>
        <w:spacing w:after="0"/>
        <w:rPr>
          <w:rFonts w:ascii="Arial" w:hAnsi="Arial" w:cs="Arial"/>
          <w:b/>
          <w:sz w:val="24"/>
          <w:szCs w:val="24"/>
        </w:rPr>
      </w:pPr>
    </w:p>
    <w:p w:rsidR="00E50D98" w:rsidRDefault="00E50D98" w:rsidP="00A94269">
      <w:pPr>
        <w:spacing w:after="0"/>
        <w:rPr>
          <w:rFonts w:ascii="Arial" w:hAnsi="Arial" w:cs="Arial"/>
          <w:b/>
          <w:sz w:val="24"/>
          <w:szCs w:val="24"/>
        </w:rPr>
      </w:pPr>
    </w:p>
    <w:p w:rsidR="00E50D98" w:rsidRDefault="00E50D98" w:rsidP="00A94269">
      <w:pPr>
        <w:spacing w:after="0"/>
        <w:rPr>
          <w:rFonts w:ascii="Arial" w:hAnsi="Arial" w:cs="Arial"/>
          <w:b/>
          <w:sz w:val="24"/>
          <w:szCs w:val="24"/>
        </w:rPr>
      </w:pPr>
      <w:r w:rsidRPr="00E50D98">
        <w:rPr>
          <w:rFonts w:ascii="Arial" w:hAnsi="Arial" w:cs="Arial"/>
          <w:b/>
          <w:noProof/>
          <w:sz w:val="24"/>
          <w:szCs w:val="24"/>
          <w:lang w:val="en-ZA" w:eastAsia="en-ZA"/>
        </w:rPr>
        <w:drawing>
          <wp:inline distT="0" distB="0" distL="0" distR="0">
            <wp:extent cx="5943600" cy="3648710"/>
            <wp:effectExtent l="19050" t="0" r="19050" b="889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94269" w:rsidRDefault="00A94269" w:rsidP="00A94269">
      <w:pPr>
        <w:spacing w:after="0"/>
        <w:rPr>
          <w:rFonts w:ascii="Arial" w:hAnsi="Arial" w:cs="Arial"/>
          <w:sz w:val="24"/>
          <w:szCs w:val="24"/>
        </w:rPr>
      </w:pPr>
    </w:p>
    <w:p w:rsidR="009D7C6F" w:rsidRDefault="009D7C6F" w:rsidP="00A94269">
      <w:pPr>
        <w:spacing w:after="0"/>
        <w:rPr>
          <w:rFonts w:ascii="Arial" w:hAnsi="Arial" w:cs="Arial"/>
          <w:sz w:val="24"/>
          <w:szCs w:val="24"/>
        </w:rPr>
      </w:pPr>
    </w:p>
    <w:p w:rsidR="009D7C6F" w:rsidRDefault="009D7C6F" w:rsidP="00A94269">
      <w:pPr>
        <w:spacing w:after="0"/>
        <w:rPr>
          <w:rFonts w:ascii="Arial" w:hAnsi="Arial" w:cs="Arial"/>
          <w:sz w:val="24"/>
          <w:szCs w:val="24"/>
        </w:rPr>
      </w:pPr>
    </w:p>
    <w:p w:rsidR="009D7C6F" w:rsidRDefault="009D7C6F" w:rsidP="00A94269">
      <w:pPr>
        <w:spacing w:after="0"/>
        <w:rPr>
          <w:rFonts w:ascii="Arial" w:hAnsi="Arial" w:cs="Arial"/>
          <w:sz w:val="24"/>
          <w:szCs w:val="24"/>
        </w:rPr>
      </w:pPr>
    </w:p>
    <w:p w:rsidR="009D7C6F" w:rsidRPr="00667940" w:rsidRDefault="009D7C6F" w:rsidP="00A94269">
      <w:pPr>
        <w:spacing w:after="0"/>
        <w:rPr>
          <w:rFonts w:ascii="Arial" w:hAnsi="Arial" w:cs="Arial"/>
          <w:sz w:val="24"/>
          <w:szCs w:val="24"/>
        </w:rPr>
      </w:pPr>
    </w:p>
    <w:p w:rsidR="008A457B" w:rsidRDefault="005A2865" w:rsidP="00A94269">
      <w:pPr>
        <w:spacing w:after="0"/>
        <w:rPr>
          <w:rFonts w:ascii="Arial" w:hAnsi="Arial" w:cs="Arial"/>
          <w:sz w:val="24"/>
          <w:szCs w:val="24"/>
        </w:rPr>
      </w:pPr>
      <w:r w:rsidRPr="00667940">
        <w:rPr>
          <w:rFonts w:ascii="Arial" w:hAnsi="Arial" w:cs="Arial"/>
          <w:sz w:val="24"/>
          <w:szCs w:val="24"/>
        </w:rPr>
        <w:lastRenderedPageBreak/>
        <w:t xml:space="preserve">      COMMENTS ON PERFORMANCE OF DISTRICTS</w:t>
      </w:r>
    </w:p>
    <w:p w:rsidR="008A457B" w:rsidRDefault="008A457B" w:rsidP="00CB5085">
      <w:pPr>
        <w:pStyle w:val="ListParagraph"/>
        <w:numPr>
          <w:ilvl w:val="0"/>
          <w:numId w:val="40"/>
        </w:numPr>
        <w:spacing w:after="0"/>
        <w:rPr>
          <w:rFonts w:ascii="Arial" w:hAnsi="Arial" w:cs="Arial"/>
          <w:sz w:val="24"/>
          <w:szCs w:val="24"/>
        </w:rPr>
      </w:pPr>
      <w:r>
        <w:rPr>
          <w:rFonts w:ascii="Arial" w:hAnsi="Arial" w:cs="Arial"/>
          <w:sz w:val="24"/>
          <w:szCs w:val="24"/>
        </w:rPr>
        <w:t xml:space="preserve">All the </w:t>
      </w:r>
      <w:r w:rsidRPr="008A457B">
        <w:rPr>
          <w:rFonts w:ascii="Arial" w:hAnsi="Arial" w:cs="Arial"/>
          <w:sz w:val="24"/>
          <w:szCs w:val="24"/>
        </w:rPr>
        <w:t xml:space="preserve"> distric</w:t>
      </w:r>
      <w:r>
        <w:rPr>
          <w:rFonts w:ascii="Arial" w:hAnsi="Arial" w:cs="Arial"/>
          <w:sz w:val="24"/>
          <w:szCs w:val="24"/>
        </w:rPr>
        <w:t>ts</w:t>
      </w:r>
      <w:r w:rsidRPr="008A457B">
        <w:rPr>
          <w:rFonts w:ascii="Arial" w:hAnsi="Arial" w:cs="Arial"/>
          <w:sz w:val="24"/>
          <w:szCs w:val="24"/>
        </w:rPr>
        <w:t xml:space="preserve"> have performed well in q</w:t>
      </w:r>
      <w:r w:rsidR="008E013A">
        <w:rPr>
          <w:rFonts w:ascii="Arial" w:hAnsi="Arial" w:cs="Arial"/>
          <w:sz w:val="24"/>
          <w:szCs w:val="24"/>
        </w:rPr>
        <w:t>u</w:t>
      </w:r>
      <w:r w:rsidRPr="008A457B">
        <w:rPr>
          <w:rFonts w:ascii="Arial" w:hAnsi="Arial" w:cs="Arial"/>
          <w:sz w:val="24"/>
          <w:szCs w:val="24"/>
        </w:rPr>
        <w:t>estion1</w:t>
      </w:r>
      <w:r w:rsidR="008E013A">
        <w:rPr>
          <w:rFonts w:ascii="Arial" w:hAnsi="Arial" w:cs="Arial"/>
          <w:sz w:val="24"/>
          <w:szCs w:val="24"/>
        </w:rPr>
        <w:t xml:space="preserve"> and 5</w:t>
      </w:r>
    </w:p>
    <w:p w:rsidR="008A457B" w:rsidRDefault="008A457B" w:rsidP="00CB5085">
      <w:pPr>
        <w:pStyle w:val="ListParagraph"/>
        <w:numPr>
          <w:ilvl w:val="0"/>
          <w:numId w:val="40"/>
        </w:numPr>
        <w:spacing w:after="0"/>
        <w:rPr>
          <w:rFonts w:ascii="Arial" w:hAnsi="Arial" w:cs="Arial"/>
          <w:sz w:val="24"/>
          <w:szCs w:val="24"/>
        </w:rPr>
      </w:pPr>
      <w:r>
        <w:rPr>
          <w:rFonts w:ascii="Arial" w:hAnsi="Arial" w:cs="Arial"/>
          <w:sz w:val="24"/>
          <w:szCs w:val="24"/>
        </w:rPr>
        <w:t>Bojanala performed well in question 5 and 6</w:t>
      </w:r>
    </w:p>
    <w:p w:rsidR="008A457B" w:rsidRDefault="008A457B" w:rsidP="00CB5085">
      <w:pPr>
        <w:pStyle w:val="ListParagraph"/>
        <w:numPr>
          <w:ilvl w:val="0"/>
          <w:numId w:val="40"/>
        </w:numPr>
        <w:spacing w:after="0"/>
        <w:rPr>
          <w:rFonts w:ascii="Arial" w:hAnsi="Arial" w:cs="Arial"/>
          <w:sz w:val="24"/>
          <w:szCs w:val="24"/>
        </w:rPr>
      </w:pPr>
      <w:r>
        <w:rPr>
          <w:rFonts w:ascii="Arial" w:hAnsi="Arial" w:cs="Arial"/>
          <w:sz w:val="24"/>
          <w:szCs w:val="24"/>
        </w:rPr>
        <w:t xml:space="preserve">Dr K.K has </w:t>
      </w:r>
      <w:r w:rsidR="008E013A">
        <w:rPr>
          <w:rFonts w:ascii="Arial" w:hAnsi="Arial" w:cs="Arial"/>
          <w:sz w:val="24"/>
          <w:szCs w:val="24"/>
        </w:rPr>
        <w:t>performed</w:t>
      </w:r>
      <w:r>
        <w:rPr>
          <w:rFonts w:ascii="Arial" w:hAnsi="Arial" w:cs="Arial"/>
          <w:sz w:val="24"/>
          <w:szCs w:val="24"/>
        </w:rPr>
        <w:t xml:space="preserve"> well in question 5</w:t>
      </w:r>
    </w:p>
    <w:p w:rsidR="008E013A" w:rsidRDefault="008E013A" w:rsidP="00CB5085">
      <w:pPr>
        <w:pStyle w:val="ListParagraph"/>
        <w:numPr>
          <w:ilvl w:val="0"/>
          <w:numId w:val="40"/>
        </w:numPr>
        <w:spacing w:after="0"/>
        <w:rPr>
          <w:rFonts w:ascii="Arial" w:hAnsi="Arial" w:cs="Arial"/>
          <w:sz w:val="24"/>
          <w:szCs w:val="24"/>
        </w:rPr>
      </w:pPr>
      <w:r>
        <w:rPr>
          <w:rFonts w:ascii="Arial" w:hAnsi="Arial" w:cs="Arial"/>
          <w:sz w:val="24"/>
          <w:szCs w:val="24"/>
        </w:rPr>
        <w:t>Ngaka Modiri Molema performed well in question 8</w:t>
      </w:r>
    </w:p>
    <w:p w:rsidR="008E013A" w:rsidRPr="008A457B" w:rsidRDefault="008E013A" w:rsidP="00CB5085">
      <w:pPr>
        <w:pStyle w:val="ListParagraph"/>
        <w:numPr>
          <w:ilvl w:val="0"/>
          <w:numId w:val="40"/>
        </w:numPr>
        <w:spacing w:after="0"/>
        <w:rPr>
          <w:rFonts w:ascii="Arial" w:hAnsi="Arial" w:cs="Arial"/>
          <w:sz w:val="24"/>
          <w:szCs w:val="24"/>
        </w:rPr>
      </w:pPr>
      <w:r>
        <w:rPr>
          <w:rFonts w:ascii="Arial" w:hAnsi="Arial" w:cs="Arial"/>
          <w:sz w:val="24"/>
          <w:szCs w:val="24"/>
        </w:rPr>
        <w:t>Dr Ruth performed well in question7 and 8 and 10</w:t>
      </w:r>
    </w:p>
    <w:p w:rsidR="00A94269" w:rsidRPr="00667940" w:rsidRDefault="008E013A" w:rsidP="00A94269">
      <w:pPr>
        <w:spacing w:after="0"/>
        <w:rPr>
          <w:rFonts w:ascii="Arial" w:hAnsi="Arial" w:cs="Arial"/>
          <w:sz w:val="24"/>
          <w:szCs w:val="24"/>
        </w:rPr>
      </w:pPr>
      <w:r>
        <w:rPr>
          <w:rFonts w:ascii="Arial" w:hAnsi="Arial" w:cs="Arial"/>
          <w:sz w:val="24"/>
          <w:szCs w:val="24"/>
        </w:rPr>
        <w:tab/>
      </w:r>
    </w:p>
    <w:p w:rsidR="00F77E1E" w:rsidRPr="00667940" w:rsidRDefault="00F77E1E" w:rsidP="00A94269">
      <w:pPr>
        <w:spacing w:after="0"/>
        <w:rPr>
          <w:rFonts w:ascii="Arial" w:hAnsi="Arial" w:cs="Arial"/>
          <w:sz w:val="24"/>
          <w:szCs w:val="24"/>
        </w:rPr>
      </w:pPr>
      <w:r w:rsidRPr="00667940">
        <w:rPr>
          <w:rFonts w:ascii="Arial" w:hAnsi="Arial" w:cs="Arial"/>
          <w:b/>
          <w:sz w:val="24"/>
          <w:szCs w:val="24"/>
        </w:rPr>
        <w:t>(</w:t>
      </w:r>
      <w:r w:rsidR="005A2865" w:rsidRPr="00667940">
        <w:rPr>
          <w:rFonts w:ascii="Arial" w:hAnsi="Arial" w:cs="Arial"/>
          <w:b/>
          <w:sz w:val="24"/>
          <w:szCs w:val="24"/>
        </w:rPr>
        <w:t>d</w:t>
      </w:r>
      <w:r w:rsidRPr="00667940">
        <w:rPr>
          <w:rFonts w:ascii="Arial" w:hAnsi="Arial" w:cs="Arial"/>
          <w:b/>
          <w:sz w:val="24"/>
          <w:szCs w:val="24"/>
        </w:rPr>
        <w:t>)</w:t>
      </w:r>
      <w:r w:rsidRPr="00667940">
        <w:rPr>
          <w:rFonts w:ascii="Arial" w:hAnsi="Arial" w:cs="Arial"/>
          <w:b/>
          <w:sz w:val="24"/>
          <w:szCs w:val="24"/>
        </w:rPr>
        <w:tab/>
        <w:t>DISTRIBUTION OF QUESTIONS IN TERMS OF COGNITIVE LEVELS</w:t>
      </w:r>
      <w:r w:rsidR="00AB5447" w:rsidRPr="00667940">
        <w:rPr>
          <w:rFonts w:ascii="Arial" w:hAnsi="Arial" w:cs="Arial"/>
          <w:b/>
          <w:sz w:val="24"/>
          <w:szCs w:val="24"/>
        </w:rPr>
        <w:t xml:space="preserve"> (TABLE) </w:t>
      </w:r>
      <w:r w:rsidR="00A120CF" w:rsidRPr="00667940">
        <w:rPr>
          <w:rFonts w:ascii="Arial" w:hAnsi="Arial" w:cs="Arial"/>
          <w:b/>
          <w:sz w:val="24"/>
          <w:szCs w:val="24"/>
        </w:rPr>
        <w:t>,</w:t>
      </w:r>
    </w:p>
    <w:tbl>
      <w:tblPr>
        <w:tblStyle w:val="TableGrid"/>
        <w:tblpPr w:leftFromText="180" w:rightFromText="180" w:vertAnchor="text" w:tblpY="1"/>
        <w:tblOverlap w:val="never"/>
        <w:tblW w:w="0" w:type="auto"/>
        <w:tblInd w:w="534" w:type="dxa"/>
        <w:tblLayout w:type="fixed"/>
        <w:tblLook w:val="04A0" w:firstRow="1" w:lastRow="0" w:firstColumn="1" w:lastColumn="0" w:noHBand="0" w:noVBand="1"/>
      </w:tblPr>
      <w:tblGrid>
        <w:gridCol w:w="1603"/>
        <w:gridCol w:w="870"/>
        <w:gridCol w:w="1212"/>
        <w:gridCol w:w="1256"/>
        <w:gridCol w:w="1154"/>
        <w:gridCol w:w="1768"/>
      </w:tblGrid>
      <w:tr w:rsidR="0036249F" w:rsidRPr="00667940" w:rsidTr="008E013A">
        <w:tc>
          <w:tcPr>
            <w:tcW w:w="1603" w:type="dxa"/>
            <w:shd w:val="clear" w:color="auto" w:fill="EEECE1" w:themeFill="background2"/>
          </w:tcPr>
          <w:p w:rsidR="0036249F" w:rsidRPr="00667940" w:rsidRDefault="0036249F" w:rsidP="0036249F">
            <w:pPr>
              <w:rPr>
                <w:rFonts w:ascii="Arial" w:hAnsi="Arial" w:cs="Arial"/>
                <w:sz w:val="24"/>
                <w:szCs w:val="24"/>
              </w:rPr>
            </w:pPr>
            <w:r w:rsidRPr="00667940">
              <w:rPr>
                <w:rFonts w:ascii="Arial" w:hAnsi="Arial" w:cs="Arial"/>
                <w:sz w:val="24"/>
                <w:szCs w:val="24"/>
              </w:rPr>
              <w:t>QUESTION1</w:t>
            </w:r>
          </w:p>
        </w:tc>
        <w:tc>
          <w:tcPr>
            <w:tcW w:w="870" w:type="dxa"/>
            <w:shd w:val="clear" w:color="auto" w:fill="EEECE1" w:themeFill="background2"/>
          </w:tcPr>
          <w:p w:rsidR="0036249F" w:rsidRPr="00667940" w:rsidRDefault="0036249F" w:rsidP="0036249F">
            <w:pPr>
              <w:rPr>
                <w:rFonts w:ascii="Arial" w:hAnsi="Arial" w:cs="Arial"/>
                <w:sz w:val="24"/>
                <w:szCs w:val="24"/>
              </w:rPr>
            </w:pPr>
            <w:r w:rsidRPr="00667940">
              <w:rPr>
                <w:rFonts w:ascii="Arial" w:hAnsi="Arial" w:cs="Arial"/>
                <w:sz w:val="24"/>
                <w:szCs w:val="24"/>
              </w:rPr>
              <w:t>Marks</w:t>
            </w:r>
          </w:p>
        </w:tc>
        <w:tc>
          <w:tcPr>
            <w:tcW w:w="1212" w:type="dxa"/>
            <w:shd w:val="clear" w:color="auto" w:fill="EEECE1" w:themeFill="background2"/>
          </w:tcPr>
          <w:p w:rsidR="0036249F" w:rsidRPr="00667940" w:rsidRDefault="0036249F" w:rsidP="0036249F">
            <w:pPr>
              <w:rPr>
                <w:rFonts w:ascii="Arial" w:hAnsi="Arial" w:cs="Arial"/>
                <w:sz w:val="24"/>
                <w:szCs w:val="24"/>
              </w:rPr>
            </w:pPr>
            <w:r w:rsidRPr="00667940">
              <w:rPr>
                <w:rFonts w:ascii="Arial" w:hAnsi="Arial" w:cs="Arial"/>
                <w:sz w:val="24"/>
                <w:szCs w:val="24"/>
              </w:rPr>
              <w:t>Level</w:t>
            </w:r>
          </w:p>
        </w:tc>
        <w:tc>
          <w:tcPr>
            <w:tcW w:w="1256" w:type="dxa"/>
            <w:shd w:val="clear" w:color="auto" w:fill="EEECE1" w:themeFill="background2"/>
          </w:tcPr>
          <w:p w:rsidR="0036249F" w:rsidRPr="00667940" w:rsidRDefault="0036249F" w:rsidP="0036249F">
            <w:pPr>
              <w:rPr>
                <w:rFonts w:ascii="Arial" w:hAnsi="Arial" w:cs="Arial"/>
                <w:sz w:val="24"/>
                <w:szCs w:val="24"/>
              </w:rPr>
            </w:pPr>
            <w:r w:rsidRPr="00667940">
              <w:rPr>
                <w:rFonts w:ascii="Arial" w:hAnsi="Arial" w:cs="Arial"/>
                <w:sz w:val="24"/>
                <w:szCs w:val="24"/>
              </w:rPr>
              <w:t>QUESTION 4</w:t>
            </w:r>
          </w:p>
        </w:tc>
        <w:tc>
          <w:tcPr>
            <w:tcW w:w="1154" w:type="dxa"/>
            <w:shd w:val="clear" w:color="auto" w:fill="EEECE1" w:themeFill="background2"/>
          </w:tcPr>
          <w:p w:rsidR="0036249F" w:rsidRPr="00667940" w:rsidRDefault="009A50CF" w:rsidP="0036249F">
            <w:pPr>
              <w:rPr>
                <w:rFonts w:ascii="Arial" w:hAnsi="Arial" w:cs="Arial"/>
                <w:sz w:val="24"/>
                <w:szCs w:val="24"/>
              </w:rPr>
            </w:pPr>
            <w:r w:rsidRPr="00667940">
              <w:rPr>
                <w:rFonts w:ascii="Arial" w:hAnsi="Arial" w:cs="Arial"/>
                <w:sz w:val="24"/>
                <w:szCs w:val="24"/>
              </w:rPr>
              <w:t>Marks</w:t>
            </w:r>
          </w:p>
        </w:tc>
        <w:tc>
          <w:tcPr>
            <w:tcW w:w="1768" w:type="dxa"/>
            <w:shd w:val="clear" w:color="auto" w:fill="EEECE1" w:themeFill="background2"/>
          </w:tcPr>
          <w:p w:rsidR="0036249F" w:rsidRPr="00667940" w:rsidRDefault="009A50CF" w:rsidP="0036249F">
            <w:pPr>
              <w:rPr>
                <w:rFonts w:ascii="Arial" w:hAnsi="Arial" w:cs="Arial"/>
                <w:sz w:val="24"/>
                <w:szCs w:val="24"/>
              </w:rPr>
            </w:pPr>
            <w:r w:rsidRPr="00667940">
              <w:rPr>
                <w:rFonts w:ascii="Arial" w:hAnsi="Arial" w:cs="Arial"/>
                <w:sz w:val="24"/>
                <w:szCs w:val="24"/>
              </w:rPr>
              <w:t>Level</w:t>
            </w:r>
          </w:p>
        </w:tc>
      </w:tr>
      <w:tr w:rsidR="0036249F" w:rsidRPr="00667940" w:rsidTr="008E013A">
        <w:tc>
          <w:tcPr>
            <w:tcW w:w="1603" w:type="dxa"/>
          </w:tcPr>
          <w:p w:rsidR="0036249F" w:rsidRPr="008E013A" w:rsidRDefault="0036249F" w:rsidP="009D7C6F">
            <w:pPr>
              <w:jc w:val="center"/>
              <w:rPr>
                <w:rFonts w:ascii="Arial" w:hAnsi="Arial" w:cs="Arial"/>
                <w:sz w:val="20"/>
                <w:szCs w:val="20"/>
              </w:rPr>
            </w:pPr>
            <w:r w:rsidRPr="008E013A">
              <w:rPr>
                <w:rFonts w:ascii="Arial" w:hAnsi="Arial" w:cs="Arial"/>
                <w:sz w:val="20"/>
                <w:szCs w:val="20"/>
              </w:rPr>
              <w:t>1.1</w:t>
            </w:r>
          </w:p>
        </w:tc>
        <w:tc>
          <w:tcPr>
            <w:tcW w:w="870" w:type="dxa"/>
          </w:tcPr>
          <w:p w:rsidR="0036249F" w:rsidRPr="008E013A" w:rsidRDefault="0036249F" w:rsidP="009D7C6F">
            <w:pPr>
              <w:jc w:val="center"/>
              <w:rPr>
                <w:rFonts w:ascii="Arial" w:hAnsi="Arial" w:cs="Arial"/>
                <w:sz w:val="20"/>
                <w:szCs w:val="20"/>
              </w:rPr>
            </w:pPr>
            <w:r w:rsidRPr="008E013A">
              <w:rPr>
                <w:rFonts w:ascii="Arial" w:hAnsi="Arial" w:cs="Arial"/>
                <w:sz w:val="20"/>
                <w:szCs w:val="20"/>
              </w:rPr>
              <w:t>24</w:t>
            </w:r>
          </w:p>
        </w:tc>
        <w:tc>
          <w:tcPr>
            <w:tcW w:w="1212" w:type="dxa"/>
          </w:tcPr>
          <w:p w:rsidR="0036249F" w:rsidRPr="008E013A" w:rsidRDefault="0036249F" w:rsidP="009D7C6F">
            <w:pPr>
              <w:jc w:val="center"/>
              <w:rPr>
                <w:rFonts w:ascii="Arial" w:hAnsi="Arial" w:cs="Arial"/>
                <w:sz w:val="20"/>
                <w:szCs w:val="20"/>
              </w:rPr>
            </w:pPr>
            <w:r w:rsidRPr="008E013A">
              <w:rPr>
                <w:rFonts w:ascii="Arial" w:hAnsi="Arial" w:cs="Arial"/>
                <w:sz w:val="20"/>
                <w:szCs w:val="20"/>
              </w:rPr>
              <w:t>1</w:t>
            </w:r>
          </w:p>
        </w:tc>
        <w:tc>
          <w:tcPr>
            <w:tcW w:w="1256" w:type="dxa"/>
          </w:tcPr>
          <w:p w:rsidR="0036249F" w:rsidRPr="008E013A" w:rsidRDefault="0036249F" w:rsidP="009D7C6F">
            <w:pPr>
              <w:jc w:val="center"/>
              <w:rPr>
                <w:rFonts w:ascii="Arial" w:hAnsi="Arial" w:cs="Arial"/>
                <w:sz w:val="20"/>
                <w:szCs w:val="20"/>
              </w:rPr>
            </w:pPr>
            <w:r w:rsidRPr="008E013A">
              <w:rPr>
                <w:rFonts w:ascii="Arial" w:hAnsi="Arial" w:cs="Arial"/>
                <w:sz w:val="20"/>
                <w:szCs w:val="20"/>
              </w:rPr>
              <w:t>4.1</w:t>
            </w:r>
          </w:p>
        </w:tc>
        <w:tc>
          <w:tcPr>
            <w:tcW w:w="1154" w:type="dxa"/>
          </w:tcPr>
          <w:p w:rsidR="0036249F" w:rsidRPr="008E013A" w:rsidRDefault="0036249F" w:rsidP="009D7C6F">
            <w:pPr>
              <w:jc w:val="center"/>
              <w:rPr>
                <w:rFonts w:ascii="Arial" w:hAnsi="Arial" w:cs="Arial"/>
                <w:sz w:val="20"/>
                <w:szCs w:val="20"/>
              </w:rPr>
            </w:pPr>
            <w:r w:rsidRPr="008E013A">
              <w:rPr>
                <w:rFonts w:ascii="Arial" w:hAnsi="Arial" w:cs="Arial"/>
                <w:sz w:val="20"/>
                <w:szCs w:val="20"/>
              </w:rPr>
              <w:t>8</w:t>
            </w:r>
          </w:p>
        </w:tc>
        <w:tc>
          <w:tcPr>
            <w:tcW w:w="1768" w:type="dxa"/>
          </w:tcPr>
          <w:p w:rsidR="0036249F" w:rsidRPr="008E013A" w:rsidRDefault="0036249F" w:rsidP="009D7C6F">
            <w:pPr>
              <w:jc w:val="center"/>
              <w:rPr>
                <w:rFonts w:ascii="Arial" w:hAnsi="Arial" w:cs="Arial"/>
                <w:sz w:val="20"/>
                <w:szCs w:val="20"/>
              </w:rPr>
            </w:pPr>
            <w:r w:rsidRPr="008E013A">
              <w:rPr>
                <w:rFonts w:ascii="Arial" w:hAnsi="Arial" w:cs="Arial"/>
                <w:sz w:val="20"/>
                <w:szCs w:val="20"/>
              </w:rPr>
              <w:t>2</w:t>
            </w:r>
          </w:p>
        </w:tc>
      </w:tr>
      <w:tr w:rsidR="0036249F" w:rsidRPr="00667940" w:rsidTr="008E013A">
        <w:tc>
          <w:tcPr>
            <w:tcW w:w="1603" w:type="dxa"/>
          </w:tcPr>
          <w:p w:rsidR="0036249F" w:rsidRPr="008E013A" w:rsidRDefault="0036249F" w:rsidP="009D7C6F">
            <w:pPr>
              <w:jc w:val="center"/>
              <w:rPr>
                <w:rFonts w:ascii="Arial" w:hAnsi="Arial" w:cs="Arial"/>
                <w:sz w:val="20"/>
                <w:szCs w:val="20"/>
              </w:rPr>
            </w:pPr>
            <w:r w:rsidRPr="008E013A">
              <w:rPr>
                <w:rFonts w:ascii="Arial" w:hAnsi="Arial" w:cs="Arial"/>
                <w:sz w:val="20"/>
                <w:szCs w:val="20"/>
              </w:rPr>
              <w:t>1.2</w:t>
            </w:r>
          </w:p>
        </w:tc>
        <w:tc>
          <w:tcPr>
            <w:tcW w:w="870" w:type="dxa"/>
          </w:tcPr>
          <w:p w:rsidR="0036249F" w:rsidRPr="008E013A" w:rsidRDefault="0036249F" w:rsidP="009D7C6F">
            <w:pPr>
              <w:jc w:val="center"/>
              <w:rPr>
                <w:rFonts w:ascii="Arial" w:hAnsi="Arial" w:cs="Arial"/>
                <w:sz w:val="20"/>
                <w:szCs w:val="20"/>
              </w:rPr>
            </w:pPr>
            <w:r w:rsidRPr="008E013A">
              <w:rPr>
                <w:rFonts w:ascii="Arial" w:hAnsi="Arial" w:cs="Arial"/>
                <w:sz w:val="20"/>
                <w:szCs w:val="20"/>
              </w:rPr>
              <w:t>10</w:t>
            </w:r>
          </w:p>
        </w:tc>
        <w:tc>
          <w:tcPr>
            <w:tcW w:w="1212" w:type="dxa"/>
          </w:tcPr>
          <w:p w:rsidR="0036249F" w:rsidRPr="008E013A" w:rsidRDefault="0036249F" w:rsidP="009D7C6F">
            <w:pPr>
              <w:jc w:val="center"/>
              <w:rPr>
                <w:rFonts w:ascii="Arial" w:hAnsi="Arial" w:cs="Arial"/>
                <w:sz w:val="20"/>
                <w:szCs w:val="20"/>
              </w:rPr>
            </w:pPr>
            <w:r w:rsidRPr="008E013A">
              <w:rPr>
                <w:rFonts w:ascii="Arial" w:hAnsi="Arial" w:cs="Arial"/>
                <w:sz w:val="20"/>
                <w:szCs w:val="20"/>
              </w:rPr>
              <w:t>2</w:t>
            </w:r>
          </w:p>
        </w:tc>
        <w:tc>
          <w:tcPr>
            <w:tcW w:w="1256" w:type="dxa"/>
          </w:tcPr>
          <w:p w:rsidR="0036249F" w:rsidRPr="008E013A" w:rsidRDefault="0036249F" w:rsidP="009D7C6F">
            <w:pPr>
              <w:jc w:val="center"/>
              <w:rPr>
                <w:rFonts w:ascii="Arial" w:hAnsi="Arial" w:cs="Arial"/>
                <w:sz w:val="20"/>
                <w:szCs w:val="20"/>
              </w:rPr>
            </w:pPr>
            <w:r w:rsidRPr="008E013A">
              <w:rPr>
                <w:rFonts w:ascii="Arial" w:hAnsi="Arial" w:cs="Arial"/>
                <w:sz w:val="20"/>
                <w:szCs w:val="20"/>
              </w:rPr>
              <w:t>4.2</w:t>
            </w:r>
          </w:p>
        </w:tc>
        <w:tc>
          <w:tcPr>
            <w:tcW w:w="1154" w:type="dxa"/>
          </w:tcPr>
          <w:p w:rsidR="0036249F" w:rsidRPr="008E013A" w:rsidRDefault="0036249F" w:rsidP="009D7C6F">
            <w:pPr>
              <w:jc w:val="center"/>
              <w:rPr>
                <w:rFonts w:ascii="Arial" w:hAnsi="Arial" w:cs="Arial"/>
                <w:sz w:val="20"/>
                <w:szCs w:val="20"/>
              </w:rPr>
            </w:pPr>
            <w:r w:rsidRPr="008E013A">
              <w:rPr>
                <w:rFonts w:ascii="Arial" w:hAnsi="Arial" w:cs="Arial"/>
                <w:sz w:val="20"/>
                <w:szCs w:val="20"/>
              </w:rPr>
              <w:t>6</w:t>
            </w:r>
          </w:p>
        </w:tc>
        <w:tc>
          <w:tcPr>
            <w:tcW w:w="1768" w:type="dxa"/>
          </w:tcPr>
          <w:p w:rsidR="0036249F" w:rsidRPr="008E013A" w:rsidRDefault="0036249F" w:rsidP="009D7C6F">
            <w:pPr>
              <w:jc w:val="center"/>
              <w:rPr>
                <w:rFonts w:ascii="Arial" w:hAnsi="Arial" w:cs="Arial"/>
                <w:sz w:val="20"/>
                <w:szCs w:val="20"/>
              </w:rPr>
            </w:pPr>
            <w:r w:rsidRPr="008E013A">
              <w:rPr>
                <w:rFonts w:ascii="Arial" w:hAnsi="Arial" w:cs="Arial"/>
                <w:sz w:val="20"/>
                <w:szCs w:val="20"/>
              </w:rPr>
              <w:t>1</w:t>
            </w:r>
          </w:p>
        </w:tc>
      </w:tr>
      <w:tr w:rsidR="0036249F" w:rsidRPr="00667940" w:rsidTr="008E013A">
        <w:tc>
          <w:tcPr>
            <w:tcW w:w="1603" w:type="dxa"/>
          </w:tcPr>
          <w:p w:rsidR="0036249F" w:rsidRPr="008E013A" w:rsidRDefault="0036249F" w:rsidP="009D7C6F">
            <w:pPr>
              <w:jc w:val="center"/>
              <w:rPr>
                <w:rFonts w:ascii="Arial" w:hAnsi="Arial" w:cs="Arial"/>
                <w:sz w:val="20"/>
                <w:szCs w:val="20"/>
              </w:rPr>
            </w:pPr>
            <w:r w:rsidRPr="008E013A">
              <w:rPr>
                <w:rFonts w:ascii="Arial" w:hAnsi="Arial" w:cs="Arial"/>
                <w:sz w:val="20"/>
                <w:szCs w:val="20"/>
              </w:rPr>
              <w:t>1.3</w:t>
            </w:r>
          </w:p>
        </w:tc>
        <w:tc>
          <w:tcPr>
            <w:tcW w:w="870" w:type="dxa"/>
          </w:tcPr>
          <w:p w:rsidR="0036249F" w:rsidRPr="008E013A" w:rsidRDefault="0036249F" w:rsidP="009D7C6F">
            <w:pPr>
              <w:jc w:val="center"/>
              <w:rPr>
                <w:rFonts w:ascii="Arial" w:hAnsi="Arial" w:cs="Arial"/>
                <w:sz w:val="20"/>
                <w:szCs w:val="20"/>
              </w:rPr>
            </w:pPr>
            <w:r w:rsidRPr="008E013A">
              <w:rPr>
                <w:rFonts w:ascii="Arial" w:hAnsi="Arial" w:cs="Arial"/>
                <w:sz w:val="20"/>
                <w:szCs w:val="20"/>
              </w:rPr>
              <w:t>16</w:t>
            </w:r>
          </w:p>
        </w:tc>
        <w:tc>
          <w:tcPr>
            <w:tcW w:w="1212" w:type="dxa"/>
          </w:tcPr>
          <w:p w:rsidR="0036249F" w:rsidRPr="008E013A" w:rsidRDefault="0036249F" w:rsidP="009D7C6F">
            <w:pPr>
              <w:jc w:val="center"/>
              <w:rPr>
                <w:rFonts w:ascii="Arial" w:hAnsi="Arial" w:cs="Arial"/>
                <w:sz w:val="20"/>
                <w:szCs w:val="20"/>
              </w:rPr>
            </w:pPr>
            <w:r w:rsidRPr="008E013A">
              <w:rPr>
                <w:rFonts w:ascii="Arial" w:hAnsi="Arial" w:cs="Arial"/>
                <w:sz w:val="20"/>
                <w:szCs w:val="20"/>
              </w:rPr>
              <w:t>2</w:t>
            </w:r>
          </w:p>
        </w:tc>
        <w:tc>
          <w:tcPr>
            <w:tcW w:w="1256" w:type="dxa"/>
          </w:tcPr>
          <w:p w:rsidR="0036249F" w:rsidRPr="008E013A" w:rsidRDefault="0036249F" w:rsidP="009D7C6F">
            <w:pPr>
              <w:jc w:val="center"/>
              <w:rPr>
                <w:rFonts w:ascii="Arial" w:hAnsi="Arial" w:cs="Arial"/>
                <w:sz w:val="20"/>
                <w:szCs w:val="20"/>
              </w:rPr>
            </w:pPr>
            <w:r w:rsidRPr="008E013A">
              <w:rPr>
                <w:rFonts w:ascii="Arial" w:hAnsi="Arial" w:cs="Arial"/>
                <w:sz w:val="20"/>
                <w:szCs w:val="20"/>
              </w:rPr>
              <w:t>4.3</w:t>
            </w:r>
          </w:p>
        </w:tc>
        <w:tc>
          <w:tcPr>
            <w:tcW w:w="1154" w:type="dxa"/>
          </w:tcPr>
          <w:p w:rsidR="0036249F" w:rsidRPr="008E013A" w:rsidRDefault="0036249F" w:rsidP="009D7C6F">
            <w:pPr>
              <w:jc w:val="center"/>
              <w:rPr>
                <w:rFonts w:ascii="Arial" w:hAnsi="Arial" w:cs="Arial"/>
                <w:sz w:val="20"/>
                <w:szCs w:val="20"/>
              </w:rPr>
            </w:pPr>
            <w:r w:rsidRPr="008E013A">
              <w:rPr>
                <w:rFonts w:ascii="Arial" w:hAnsi="Arial" w:cs="Arial"/>
                <w:sz w:val="20"/>
                <w:szCs w:val="20"/>
              </w:rPr>
              <w:t>10</w:t>
            </w:r>
          </w:p>
        </w:tc>
        <w:tc>
          <w:tcPr>
            <w:tcW w:w="1768" w:type="dxa"/>
          </w:tcPr>
          <w:p w:rsidR="0036249F" w:rsidRPr="008E013A" w:rsidRDefault="0036249F" w:rsidP="009D7C6F">
            <w:pPr>
              <w:jc w:val="center"/>
              <w:rPr>
                <w:rFonts w:ascii="Arial" w:hAnsi="Arial" w:cs="Arial"/>
                <w:sz w:val="20"/>
                <w:szCs w:val="20"/>
              </w:rPr>
            </w:pPr>
            <w:r w:rsidRPr="008E013A">
              <w:rPr>
                <w:rFonts w:ascii="Arial" w:hAnsi="Arial" w:cs="Arial"/>
                <w:sz w:val="20"/>
                <w:szCs w:val="20"/>
              </w:rPr>
              <w:t>5</w:t>
            </w:r>
          </w:p>
        </w:tc>
      </w:tr>
      <w:tr w:rsidR="0036249F" w:rsidRPr="00667940" w:rsidTr="008E013A">
        <w:tc>
          <w:tcPr>
            <w:tcW w:w="1603" w:type="dxa"/>
          </w:tcPr>
          <w:p w:rsidR="0036249F" w:rsidRPr="008E013A" w:rsidRDefault="0036249F" w:rsidP="009D7C6F">
            <w:pPr>
              <w:jc w:val="center"/>
              <w:rPr>
                <w:rFonts w:ascii="Arial" w:hAnsi="Arial" w:cs="Arial"/>
                <w:sz w:val="20"/>
                <w:szCs w:val="20"/>
              </w:rPr>
            </w:pPr>
            <w:r w:rsidRPr="008E013A">
              <w:rPr>
                <w:rFonts w:ascii="Arial" w:hAnsi="Arial" w:cs="Arial"/>
                <w:sz w:val="20"/>
                <w:szCs w:val="20"/>
              </w:rPr>
              <w:t>TOTAL</w:t>
            </w:r>
          </w:p>
        </w:tc>
        <w:tc>
          <w:tcPr>
            <w:tcW w:w="870" w:type="dxa"/>
          </w:tcPr>
          <w:p w:rsidR="0036249F" w:rsidRPr="008E013A" w:rsidRDefault="0036249F" w:rsidP="009D7C6F">
            <w:pPr>
              <w:jc w:val="center"/>
              <w:rPr>
                <w:rFonts w:ascii="Arial" w:hAnsi="Arial" w:cs="Arial"/>
                <w:sz w:val="20"/>
                <w:szCs w:val="20"/>
              </w:rPr>
            </w:pPr>
            <w:r w:rsidRPr="008E013A">
              <w:rPr>
                <w:rFonts w:ascii="Arial" w:hAnsi="Arial" w:cs="Arial"/>
                <w:sz w:val="20"/>
                <w:szCs w:val="20"/>
              </w:rPr>
              <w:t>50</w:t>
            </w:r>
          </w:p>
        </w:tc>
        <w:tc>
          <w:tcPr>
            <w:tcW w:w="1212" w:type="dxa"/>
          </w:tcPr>
          <w:p w:rsidR="0036249F" w:rsidRPr="008E013A" w:rsidRDefault="0036249F" w:rsidP="009D7C6F">
            <w:pPr>
              <w:jc w:val="center"/>
              <w:rPr>
                <w:rFonts w:ascii="Arial" w:hAnsi="Arial" w:cs="Arial"/>
                <w:sz w:val="20"/>
                <w:szCs w:val="20"/>
              </w:rPr>
            </w:pPr>
          </w:p>
        </w:tc>
        <w:tc>
          <w:tcPr>
            <w:tcW w:w="1256" w:type="dxa"/>
          </w:tcPr>
          <w:p w:rsidR="0036249F" w:rsidRPr="008E013A" w:rsidRDefault="0036249F" w:rsidP="009D7C6F">
            <w:pPr>
              <w:jc w:val="center"/>
              <w:rPr>
                <w:rFonts w:ascii="Arial" w:hAnsi="Arial" w:cs="Arial"/>
                <w:sz w:val="20"/>
                <w:szCs w:val="20"/>
              </w:rPr>
            </w:pPr>
            <w:r w:rsidRPr="008E013A">
              <w:rPr>
                <w:rFonts w:ascii="Arial" w:hAnsi="Arial" w:cs="Arial"/>
                <w:sz w:val="20"/>
                <w:szCs w:val="20"/>
              </w:rPr>
              <w:t>4.4</w:t>
            </w:r>
          </w:p>
        </w:tc>
        <w:tc>
          <w:tcPr>
            <w:tcW w:w="1154" w:type="dxa"/>
          </w:tcPr>
          <w:p w:rsidR="0036249F" w:rsidRPr="008E013A" w:rsidRDefault="0036249F" w:rsidP="009D7C6F">
            <w:pPr>
              <w:jc w:val="center"/>
              <w:rPr>
                <w:rFonts w:ascii="Arial" w:hAnsi="Arial" w:cs="Arial"/>
                <w:sz w:val="20"/>
                <w:szCs w:val="20"/>
              </w:rPr>
            </w:pPr>
            <w:r w:rsidRPr="008E013A">
              <w:rPr>
                <w:rFonts w:ascii="Arial" w:hAnsi="Arial" w:cs="Arial"/>
                <w:sz w:val="20"/>
                <w:szCs w:val="20"/>
              </w:rPr>
              <w:t>10</w:t>
            </w:r>
          </w:p>
        </w:tc>
        <w:tc>
          <w:tcPr>
            <w:tcW w:w="1768" w:type="dxa"/>
          </w:tcPr>
          <w:p w:rsidR="0036249F" w:rsidRPr="008E013A" w:rsidRDefault="0036249F" w:rsidP="009D7C6F">
            <w:pPr>
              <w:jc w:val="center"/>
              <w:rPr>
                <w:rFonts w:ascii="Arial" w:hAnsi="Arial" w:cs="Arial"/>
                <w:sz w:val="20"/>
                <w:szCs w:val="20"/>
              </w:rPr>
            </w:pPr>
            <w:r w:rsidRPr="008E013A">
              <w:rPr>
                <w:rFonts w:ascii="Arial" w:hAnsi="Arial" w:cs="Arial"/>
                <w:sz w:val="20"/>
                <w:szCs w:val="20"/>
              </w:rPr>
              <w:t>5</w:t>
            </w:r>
          </w:p>
        </w:tc>
      </w:tr>
      <w:tr w:rsidR="0036249F" w:rsidRPr="00667940" w:rsidTr="008E013A">
        <w:tc>
          <w:tcPr>
            <w:tcW w:w="1603" w:type="dxa"/>
          </w:tcPr>
          <w:p w:rsidR="0036249F" w:rsidRPr="008E013A" w:rsidRDefault="0036249F" w:rsidP="009D7C6F">
            <w:pPr>
              <w:jc w:val="center"/>
              <w:rPr>
                <w:rFonts w:ascii="Arial" w:hAnsi="Arial" w:cs="Arial"/>
                <w:color w:val="FF0000"/>
                <w:sz w:val="20"/>
                <w:szCs w:val="20"/>
              </w:rPr>
            </w:pPr>
          </w:p>
        </w:tc>
        <w:tc>
          <w:tcPr>
            <w:tcW w:w="870" w:type="dxa"/>
          </w:tcPr>
          <w:p w:rsidR="0036249F" w:rsidRPr="008E013A" w:rsidRDefault="0036249F" w:rsidP="009D7C6F">
            <w:pPr>
              <w:jc w:val="center"/>
              <w:rPr>
                <w:rFonts w:ascii="Arial" w:hAnsi="Arial" w:cs="Arial"/>
                <w:color w:val="FF0000"/>
                <w:sz w:val="20"/>
                <w:szCs w:val="20"/>
              </w:rPr>
            </w:pPr>
          </w:p>
        </w:tc>
        <w:tc>
          <w:tcPr>
            <w:tcW w:w="1212" w:type="dxa"/>
          </w:tcPr>
          <w:p w:rsidR="0036249F" w:rsidRPr="008E013A" w:rsidRDefault="0036249F" w:rsidP="009D7C6F">
            <w:pPr>
              <w:jc w:val="center"/>
              <w:rPr>
                <w:rFonts w:ascii="Arial" w:hAnsi="Arial" w:cs="Arial"/>
                <w:color w:val="FF0000"/>
                <w:sz w:val="20"/>
                <w:szCs w:val="20"/>
              </w:rPr>
            </w:pPr>
          </w:p>
        </w:tc>
        <w:tc>
          <w:tcPr>
            <w:tcW w:w="1256" w:type="dxa"/>
          </w:tcPr>
          <w:p w:rsidR="0036249F" w:rsidRPr="008E013A" w:rsidRDefault="0036249F" w:rsidP="009D7C6F">
            <w:pPr>
              <w:jc w:val="center"/>
              <w:rPr>
                <w:rFonts w:ascii="Arial" w:hAnsi="Arial" w:cs="Arial"/>
                <w:sz w:val="20"/>
                <w:szCs w:val="20"/>
              </w:rPr>
            </w:pPr>
            <w:r w:rsidRPr="008E013A">
              <w:rPr>
                <w:rFonts w:ascii="Arial" w:hAnsi="Arial" w:cs="Arial"/>
                <w:sz w:val="20"/>
                <w:szCs w:val="20"/>
              </w:rPr>
              <w:t>4.5</w:t>
            </w:r>
          </w:p>
        </w:tc>
        <w:tc>
          <w:tcPr>
            <w:tcW w:w="1154" w:type="dxa"/>
          </w:tcPr>
          <w:p w:rsidR="0036249F" w:rsidRPr="008E013A" w:rsidRDefault="0036249F" w:rsidP="009D7C6F">
            <w:pPr>
              <w:jc w:val="center"/>
              <w:rPr>
                <w:rFonts w:ascii="Arial" w:hAnsi="Arial" w:cs="Arial"/>
                <w:sz w:val="20"/>
                <w:szCs w:val="20"/>
              </w:rPr>
            </w:pPr>
            <w:r w:rsidRPr="008E013A">
              <w:rPr>
                <w:rFonts w:ascii="Arial" w:hAnsi="Arial" w:cs="Arial"/>
                <w:sz w:val="20"/>
                <w:szCs w:val="20"/>
              </w:rPr>
              <w:t>8</w:t>
            </w:r>
          </w:p>
        </w:tc>
        <w:tc>
          <w:tcPr>
            <w:tcW w:w="1768" w:type="dxa"/>
          </w:tcPr>
          <w:p w:rsidR="0036249F" w:rsidRPr="008E013A" w:rsidRDefault="0036249F" w:rsidP="009D7C6F">
            <w:pPr>
              <w:jc w:val="center"/>
              <w:rPr>
                <w:rFonts w:ascii="Arial" w:hAnsi="Arial" w:cs="Arial"/>
                <w:sz w:val="20"/>
                <w:szCs w:val="20"/>
              </w:rPr>
            </w:pPr>
            <w:r w:rsidRPr="008E013A">
              <w:rPr>
                <w:rFonts w:ascii="Arial" w:hAnsi="Arial" w:cs="Arial"/>
                <w:sz w:val="20"/>
                <w:szCs w:val="20"/>
              </w:rPr>
              <w:t>4</w:t>
            </w:r>
          </w:p>
        </w:tc>
      </w:tr>
      <w:tr w:rsidR="0036249F" w:rsidRPr="00667940" w:rsidTr="008E013A">
        <w:tc>
          <w:tcPr>
            <w:tcW w:w="1603" w:type="dxa"/>
          </w:tcPr>
          <w:p w:rsidR="0036249F" w:rsidRPr="008E013A" w:rsidRDefault="0036249F" w:rsidP="009D7C6F">
            <w:pPr>
              <w:jc w:val="center"/>
              <w:rPr>
                <w:rFonts w:ascii="Arial" w:hAnsi="Arial" w:cs="Arial"/>
                <w:sz w:val="20"/>
                <w:szCs w:val="20"/>
              </w:rPr>
            </w:pPr>
          </w:p>
        </w:tc>
        <w:tc>
          <w:tcPr>
            <w:tcW w:w="870" w:type="dxa"/>
          </w:tcPr>
          <w:p w:rsidR="0036249F" w:rsidRPr="008E013A" w:rsidRDefault="0036249F" w:rsidP="009D7C6F">
            <w:pPr>
              <w:jc w:val="center"/>
              <w:rPr>
                <w:rFonts w:ascii="Arial" w:hAnsi="Arial" w:cs="Arial"/>
                <w:sz w:val="20"/>
                <w:szCs w:val="20"/>
              </w:rPr>
            </w:pPr>
          </w:p>
        </w:tc>
        <w:tc>
          <w:tcPr>
            <w:tcW w:w="1212" w:type="dxa"/>
          </w:tcPr>
          <w:p w:rsidR="0036249F" w:rsidRPr="008E013A" w:rsidRDefault="0036249F" w:rsidP="009D7C6F">
            <w:pPr>
              <w:jc w:val="center"/>
              <w:rPr>
                <w:rFonts w:ascii="Arial" w:hAnsi="Arial" w:cs="Arial"/>
                <w:sz w:val="20"/>
                <w:szCs w:val="20"/>
              </w:rPr>
            </w:pPr>
          </w:p>
        </w:tc>
        <w:tc>
          <w:tcPr>
            <w:tcW w:w="1256" w:type="dxa"/>
          </w:tcPr>
          <w:p w:rsidR="0036249F" w:rsidRPr="008E013A" w:rsidRDefault="0036249F" w:rsidP="009D7C6F">
            <w:pPr>
              <w:jc w:val="center"/>
              <w:rPr>
                <w:rFonts w:ascii="Arial" w:hAnsi="Arial" w:cs="Arial"/>
                <w:sz w:val="20"/>
                <w:szCs w:val="20"/>
              </w:rPr>
            </w:pPr>
            <w:r w:rsidRPr="008E013A">
              <w:rPr>
                <w:rFonts w:ascii="Arial" w:hAnsi="Arial" w:cs="Arial"/>
                <w:sz w:val="20"/>
                <w:szCs w:val="20"/>
              </w:rPr>
              <w:t>4.6</w:t>
            </w:r>
          </w:p>
        </w:tc>
        <w:tc>
          <w:tcPr>
            <w:tcW w:w="1154" w:type="dxa"/>
          </w:tcPr>
          <w:p w:rsidR="0036249F" w:rsidRPr="008E013A" w:rsidRDefault="0036249F" w:rsidP="009D7C6F">
            <w:pPr>
              <w:jc w:val="center"/>
              <w:rPr>
                <w:rFonts w:ascii="Arial" w:hAnsi="Arial" w:cs="Arial"/>
                <w:sz w:val="20"/>
                <w:szCs w:val="20"/>
              </w:rPr>
            </w:pPr>
            <w:r w:rsidRPr="008E013A">
              <w:rPr>
                <w:rFonts w:ascii="Arial" w:hAnsi="Arial" w:cs="Arial"/>
                <w:sz w:val="20"/>
                <w:szCs w:val="20"/>
              </w:rPr>
              <w:t>8</w:t>
            </w:r>
          </w:p>
        </w:tc>
        <w:tc>
          <w:tcPr>
            <w:tcW w:w="1768" w:type="dxa"/>
          </w:tcPr>
          <w:p w:rsidR="0036249F" w:rsidRPr="008E013A" w:rsidRDefault="0036249F" w:rsidP="009D7C6F">
            <w:pPr>
              <w:jc w:val="center"/>
              <w:rPr>
                <w:rFonts w:ascii="Arial" w:hAnsi="Arial" w:cs="Arial"/>
                <w:sz w:val="20"/>
                <w:szCs w:val="20"/>
              </w:rPr>
            </w:pPr>
            <w:r w:rsidRPr="008E013A">
              <w:rPr>
                <w:rFonts w:ascii="Arial" w:hAnsi="Arial" w:cs="Arial"/>
                <w:sz w:val="20"/>
                <w:szCs w:val="20"/>
              </w:rPr>
              <w:t>4</w:t>
            </w:r>
          </w:p>
        </w:tc>
      </w:tr>
      <w:tr w:rsidR="00A120CF" w:rsidRPr="00667940" w:rsidTr="008E013A">
        <w:tc>
          <w:tcPr>
            <w:tcW w:w="1603" w:type="dxa"/>
          </w:tcPr>
          <w:p w:rsidR="00A120CF" w:rsidRPr="008E013A" w:rsidRDefault="00A120CF" w:rsidP="009D7C6F">
            <w:pPr>
              <w:jc w:val="center"/>
              <w:rPr>
                <w:rFonts w:ascii="Arial" w:hAnsi="Arial" w:cs="Arial"/>
                <w:sz w:val="20"/>
                <w:szCs w:val="20"/>
              </w:rPr>
            </w:pPr>
          </w:p>
        </w:tc>
        <w:tc>
          <w:tcPr>
            <w:tcW w:w="870" w:type="dxa"/>
          </w:tcPr>
          <w:p w:rsidR="00A120CF" w:rsidRPr="008E013A" w:rsidRDefault="00A120CF" w:rsidP="009D7C6F">
            <w:pPr>
              <w:jc w:val="center"/>
              <w:rPr>
                <w:rFonts w:ascii="Arial" w:hAnsi="Arial" w:cs="Arial"/>
                <w:sz w:val="20"/>
                <w:szCs w:val="20"/>
              </w:rPr>
            </w:pPr>
          </w:p>
        </w:tc>
        <w:tc>
          <w:tcPr>
            <w:tcW w:w="1212" w:type="dxa"/>
          </w:tcPr>
          <w:p w:rsidR="00A120CF" w:rsidRPr="008E013A" w:rsidRDefault="00A120CF" w:rsidP="009D7C6F">
            <w:pPr>
              <w:jc w:val="center"/>
              <w:rPr>
                <w:rFonts w:ascii="Arial" w:hAnsi="Arial" w:cs="Arial"/>
                <w:sz w:val="20"/>
                <w:szCs w:val="20"/>
              </w:rPr>
            </w:pPr>
          </w:p>
        </w:tc>
        <w:tc>
          <w:tcPr>
            <w:tcW w:w="1256"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TOTAL</w:t>
            </w:r>
          </w:p>
        </w:tc>
        <w:tc>
          <w:tcPr>
            <w:tcW w:w="1154"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50</w:t>
            </w:r>
          </w:p>
        </w:tc>
        <w:tc>
          <w:tcPr>
            <w:tcW w:w="1768" w:type="dxa"/>
          </w:tcPr>
          <w:p w:rsidR="00A120CF" w:rsidRPr="008E013A" w:rsidRDefault="00A120CF" w:rsidP="009D7C6F">
            <w:pPr>
              <w:jc w:val="center"/>
              <w:rPr>
                <w:rFonts w:ascii="Arial" w:hAnsi="Arial" w:cs="Arial"/>
                <w:sz w:val="20"/>
                <w:szCs w:val="20"/>
              </w:rPr>
            </w:pPr>
          </w:p>
        </w:tc>
      </w:tr>
      <w:tr w:rsidR="00A120CF" w:rsidRPr="00667940" w:rsidTr="008E013A">
        <w:tc>
          <w:tcPr>
            <w:tcW w:w="1603" w:type="dxa"/>
            <w:shd w:val="clear" w:color="auto" w:fill="EEECE1" w:themeFill="background2"/>
          </w:tcPr>
          <w:p w:rsidR="00A120CF" w:rsidRPr="008E013A" w:rsidRDefault="00A120CF" w:rsidP="009D7C6F">
            <w:pPr>
              <w:jc w:val="center"/>
              <w:rPr>
                <w:rFonts w:ascii="Arial" w:hAnsi="Arial" w:cs="Arial"/>
                <w:sz w:val="20"/>
                <w:szCs w:val="20"/>
              </w:rPr>
            </w:pPr>
            <w:r w:rsidRPr="008E013A">
              <w:rPr>
                <w:rFonts w:ascii="Arial" w:hAnsi="Arial" w:cs="Arial"/>
                <w:sz w:val="20"/>
                <w:szCs w:val="20"/>
              </w:rPr>
              <w:t>QUESTION 2</w:t>
            </w:r>
          </w:p>
        </w:tc>
        <w:tc>
          <w:tcPr>
            <w:tcW w:w="870" w:type="dxa"/>
            <w:shd w:val="clear" w:color="auto" w:fill="EEECE1" w:themeFill="background2"/>
          </w:tcPr>
          <w:p w:rsidR="00A120CF" w:rsidRPr="008E013A" w:rsidRDefault="00A120CF" w:rsidP="009D7C6F">
            <w:pPr>
              <w:jc w:val="center"/>
              <w:rPr>
                <w:rFonts w:ascii="Arial" w:hAnsi="Arial" w:cs="Arial"/>
                <w:sz w:val="20"/>
                <w:szCs w:val="20"/>
              </w:rPr>
            </w:pPr>
          </w:p>
        </w:tc>
        <w:tc>
          <w:tcPr>
            <w:tcW w:w="1212" w:type="dxa"/>
            <w:shd w:val="clear" w:color="auto" w:fill="EEECE1" w:themeFill="background2"/>
          </w:tcPr>
          <w:p w:rsidR="00A120CF" w:rsidRPr="008E013A" w:rsidRDefault="00A120CF" w:rsidP="009D7C6F">
            <w:pPr>
              <w:jc w:val="center"/>
              <w:rPr>
                <w:rFonts w:ascii="Arial" w:hAnsi="Arial" w:cs="Arial"/>
                <w:sz w:val="20"/>
                <w:szCs w:val="20"/>
              </w:rPr>
            </w:pPr>
          </w:p>
        </w:tc>
        <w:tc>
          <w:tcPr>
            <w:tcW w:w="1256" w:type="dxa"/>
            <w:shd w:val="clear" w:color="auto" w:fill="EEECE1" w:themeFill="background2"/>
          </w:tcPr>
          <w:p w:rsidR="00A120CF" w:rsidRPr="008E013A" w:rsidRDefault="00A120CF" w:rsidP="009D7C6F">
            <w:pPr>
              <w:jc w:val="center"/>
              <w:rPr>
                <w:rFonts w:ascii="Arial" w:hAnsi="Arial" w:cs="Arial"/>
                <w:sz w:val="20"/>
                <w:szCs w:val="20"/>
              </w:rPr>
            </w:pPr>
            <w:r w:rsidRPr="008E013A">
              <w:rPr>
                <w:rFonts w:ascii="Arial" w:hAnsi="Arial" w:cs="Arial"/>
                <w:sz w:val="20"/>
                <w:szCs w:val="20"/>
              </w:rPr>
              <w:t>QUESTION 5</w:t>
            </w:r>
          </w:p>
        </w:tc>
        <w:tc>
          <w:tcPr>
            <w:tcW w:w="1154" w:type="dxa"/>
            <w:shd w:val="clear" w:color="auto" w:fill="EEECE1" w:themeFill="background2"/>
          </w:tcPr>
          <w:p w:rsidR="00A120CF" w:rsidRPr="008E013A" w:rsidRDefault="00A120CF" w:rsidP="009D7C6F">
            <w:pPr>
              <w:jc w:val="center"/>
              <w:rPr>
                <w:rFonts w:ascii="Arial" w:hAnsi="Arial" w:cs="Arial"/>
                <w:sz w:val="20"/>
                <w:szCs w:val="20"/>
              </w:rPr>
            </w:pPr>
          </w:p>
        </w:tc>
        <w:tc>
          <w:tcPr>
            <w:tcW w:w="1768" w:type="dxa"/>
            <w:shd w:val="clear" w:color="auto" w:fill="EEECE1" w:themeFill="background2"/>
          </w:tcPr>
          <w:p w:rsidR="00A120CF" w:rsidRPr="008E013A" w:rsidRDefault="00A120CF" w:rsidP="009D7C6F">
            <w:pPr>
              <w:jc w:val="center"/>
              <w:rPr>
                <w:rFonts w:ascii="Arial" w:hAnsi="Arial" w:cs="Arial"/>
                <w:sz w:val="20"/>
                <w:szCs w:val="20"/>
              </w:rPr>
            </w:pPr>
          </w:p>
        </w:tc>
      </w:tr>
      <w:tr w:rsidR="00A120CF" w:rsidRPr="00667940" w:rsidTr="008E013A">
        <w:tc>
          <w:tcPr>
            <w:tcW w:w="1603"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2.1</w:t>
            </w:r>
          </w:p>
        </w:tc>
        <w:tc>
          <w:tcPr>
            <w:tcW w:w="870"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8</w:t>
            </w:r>
          </w:p>
        </w:tc>
        <w:tc>
          <w:tcPr>
            <w:tcW w:w="1212"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2</w:t>
            </w:r>
          </w:p>
        </w:tc>
        <w:tc>
          <w:tcPr>
            <w:tcW w:w="1256"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5.1</w:t>
            </w:r>
          </w:p>
        </w:tc>
        <w:tc>
          <w:tcPr>
            <w:tcW w:w="1154"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8</w:t>
            </w:r>
          </w:p>
        </w:tc>
        <w:tc>
          <w:tcPr>
            <w:tcW w:w="1768"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2</w:t>
            </w:r>
          </w:p>
        </w:tc>
      </w:tr>
      <w:tr w:rsidR="00A120CF" w:rsidRPr="00667940" w:rsidTr="008E013A">
        <w:tc>
          <w:tcPr>
            <w:tcW w:w="1603"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2.2</w:t>
            </w:r>
          </w:p>
        </w:tc>
        <w:tc>
          <w:tcPr>
            <w:tcW w:w="870"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6</w:t>
            </w:r>
          </w:p>
        </w:tc>
        <w:tc>
          <w:tcPr>
            <w:tcW w:w="1212"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1</w:t>
            </w:r>
          </w:p>
        </w:tc>
        <w:tc>
          <w:tcPr>
            <w:tcW w:w="1256"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5.2</w:t>
            </w:r>
          </w:p>
        </w:tc>
        <w:tc>
          <w:tcPr>
            <w:tcW w:w="1154"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6</w:t>
            </w:r>
          </w:p>
        </w:tc>
        <w:tc>
          <w:tcPr>
            <w:tcW w:w="1768"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1</w:t>
            </w:r>
          </w:p>
        </w:tc>
      </w:tr>
      <w:tr w:rsidR="00A120CF" w:rsidRPr="00667940" w:rsidTr="008E013A">
        <w:tc>
          <w:tcPr>
            <w:tcW w:w="1603"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2.3</w:t>
            </w:r>
          </w:p>
        </w:tc>
        <w:tc>
          <w:tcPr>
            <w:tcW w:w="870"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10</w:t>
            </w:r>
          </w:p>
        </w:tc>
        <w:tc>
          <w:tcPr>
            <w:tcW w:w="1212"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3</w:t>
            </w:r>
          </w:p>
        </w:tc>
        <w:tc>
          <w:tcPr>
            <w:tcW w:w="1256"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5.3</w:t>
            </w:r>
          </w:p>
        </w:tc>
        <w:tc>
          <w:tcPr>
            <w:tcW w:w="1154"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10</w:t>
            </w:r>
          </w:p>
        </w:tc>
        <w:tc>
          <w:tcPr>
            <w:tcW w:w="1768"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5</w:t>
            </w:r>
          </w:p>
        </w:tc>
      </w:tr>
      <w:tr w:rsidR="00A120CF" w:rsidRPr="00667940" w:rsidTr="008E013A">
        <w:tc>
          <w:tcPr>
            <w:tcW w:w="1603"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2.4</w:t>
            </w:r>
          </w:p>
        </w:tc>
        <w:tc>
          <w:tcPr>
            <w:tcW w:w="870"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10</w:t>
            </w:r>
          </w:p>
        </w:tc>
        <w:tc>
          <w:tcPr>
            <w:tcW w:w="1212"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3</w:t>
            </w:r>
          </w:p>
        </w:tc>
        <w:tc>
          <w:tcPr>
            <w:tcW w:w="1256"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5.4</w:t>
            </w:r>
          </w:p>
        </w:tc>
        <w:tc>
          <w:tcPr>
            <w:tcW w:w="1154"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10</w:t>
            </w:r>
          </w:p>
        </w:tc>
        <w:tc>
          <w:tcPr>
            <w:tcW w:w="1768"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5</w:t>
            </w:r>
          </w:p>
        </w:tc>
      </w:tr>
      <w:tr w:rsidR="00A120CF" w:rsidRPr="00667940" w:rsidTr="008E013A">
        <w:tc>
          <w:tcPr>
            <w:tcW w:w="1603"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2.5</w:t>
            </w:r>
          </w:p>
        </w:tc>
        <w:tc>
          <w:tcPr>
            <w:tcW w:w="870"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8</w:t>
            </w:r>
          </w:p>
        </w:tc>
        <w:tc>
          <w:tcPr>
            <w:tcW w:w="1212"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4</w:t>
            </w:r>
          </w:p>
        </w:tc>
        <w:tc>
          <w:tcPr>
            <w:tcW w:w="1256"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5.5</w:t>
            </w:r>
          </w:p>
        </w:tc>
        <w:tc>
          <w:tcPr>
            <w:tcW w:w="1154"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8</w:t>
            </w:r>
          </w:p>
        </w:tc>
        <w:tc>
          <w:tcPr>
            <w:tcW w:w="1768"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4</w:t>
            </w:r>
          </w:p>
        </w:tc>
      </w:tr>
      <w:tr w:rsidR="00A120CF" w:rsidRPr="00667940" w:rsidTr="008E013A">
        <w:tc>
          <w:tcPr>
            <w:tcW w:w="1603"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2.6</w:t>
            </w:r>
          </w:p>
        </w:tc>
        <w:tc>
          <w:tcPr>
            <w:tcW w:w="870"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8</w:t>
            </w:r>
          </w:p>
        </w:tc>
        <w:tc>
          <w:tcPr>
            <w:tcW w:w="1212"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4</w:t>
            </w:r>
          </w:p>
        </w:tc>
        <w:tc>
          <w:tcPr>
            <w:tcW w:w="1256"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5.6</w:t>
            </w:r>
          </w:p>
        </w:tc>
        <w:tc>
          <w:tcPr>
            <w:tcW w:w="1154"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8</w:t>
            </w:r>
          </w:p>
        </w:tc>
        <w:tc>
          <w:tcPr>
            <w:tcW w:w="1768"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4</w:t>
            </w:r>
          </w:p>
        </w:tc>
      </w:tr>
      <w:tr w:rsidR="00A120CF" w:rsidRPr="00667940" w:rsidTr="008E013A">
        <w:tc>
          <w:tcPr>
            <w:tcW w:w="1603"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TOTAL</w:t>
            </w:r>
          </w:p>
        </w:tc>
        <w:tc>
          <w:tcPr>
            <w:tcW w:w="870"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50</w:t>
            </w:r>
          </w:p>
        </w:tc>
        <w:tc>
          <w:tcPr>
            <w:tcW w:w="1212" w:type="dxa"/>
          </w:tcPr>
          <w:p w:rsidR="00A120CF" w:rsidRPr="008E013A" w:rsidRDefault="00A120CF" w:rsidP="009D7C6F">
            <w:pPr>
              <w:jc w:val="center"/>
              <w:rPr>
                <w:rFonts w:ascii="Arial" w:hAnsi="Arial" w:cs="Arial"/>
                <w:sz w:val="20"/>
                <w:szCs w:val="20"/>
              </w:rPr>
            </w:pPr>
          </w:p>
        </w:tc>
        <w:tc>
          <w:tcPr>
            <w:tcW w:w="1256"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TOTAL</w:t>
            </w:r>
          </w:p>
        </w:tc>
        <w:tc>
          <w:tcPr>
            <w:tcW w:w="1154"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50</w:t>
            </w:r>
          </w:p>
        </w:tc>
        <w:tc>
          <w:tcPr>
            <w:tcW w:w="1768" w:type="dxa"/>
          </w:tcPr>
          <w:p w:rsidR="00A120CF" w:rsidRPr="008E013A" w:rsidRDefault="00A120CF" w:rsidP="009D7C6F">
            <w:pPr>
              <w:jc w:val="center"/>
              <w:rPr>
                <w:rFonts w:ascii="Arial" w:hAnsi="Arial" w:cs="Arial"/>
                <w:sz w:val="20"/>
                <w:szCs w:val="20"/>
              </w:rPr>
            </w:pPr>
          </w:p>
        </w:tc>
      </w:tr>
      <w:tr w:rsidR="00A120CF" w:rsidRPr="00667940" w:rsidTr="008E013A">
        <w:tc>
          <w:tcPr>
            <w:tcW w:w="1603" w:type="dxa"/>
            <w:shd w:val="clear" w:color="auto" w:fill="EEECE1" w:themeFill="background2"/>
          </w:tcPr>
          <w:p w:rsidR="00A120CF" w:rsidRPr="008E013A" w:rsidRDefault="00A120CF" w:rsidP="009D7C6F">
            <w:pPr>
              <w:jc w:val="center"/>
              <w:rPr>
                <w:rFonts w:ascii="Arial" w:hAnsi="Arial" w:cs="Arial"/>
                <w:sz w:val="20"/>
                <w:szCs w:val="20"/>
              </w:rPr>
            </w:pPr>
            <w:r w:rsidRPr="008E013A">
              <w:rPr>
                <w:rFonts w:ascii="Arial" w:hAnsi="Arial" w:cs="Arial"/>
                <w:sz w:val="20"/>
                <w:szCs w:val="20"/>
              </w:rPr>
              <w:t>QUESTION 3</w:t>
            </w:r>
          </w:p>
        </w:tc>
        <w:tc>
          <w:tcPr>
            <w:tcW w:w="870" w:type="dxa"/>
            <w:shd w:val="clear" w:color="auto" w:fill="EEECE1" w:themeFill="background2"/>
          </w:tcPr>
          <w:p w:rsidR="00A120CF" w:rsidRPr="008E013A" w:rsidRDefault="00A120CF" w:rsidP="009D7C6F">
            <w:pPr>
              <w:jc w:val="center"/>
              <w:rPr>
                <w:rFonts w:ascii="Arial" w:hAnsi="Arial" w:cs="Arial"/>
                <w:sz w:val="20"/>
                <w:szCs w:val="20"/>
              </w:rPr>
            </w:pPr>
          </w:p>
        </w:tc>
        <w:tc>
          <w:tcPr>
            <w:tcW w:w="1212" w:type="dxa"/>
            <w:shd w:val="clear" w:color="auto" w:fill="EEECE1" w:themeFill="background2"/>
          </w:tcPr>
          <w:p w:rsidR="00A120CF" w:rsidRPr="008E013A" w:rsidRDefault="00A120CF" w:rsidP="009D7C6F">
            <w:pPr>
              <w:jc w:val="center"/>
              <w:rPr>
                <w:rFonts w:ascii="Arial" w:hAnsi="Arial" w:cs="Arial"/>
                <w:sz w:val="20"/>
                <w:szCs w:val="20"/>
              </w:rPr>
            </w:pPr>
          </w:p>
        </w:tc>
        <w:tc>
          <w:tcPr>
            <w:tcW w:w="1256" w:type="dxa"/>
            <w:shd w:val="clear" w:color="auto" w:fill="EEECE1" w:themeFill="background2"/>
          </w:tcPr>
          <w:p w:rsidR="00A120CF" w:rsidRPr="008E013A" w:rsidRDefault="00A120CF" w:rsidP="009D7C6F">
            <w:pPr>
              <w:jc w:val="center"/>
              <w:rPr>
                <w:rFonts w:ascii="Arial" w:hAnsi="Arial" w:cs="Arial"/>
                <w:sz w:val="20"/>
                <w:szCs w:val="20"/>
              </w:rPr>
            </w:pPr>
            <w:r w:rsidRPr="008E013A">
              <w:rPr>
                <w:rFonts w:ascii="Arial" w:hAnsi="Arial" w:cs="Arial"/>
                <w:sz w:val="20"/>
                <w:szCs w:val="20"/>
              </w:rPr>
              <w:t>QUESTION 6</w:t>
            </w:r>
          </w:p>
        </w:tc>
        <w:tc>
          <w:tcPr>
            <w:tcW w:w="1154" w:type="dxa"/>
            <w:shd w:val="clear" w:color="auto" w:fill="EEECE1" w:themeFill="background2"/>
          </w:tcPr>
          <w:p w:rsidR="00A120CF" w:rsidRPr="008E013A" w:rsidRDefault="00A120CF" w:rsidP="009D7C6F">
            <w:pPr>
              <w:jc w:val="center"/>
              <w:rPr>
                <w:rFonts w:ascii="Arial" w:hAnsi="Arial" w:cs="Arial"/>
                <w:sz w:val="20"/>
                <w:szCs w:val="20"/>
              </w:rPr>
            </w:pPr>
          </w:p>
        </w:tc>
        <w:tc>
          <w:tcPr>
            <w:tcW w:w="1768" w:type="dxa"/>
            <w:shd w:val="clear" w:color="auto" w:fill="EEECE1" w:themeFill="background2"/>
          </w:tcPr>
          <w:p w:rsidR="00A120CF" w:rsidRPr="008E013A" w:rsidRDefault="00A120CF" w:rsidP="009D7C6F">
            <w:pPr>
              <w:jc w:val="center"/>
              <w:rPr>
                <w:rFonts w:ascii="Arial" w:hAnsi="Arial" w:cs="Arial"/>
                <w:sz w:val="20"/>
                <w:szCs w:val="20"/>
              </w:rPr>
            </w:pPr>
          </w:p>
        </w:tc>
      </w:tr>
      <w:tr w:rsidR="00A120CF" w:rsidRPr="00667940" w:rsidTr="008E013A">
        <w:tc>
          <w:tcPr>
            <w:tcW w:w="1603"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3.1</w:t>
            </w:r>
          </w:p>
        </w:tc>
        <w:tc>
          <w:tcPr>
            <w:tcW w:w="870"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8</w:t>
            </w:r>
          </w:p>
        </w:tc>
        <w:tc>
          <w:tcPr>
            <w:tcW w:w="1212"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2</w:t>
            </w:r>
          </w:p>
        </w:tc>
        <w:tc>
          <w:tcPr>
            <w:tcW w:w="1256"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6.1</w:t>
            </w:r>
          </w:p>
        </w:tc>
        <w:tc>
          <w:tcPr>
            <w:tcW w:w="1154"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8</w:t>
            </w:r>
          </w:p>
        </w:tc>
        <w:tc>
          <w:tcPr>
            <w:tcW w:w="1768"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2</w:t>
            </w:r>
          </w:p>
        </w:tc>
      </w:tr>
      <w:tr w:rsidR="00A120CF" w:rsidRPr="00667940" w:rsidTr="008E013A">
        <w:tc>
          <w:tcPr>
            <w:tcW w:w="1603"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3.2</w:t>
            </w:r>
          </w:p>
        </w:tc>
        <w:tc>
          <w:tcPr>
            <w:tcW w:w="870"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6</w:t>
            </w:r>
          </w:p>
        </w:tc>
        <w:tc>
          <w:tcPr>
            <w:tcW w:w="1212"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1</w:t>
            </w:r>
          </w:p>
        </w:tc>
        <w:tc>
          <w:tcPr>
            <w:tcW w:w="1256"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6.2</w:t>
            </w:r>
          </w:p>
        </w:tc>
        <w:tc>
          <w:tcPr>
            <w:tcW w:w="1154"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6</w:t>
            </w:r>
          </w:p>
        </w:tc>
        <w:tc>
          <w:tcPr>
            <w:tcW w:w="1768"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1</w:t>
            </w:r>
          </w:p>
        </w:tc>
      </w:tr>
      <w:tr w:rsidR="00A120CF" w:rsidRPr="00667940" w:rsidTr="008E013A">
        <w:tc>
          <w:tcPr>
            <w:tcW w:w="1603"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3.3</w:t>
            </w:r>
          </w:p>
        </w:tc>
        <w:tc>
          <w:tcPr>
            <w:tcW w:w="870"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10</w:t>
            </w:r>
          </w:p>
        </w:tc>
        <w:tc>
          <w:tcPr>
            <w:tcW w:w="1212"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4</w:t>
            </w:r>
          </w:p>
        </w:tc>
        <w:tc>
          <w:tcPr>
            <w:tcW w:w="1256"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6.3</w:t>
            </w:r>
          </w:p>
        </w:tc>
        <w:tc>
          <w:tcPr>
            <w:tcW w:w="1154"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10</w:t>
            </w:r>
          </w:p>
        </w:tc>
        <w:tc>
          <w:tcPr>
            <w:tcW w:w="1768"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4</w:t>
            </w:r>
          </w:p>
        </w:tc>
      </w:tr>
      <w:tr w:rsidR="00A120CF" w:rsidRPr="00667940" w:rsidTr="008E013A">
        <w:tc>
          <w:tcPr>
            <w:tcW w:w="1603"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3.4</w:t>
            </w:r>
          </w:p>
        </w:tc>
        <w:tc>
          <w:tcPr>
            <w:tcW w:w="870"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10</w:t>
            </w:r>
          </w:p>
        </w:tc>
        <w:tc>
          <w:tcPr>
            <w:tcW w:w="1212"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4</w:t>
            </w:r>
          </w:p>
        </w:tc>
        <w:tc>
          <w:tcPr>
            <w:tcW w:w="1256"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6.4</w:t>
            </w:r>
          </w:p>
        </w:tc>
        <w:tc>
          <w:tcPr>
            <w:tcW w:w="1154"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10</w:t>
            </w:r>
          </w:p>
        </w:tc>
        <w:tc>
          <w:tcPr>
            <w:tcW w:w="1768"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5</w:t>
            </w:r>
          </w:p>
        </w:tc>
      </w:tr>
      <w:tr w:rsidR="00A120CF" w:rsidRPr="00667940" w:rsidTr="008E013A">
        <w:tc>
          <w:tcPr>
            <w:tcW w:w="1603"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3.5</w:t>
            </w:r>
          </w:p>
        </w:tc>
        <w:tc>
          <w:tcPr>
            <w:tcW w:w="870"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8</w:t>
            </w:r>
          </w:p>
        </w:tc>
        <w:tc>
          <w:tcPr>
            <w:tcW w:w="1212"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4</w:t>
            </w:r>
          </w:p>
        </w:tc>
        <w:tc>
          <w:tcPr>
            <w:tcW w:w="1256"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6.5</w:t>
            </w:r>
          </w:p>
        </w:tc>
        <w:tc>
          <w:tcPr>
            <w:tcW w:w="1154"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8</w:t>
            </w:r>
          </w:p>
        </w:tc>
        <w:tc>
          <w:tcPr>
            <w:tcW w:w="1768"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4</w:t>
            </w:r>
          </w:p>
        </w:tc>
      </w:tr>
      <w:tr w:rsidR="00A120CF" w:rsidRPr="00667940" w:rsidTr="008E013A">
        <w:tc>
          <w:tcPr>
            <w:tcW w:w="1603"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3.6</w:t>
            </w:r>
          </w:p>
        </w:tc>
        <w:tc>
          <w:tcPr>
            <w:tcW w:w="870"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8</w:t>
            </w:r>
          </w:p>
        </w:tc>
        <w:tc>
          <w:tcPr>
            <w:tcW w:w="1212"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4</w:t>
            </w:r>
          </w:p>
        </w:tc>
        <w:tc>
          <w:tcPr>
            <w:tcW w:w="1256"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6.6</w:t>
            </w:r>
          </w:p>
        </w:tc>
        <w:tc>
          <w:tcPr>
            <w:tcW w:w="1154"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8</w:t>
            </w:r>
          </w:p>
        </w:tc>
        <w:tc>
          <w:tcPr>
            <w:tcW w:w="1768"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2</w:t>
            </w:r>
          </w:p>
        </w:tc>
      </w:tr>
      <w:tr w:rsidR="00A120CF" w:rsidRPr="00667940" w:rsidTr="008E013A">
        <w:tc>
          <w:tcPr>
            <w:tcW w:w="1603"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TOTAL</w:t>
            </w:r>
          </w:p>
        </w:tc>
        <w:tc>
          <w:tcPr>
            <w:tcW w:w="870"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50</w:t>
            </w:r>
          </w:p>
        </w:tc>
        <w:tc>
          <w:tcPr>
            <w:tcW w:w="1212" w:type="dxa"/>
          </w:tcPr>
          <w:p w:rsidR="00A120CF" w:rsidRPr="008E013A" w:rsidRDefault="00A120CF" w:rsidP="009D7C6F">
            <w:pPr>
              <w:jc w:val="center"/>
              <w:rPr>
                <w:rFonts w:ascii="Arial" w:hAnsi="Arial" w:cs="Arial"/>
                <w:sz w:val="20"/>
                <w:szCs w:val="20"/>
              </w:rPr>
            </w:pPr>
          </w:p>
        </w:tc>
        <w:tc>
          <w:tcPr>
            <w:tcW w:w="1256"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TOTAL</w:t>
            </w:r>
          </w:p>
        </w:tc>
        <w:tc>
          <w:tcPr>
            <w:tcW w:w="1154"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50</w:t>
            </w:r>
          </w:p>
        </w:tc>
        <w:tc>
          <w:tcPr>
            <w:tcW w:w="1768" w:type="dxa"/>
          </w:tcPr>
          <w:p w:rsidR="00A120CF" w:rsidRPr="008E013A" w:rsidRDefault="00A120CF" w:rsidP="009D7C6F">
            <w:pPr>
              <w:jc w:val="center"/>
              <w:rPr>
                <w:rFonts w:ascii="Arial" w:hAnsi="Arial" w:cs="Arial"/>
                <w:sz w:val="20"/>
                <w:szCs w:val="20"/>
              </w:rPr>
            </w:pPr>
          </w:p>
        </w:tc>
      </w:tr>
      <w:tr w:rsidR="00A120CF" w:rsidRPr="00667940" w:rsidTr="008E013A">
        <w:tc>
          <w:tcPr>
            <w:tcW w:w="1603"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QUESTION</w:t>
            </w:r>
          </w:p>
        </w:tc>
        <w:tc>
          <w:tcPr>
            <w:tcW w:w="870" w:type="dxa"/>
          </w:tcPr>
          <w:p w:rsidR="00A120CF" w:rsidRPr="008E013A" w:rsidRDefault="00A120CF" w:rsidP="009D7C6F">
            <w:pPr>
              <w:jc w:val="center"/>
              <w:rPr>
                <w:rFonts w:ascii="Arial" w:hAnsi="Arial" w:cs="Arial"/>
                <w:sz w:val="20"/>
                <w:szCs w:val="20"/>
              </w:rPr>
            </w:pPr>
          </w:p>
        </w:tc>
        <w:tc>
          <w:tcPr>
            <w:tcW w:w="1212" w:type="dxa"/>
          </w:tcPr>
          <w:p w:rsidR="00A120CF" w:rsidRPr="008E013A" w:rsidRDefault="00A120CF" w:rsidP="009D7C6F">
            <w:pPr>
              <w:jc w:val="center"/>
              <w:rPr>
                <w:rFonts w:ascii="Arial" w:hAnsi="Arial" w:cs="Arial"/>
                <w:sz w:val="20"/>
                <w:szCs w:val="20"/>
              </w:rPr>
            </w:pPr>
          </w:p>
        </w:tc>
        <w:tc>
          <w:tcPr>
            <w:tcW w:w="1256" w:type="dxa"/>
          </w:tcPr>
          <w:p w:rsidR="00A120CF" w:rsidRPr="008E013A" w:rsidRDefault="00A120CF" w:rsidP="009D7C6F">
            <w:pPr>
              <w:jc w:val="center"/>
              <w:rPr>
                <w:rFonts w:ascii="Arial" w:hAnsi="Arial" w:cs="Arial"/>
                <w:color w:val="FF0000"/>
                <w:sz w:val="20"/>
                <w:szCs w:val="20"/>
              </w:rPr>
            </w:pPr>
          </w:p>
        </w:tc>
        <w:tc>
          <w:tcPr>
            <w:tcW w:w="1154" w:type="dxa"/>
          </w:tcPr>
          <w:p w:rsidR="00A120CF" w:rsidRPr="008E013A" w:rsidRDefault="00A120CF" w:rsidP="009D7C6F">
            <w:pPr>
              <w:jc w:val="center"/>
              <w:rPr>
                <w:rFonts w:ascii="Arial" w:hAnsi="Arial" w:cs="Arial"/>
                <w:color w:val="FF0000"/>
                <w:sz w:val="20"/>
                <w:szCs w:val="20"/>
              </w:rPr>
            </w:pPr>
          </w:p>
        </w:tc>
        <w:tc>
          <w:tcPr>
            <w:tcW w:w="1768" w:type="dxa"/>
          </w:tcPr>
          <w:p w:rsidR="00A120CF" w:rsidRPr="008E013A" w:rsidRDefault="00A120CF" w:rsidP="009D7C6F">
            <w:pPr>
              <w:jc w:val="center"/>
              <w:rPr>
                <w:rFonts w:ascii="Arial" w:hAnsi="Arial" w:cs="Arial"/>
                <w:color w:val="FF0000"/>
                <w:sz w:val="20"/>
                <w:szCs w:val="20"/>
              </w:rPr>
            </w:pPr>
          </w:p>
        </w:tc>
      </w:tr>
      <w:tr w:rsidR="00A120CF" w:rsidRPr="00667940" w:rsidTr="008E013A">
        <w:tc>
          <w:tcPr>
            <w:tcW w:w="1603"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7</w:t>
            </w:r>
          </w:p>
        </w:tc>
        <w:tc>
          <w:tcPr>
            <w:tcW w:w="870"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50</w:t>
            </w:r>
          </w:p>
        </w:tc>
        <w:tc>
          <w:tcPr>
            <w:tcW w:w="1212"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6</w:t>
            </w:r>
          </w:p>
        </w:tc>
        <w:tc>
          <w:tcPr>
            <w:tcW w:w="1256" w:type="dxa"/>
          </w:tcPr>
          <w:p w:rsidR="00A120CF" w:rsidRPr="008E013A" w:rsidRDefault="00A120CF" w:rsidP="009D7C6F">
            <w:pPr>
              <w:jc w:val="center"/>
              <w:rPr>
                <w:rFonts w:ascii="Arial" w:hAnsi="Arial" w:cs="Arial"/>
                <w:sz w:val="20"/>
                <w:szCs w:val="20"/>
              </w:rPr>
            </w:pPr>
          </w:p>
        </w:tc>
        <w:tc>
          <w:tcPr>
            <w:tcW w:w="1154" w:type="dxa"/>
          </w:tcPr>
          <w:p w:rsidR="00A120CF" w:rsidRPr="008E013A" w:rsidRDefault="00A120CF" w:rsidP="009D7C6F">
            <w:pPr>
              <w:jc w:val="center"/>
              <w:rPr>
                <w:rFonts w:ascii="Arial" w:hAnsi="Arial" w:cs="Arial"/>
                <w:sz w:val="20"/>
                <w:szCs w:val="20"/>
              </w:rPr>
            </w:pPr>
          </w:p>
        </w:tc>
        <w:tc>
          <w:tcPr>
            <w:tcW w:w="1768" w:type="dxa"/>
          </w:tcPr>
          <w:p w:rsidR="00A120CF" w:rsidRPr="008E013A" w:rsidRDefault="00A120CF" w:rsidP="009D7C6F">
            <w:pPr>
              <w:jc w:val="center"/>
              <w:rPr>
                <w:rFonts w:ascii="Arial" w:hAnsi="Arial" w:cs="Arial"/>
                <w:sz w:val="20"/>
                <w:szCs w:val="20"/>
              </w:rPr>
            </w:pPr>
          </w:p>
        </w:tc>
      </w:tr>
      <w:tr w:rsidR="00A120CF" w:rsidRPr="00667940" w:rsidTr="008E013A">
        <w:tc>
          <w:tcPr>
            <w:tcW w:w="1603"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8</w:t>
            </w:r>
          </w:p>
        </w:tc>
        <w:tc>
          <w:tcPr>
            <w:tcW w:w="870"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50</w:t>
            </w:r>
          </w:p>
        </w:tc>
        <w:tc>
          <w:tcPr>
            <w:tcW w:w="1212"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5</w:t>
            </w:r>
          </w:p>
        </w:tc>
        <w:tc>
          <w:tcPr>
            <w:tcW w:w="1256" w:type="dxa"/>
          </w:tcPr>
          <w:p w:rsidR="00A120CF" w:rsidRPr="008E013A" w:rsidRDefault="00A120CF" w:rsidP="009D7C6F">
            <w:pPr>
              <w:jc w:val="center"/>
              <w:rPr>
                <w:rFonts w:ascii="Arial" w:hAnsi="Arial" w:cs="Arial"/>
                <w:sz w:val="20"/>
                <w:szCs w:val="20"/>
              </w:rPr>
            </w:pPr>
          </w:p>
        </w:tc>
        <w:tc>
          <w:tcPr>
            <w:tcW w:w="1154" w:type="dxa"/>
          </w:tcPr>
          <w:p w:rsidR="00A120CF" w:rsidRPr="008E013A" w:rsidRDefault="00A120CF" w:rsidP="009D7C6F">
            <w:pPr>
              <w:jc w:val="center"/>
              <w:rPr>
                <w:rFonts w:ascii="Arial" w:hAnsi="Arial" w:cs="Arial"/>
                <w:sz w:val="20"/>
                <w:szCs w:val="20"/>
              </w:rPr>
            </w:pPr>
          </w:p>
        </w:tc>
        <w:tc>
          <w:tcPr>
            <w:tcW w:w="1768" w:type="dxa"/>
          </w:tcPr>
          <w:p w:rsidR="00A120CF" w:rsidRPr="008E013A" w:rsidRDefault="00A120CF" w:rsidP="009D7C6F">
            <w:pPr>
              <w:jc w:val="center"/>
              <w:rPr>
                <w:rFonts w:ascii="Arial" w:hAnsi="Arial" w:cs="Arial"/>
                <w:sz w:val="20"/>
                <w:szCs w:val="20"/>
              </w:rPr>
            </w:pPr>
          </w:p>
        </w:tc>
      </w:tr>
      <w:tr w:rsidR="00A120CF" w:rsidRPr="00667940" w:rsidTr="008E013A">
        <w:tc>
          <w:tcPr>
            <w:tcW w:w="1603"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9</w:t>
            </w:r>
          </w:p>
        </w:tc>
        <w:tc>
          <w:tcPr>
            <w:tcW w:w="870"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50</w:t>
            </w:r>
          </w:p>
        </w:tc>
        <w:tc>
          <w:tcPr>
            <w:tcW w:w="1212"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6</w:t>
            </w:r>
          </w:p>
        </w:tc>
        <w:tc>
          <w:tcPr>
            <w:tcW w:w="1256" w:type="dxa"/>
          </w:tcPr>
          <w:p w:rsidR="00A120CF" w:rsidRPr="008E013A" w:rsidRDefault="00A120CF" w:rsidP="009D7C6F">
            <w:pPr>
              <w:jc w:val="center"/>
              <w:rPr>
                <w:rFonts w:ascii="Arial" w:hAnsi="Arial" w:cs="Arial"/>
                <w:sz w:val="20"/>
                <w:szCs w:val="20"/>
              </w:rPr>
            </w:pPr>
          </w:p>
        </w:tc>
        <w:tc>
          <w:tcPr>
            <w:tcW w:w="1154" w:type="dxa"/>
          </w:tcPr>
          <w:p w:rsidR="00A120CF" w:rsidRPr="008E013A" w:rsidRDefault="00A120CF" w:rsidP="009D7C6F">
            <w:pPr>
              <w:jc w:val="center"/>
              <w:rPr>
                <w:rFonts w:ascii="Arial" w:hAnsi="Arial" w:cs="Arial"/>
                <w:sz w:val="20"/>
                <w:szCs w:val="20"/>
              </w:rPr>
            </w:pPr>
          </w:p>
        </w:tc>
        <w:tc>
          <w:tcPr>
            <w:tcW w:w="1768" w:type="dxa"/>
          </w:tcPr>
          <w:p w:rsidR="00A120CF" w:rsidRPr="008E013A" w:rsidRDefault="00A120CF" w:rsidP="009D7C6F">
            <w:pPr>
              <w:jc w:val="center"/>
              <w:rPr>
                <w:rFonts w:ascii="Arial" w:hAnsi="Arial" w:cs="Arial"/>
                <w:sz w:val="20"/>
                <w:szCs w:val="20"/>
              </w:rPr>
            </w:pPr>
          </w:p>
        </w:tc>
      </w:tr>
      <w:tr w:rsidR="00A120CF" w:rsidRPr="00667940" w:rsidTr="008E013A">
        <w:tc>
          <w:tcPr>
            <w:tcW w:w="1603"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10</w:t>
            </w:r>
          </w:p>
        </w:tc>
        <w:tc>
          <w:tcPr>
            <w:tcW w:w="870"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50</w:t>
            </w:r>
          </w:p>
        </w:tc>
        <w:tc>
          <w:tcPr>
            <w:tcW w:w="1212" w:type="dxa"/>
          </w:tcPr>
          <w:p w:rsidR="00A120CF" w:rsidRPr="008E013A" w:rsidRDefault="00A120CF" w:rsidP="009D7C6F">
            <w:pPr>
              <w:jc w:val="center"/>
              <w:rPr>
                <w:rFonts w:ascii="Arial" w:hAnsi="Arial" w:cs="Arial"/>
                <w:sz w:val="20"/>
                <w:szCs w:val="20"/>
              </w:rPr>
            </w:pPr>
            <w:r w:rsidRPr="008E013A">
              <w:rPr>
                <w:rFonts w:ascii="Arial" w:hAnsi="Arial" w:cs="Arial"/>
                <w:sz w:val="20"/>
                <w:szCs w:val="20"/>
              </w:rPr>
              <w:t>4</w:t>
            </w:r>
          </w:p>
        </w:tc>
        <w:tc>
          <w:tcPr>
            <w:tcW w:w="1256" w:type="dxa"/>
          </w:tcPr>
          <w:p w:rsidR="00A120CF" w:rsidRPr="008E013A" w:rsidRDefault="00A120CF" w:rsidP="009D7C6F">
            <w:pPr>
              <w:jc w:val="center"/>
              <w:rPr>
                <w:rFonts w:ascii="Arial" w:hAnsi="Arial" w:cs="Arial"/>
                <w:sz w:val="20"/>
                <w:szCs w:val="20"/>
              </w:rPr>
            </w:pPr>
          </w:p>
        </w:tc>
        <w:tc>
          <w:tcPr>
            <w:tcW w:w="1154" w:type="dxa"/>
          </w:tcPr>
          <w:p w:rsidR="00A120CF" w:rsidRPr="008E013A" w:rsidRDefault="00A120CF" w:rsidP="009D7C6F">
            <w:pPr>
              <w:jc w:val="center"/>
              <w:rPr>
                <w:rFonts w:ascii="Arial" w:hAnsi="Arial" w:cs="Arial"/>
                <w:sz w:val="20"/>
                <w:szCs w:val="20"/>
              </w:rPr>
            </w:pPr>
          </w:p>
        </w:tc>
        <w:tc>
          <w:tcPr>
            <w:tcW w:w="1768" w:type="dxa"/>
          </w:tcPr>
          <w:p w:rsidR="00A120CF" w:rsidRPr="008E013A" w:rsidRDefault="00A120CF" w:rsidP="009D7C6F">
            <w:pPr>
              <w:jc w:val="center"/>
              <w:rPr>
                <w:rFonts w:ascii="Arial" w:hAnsi="Arial" w:cs="Arial"/>
                <w:sz w:val="20"/>
                <w:szCs w:val="20"/>
              </w:rPr>
            </w:pPr>
          </w:p>
        </w:tc>
      </w:tr>
    </w:tbl>
    <w:p w:rsidR="009E2972" w:rsidRPr="00667940" w:rsidRDefault="009E2972" w:rsidP="009D7C6F">
      <w:pPr>
        <w:spacing w:after="0"/>
        <w:jc w:val="center"/>
        <w:rPr>
          <w:rFonts w:ascii="Arial" w:hAnsi="Arial" w:cs="Arial"/>
          <w:color w:val="FF0000"/>
          <w:sz w:val="24"/>
          <w:szCs w:val="24"/>
        </w:rPr>
      </w:pPr>
    </w:p>
    <w:p w:rsidR="00B87949" w:rsidRPr="00667940" w:rsidRDefault="00B87949" w:rsidP="009D7C6F">
      <w:pPr>
        <w:spacing w:after="0"/>
        <w:jc w:val="center"/>
        <w:rPr>
          <w:rFonts w:ascii="Arial" w:hAnsi="Arial" w:cs="Arial"/>
          <w:color w:val="FF0000"/>
          <w:sz w:val="24"/>
          <w:szCs w:val="24"/>
        </w:rPr>
      </w:pPr>
    </w:p>
    <w:p w:rsidR="00B87949" w:rsidRPr="00667940" w:rsidRDefault="00B87949" w:rsidP="009D7C6F">
      <w:pPr>
        <w:spacing w:after="0"/>
        <w:jc w:val="center"/>
        <w:rPr>
          <w:rFonts w:ascii="Arial" w:hAnsi="Arial" w:cs="Arial"/>
          <w:color w:val="FF0000"/>
          <w:sz w:val="24"/>
          <w:szCs w:val="24"/>
        </w:rPr>
      </w:pPr>
    </w:p>
    <w:tbl>
      <w:tblPr>
        <w:tblStyle w:val="TableGrid"/>
        <w:tblW w:w="0" w:type="auto"/>
        <w:tblInd w:w="534" w:type="dxa"/>
        <w:tblLayout w:type="fixed"/>
        <w:tblLook w:val="04A0" w:firstRow="1" w:lastRow="0" w:firstColumn="1" w:lastColumn="0" w:noHBand="0" w:noVBand="1"/>
      </w:tblPr>
      <w:tblGrid>
        <w:gridCol w:w="2268"/>
        <w:gridCol w:w="1417"/>
        <w:gridCol w:w="1276"/>
        <w:gridCol w:w="1134"/>
        <w:gridCol w:w="1701"/>
      </w:tblGrid>
      <w:tr w:rsidR="008E013A" w:rsidRPr="00667940" w:rsidTr="008E013A">
        <w:tc>
          <w:tcPr>
            <w:tcW w:w="2268" w:type="dxa"/>
          </w:tcPr>
          <w:p w:rsidR="009E2972" w:rsidRPr="008E013A" w:rsidRDefault="009E2972" w:rsidP="009D7C6F">
            <w:pPr>
              <w:jc w:val="center"/>
              <w:rPr>
                <w:rFonts w:ascii="Arial" w:hAnsi="Arial" w:cs="Arial"/>
                <w:sz w:val="20"/>
                <w:szCs w:val="20"/>
              </w:rPr>
            </w:pPr>
            <w:r w:rsidRPr="008E013A">
              <w:rPr>
                <w:rFonts w:ascii="Arial" w:hAnsi="Arial" w:cs="Arial"/>
                <w:sz w:val="20"/>
                <w:szCs w:val="20"/>
              </w:rPr>
              <w:t>COGNITIVE LEVEL</w:t>
            </w:r>
          </w:p>
        </w:tc>
        <w:tc>
          <w:tcPr>
            <w:tcW w:w="1417" w:type="dxa"/>
          </w:tcPr>
          <w:p w:rsidR="009E2972" w:rsidRPr="008E013A" w:rsidRDefault="009E2972" w:rsidP="009D7C6F">
            <w:pPr>
              <w:jc w:val="center"/>
              <w:rPr>
                <w:rFonts w:ascii="Arial" w:hAnsi="Arial" w:cs="Arial"/>
                <w:sz w:val="20"/>
                <w:szCs w:val="20"/>
              </w:rPr>
            </w:pPr>
            <w:r w:rsidRPr="008E013A">
              <w:rPr>
                <w:rFonts w:ascii="Arial" w:hAnsi="Arial" w:cs="Arial"/>
                <w:sz w:val="20"/>
                <w:szCs w:val="20"/>
              </w:rPr>
              <w:t>EXPECTED</w:t>
            </w:r>
          </w:p>
          <w:p w:rsidR="009E2972" w:rsidRPr="008E013A" w:rsidRDefault="009E2972" w:rsidP="009D7C6F">
            <w:pPr>
              <w:jc w:val="center"/>
              <w:rPr>
                <w:rFonts w:ascii="Arial" w:hAnsi="Arial" w:cs="Arial"/>
                <w:sz w:val="20"/>
                <w:szCs w:val="20"/>
              </w:rPr>
            </w:pPr>
            <w:r w:rsidRPr="008E013A">
              <w:rPr>
                <w:rFonts w:ascii="Arial" w:hAnsi="Arial" w:cs="Arial"/>
                <w:sz w:val="20"/>
                <w:szCs w:val="20"/>
              </w:rPr>
              <w:t>MARKS</w:t>
            </w:r>
          </w:p>
        </w:tc>
        <w:tc>
          <w:tcPr>
            <w:tcW w:w="1276" w:type="dxa"/>
          </w:tcPr>
          <w:p w:rsidR="009E2972" w:rsidRPr="008E013A" w:rsidRDefault="009E2972" w:rsidP="009D7C6F">
            <w:pPr>
              <w:jc w:val="center"/>
              <w:rPr>
                <w:rFonts w:ascii="Arial" w:hAnsi="Arial" w:cs="Arial"/>
                <w:sz w:val="20"/>
                <w:szCs w:val="20"/>
              </w:rPr>
            </w:pPr>
            <w:r w:rsidRPr="008E013A">
              <w:rPr>
                <w:rFonts w:ascii="Arial" w:hAnsi="Arial" w:cs="Arial"/>
                <w:sz w:val="20"/>
                <w:szCs w:val="20"/>
              </w:rPr>
              <w:t>ACTUAL</w:t>
            </w:r>
          </w:p>
          <w:p w:rsidR="009E2972" w:rsidRPr="008E013A" w:rsidRDefault="009E2972" w:rsidP="009D7C6F">
            <w:pPr>
              <w:jc w:val="center"/>
              <w:rPr>
                <w:rFonts w:ascii="Arial" w:hAnsi="Arial" w:cs="Arial"/>
                <w:sz w:val="20"/>
                <w:szCs w:val="20"/>
              </w:rPr>
            </w:pPr>
            <w:r w:rsidRPr="008E013A">
              <w:rPr>
                <w:rFonts w:ascii="Arial" w:hAnsi="Arial" w:cs="Arial"/>
                <w:sz w:val="20"/>
                <w:szCs w:val="20"/>
              </w:rPr>
              <w:t>MARKS</w:t>
            </w:r>
          </w:p>
        </w:tc>
        <w:tc>
          <w:tcPr>
            <w:tcW w:w="1134" w:type="dxa"/>
          </w:tcPr>
          <w:p w:rsidR="009E2972" w:rsidRPr="008E013A" w:rsidRDefault="009E2972" w:rsidP="009D7C6F">
            <w:pPr>
              <w:jc w:val="center"/>
              <w:rPr>
                <w:rFonts w:ascii="Arial" w:hAnsi="Arial" w:cs="Arial"/>
                <w:sz w:val="20"/>
                <w:szCs w:val="20"/>
              </w:rPr>
            </w:pPr>
            <w:r w:rsidRPr="008E013A">
              <w:rPr>
                <w:rFonts w:ascii="Arial" w:hAnsi="Arial" w:cs="Arial"/>
                <w:sz w:val="20"/>
                <w:szCs w:val="20"/>
              </w:rPr>
              <w:t>ACTUAL</w:t>
            </w:r>
          </w:p>
          <w:p w:rsidR="009E2972" w:rsidRPr="008E013A" w:rsidRDefault="009E2972" w:rsidP="009D7C6F">
            <w:pPr>
              <w:jc w:val="center"/>
              <w:rPr>
                <w:rFonts w:ascii="Arial" w:hAnsi="Arial" w:cs="Arial"/>
                <w:sz w:val="20"/>
                <w:szCs w:val="20"/>
              </w:rPr>
            </w:pPr>
            <w:r w:rsidRPr="008E013A">
              <w:rPr>
                <w:rFonts w:ascii="Arial" w:hAnsi="Arial" w:cs="Arial"/>
                <w:sz w:val="20"/>
                <w:szCs w:val="20"/>
              </w:rPr>
              <w:t>%</w:t>
            </w:r>
          </w:p>
        </w:tc>
        <w:tc>
          <w:tcPr>
            <w:tcW w:w="1701" w:type="dxa"/>
          </w:tcPr>
          <w:p w:rsidR="009E2972" w:rsidRPr="008E013A" w:rsidRDefault="009E2972" w:rsidP="009D7C6F">
            <w:pPr>
              <w:jc w:val="center"/>
              <w:rPr>
                <w:rFonts w:ascii="Arial" w:hAnsi="Arial" w:cs="Arial"/>
                <w:sz w:val="20"/>
                <w:szCs w:val="20"/>
              </w:rPr>
            </w:pPr>
            <w:r w:rsidRPr="008E013A">
              <w:rPr>
                <w:rFonts w:ascii="Arial" w:hAnsi="Arial" w:cs="Arial"/>
                <w:sz w:val="20"/>
                <w:szCs w:val="20"/>
              </w:rPr>
              <w:t>EXPECTED</w:t>
            </w:r>
          </w:p>
          <w:p w:rsidR="009E2972" w:rsidRPr="008E013A" w:rsidRDefault="009E2972" w:rsidP="009D7C6F">
            <w:pPr>
              <w:jc w:val="center"/>
              <w:rPr>
                <w:rFonts w:ascii="Arial" w:hAnsi="Arial" w:cs="Arial"/>
                <w:sz w:val="20"/>
                <w:szCs w:val="20"/>
              </w:rPr>
            </w:pPr>
            <w:r w:rsidRPr="008E013A">
              <w:rPr>
                <w:rFonts w:ascii="Arial" w:hAnsi="Arial" w:cs="Arial"/>
                <w:sz w:val="20"/>
                <w:szCs w:val="20"/>
              </w:rPr>
              <w:t>%</w:t>
            </w:r>
          </w:p>
        </w:tc>
      </w:tr>
      <w:tr w:rsidR="008E013A" w:rsidRPr="00667940" w:rsidTr="008E013A">
        <w:tc>
          <w:tcPr>
            <w:tcW w:w="2268" w:type="dxa"/>
          </w:tcPr>
          <w:p w:rsidR="009E2972" w:rsidRPr="008E013A" w:rsidRDefault="009E2972" w:rsidP="009D7C6F">
            <w:pPr>
              <w:jc w:val="center"/>
              <w:rPr>
                <w:rFonts w:ascii="Arial" w:hAnsi="Arial" w:cs="Arial"/>
                <w:sz w:val="20"/>
                <w:szCs w:val="20"/>
              </w:rPr>
            </w:pPr>
            <w:r w:rsidRPr="008E013A">
              <w:rPr>
                <w:rFonts w:ascii="Arial" w:hAnsi="Arial" w:cs="Arial"/>
                <w:sz w:val="20"/>
                <w:szCs w:val="20"/>
              </w:rPr>
              <w:t>Knowledge and</w:t>
            </w:r>
          </w:p>
          <w:p w:rsidR="009E2972" w:rsidRPr="008E013A" w:rsidRDefault="009E2972" w:rsidP="009D7C6F">
            <w:pPr>
              <w:jc w:val="center"/>
              <w:rPr>
                <w:rFonts w:ascii="Arial" w:hAnsi="Arial" w:cs="Arial"/>
                <w:sz w:val="20"/>
                <w:szCs w:val="20"/>
              </w:rPr>
            </w:pPr>
            <w:r w:rsidRPr="008E013A">
              <w:rPr>
                <w:rFonts w:ascii="Arial" w:hAnsi="Arial" w:cs="Arial"/>
                <w:sz w:val="20"/>
                <w:szCs w:val="20"/>
              </w:rPr>
              <w:t>Comprehension</w:t>
            </w:r>
          </w:p>
        </w:tc>
        <w:tc>
          <w:tcPr>
            <w:tcW w:w="1417" w:type="dxa"/>
          </w:tcPr>
          <w:p w:rsidR="009E2972" w:rsidRPr="008E013A" w:rsidRDefault="009E2972" w:rsidP="009D7C6F">
            <w:pPr>
              <w:jc w:val="center"/>
              <w:rPr>
                <w:rFonts w:ascii="Arial" w:hAnsi="Arial" w:cs="Arial"/>
                <w:sz w:val="20"/>
                <w:szCs w:val="20"/>
              </w:rPr>
            </w:pPr>
            <w:r w:rsidRPr="008E013A">
              <w:rPr>
                <w:rFonts w:ascii="Arial" w:hAnsi="Arial" w:cs="Arial"/>
                <w:sz w:val="20"/>
                <w:szCs w:val="20"/>
              </w:rPr>
              <w:t>90</w:t>
            </w:r>
          </w:p>
        </w:tc>
        <w:tc>
          <w:tcPr>
            <w:tcW w:w="1276" w:type="dxa"/>
          </w:tcPr>
          <w:p w:rsidR="009E2972" w:rsidRPr="008E013A" w:rsidRDefault="00D03561" w:rsidP="009D7C6F">
            <w:pPr>
              <w:jc w:val="center"/>
              <w:rPr>
                <w:rFonts w:ascii="Arial" w:hAnsi="Arial" w:cs="Arial"/>
                <w:sz w:val="20"/>
                <w:szCs w:val="20"/>
              </w:rPr>
            </w:pPr>
            <w:r w:rsidRPr="008E013A">
              <w:rPr>
                <w:rFonts w:ascii="Arial" w:hAnsi="Arial" w:cs="Arial"/>
                <w:sz w:val="20"/>
                <w:szCs w:val="20"/>
              </w:rPr>
              <w:t>92</w:t>
            </w:r>
          </w:p>
        </w:tc>
        <w:tc>
          <w:tcPr>
            <w:tcW w:w="1134" w:type="dxa"/>
          </w:tcPr>
          <w:p w:rsidR="009E2972" w:rsidRPr="008E013A" w:rsidRDefault="00D03561" w:rsidP="009D7C6F">
            <w:pPr>
              <w:jc w:val="center"/>
              <w:rPr>
                <w:rFonts w:ascii="Arial" w:hAnsi="Arial" w:cs="Arial"/>
                <w:sz w:val="20"/>
                <w:szCs w:val="20"/>
              </w:rPr>
            </w:pPr>
            <w:r w:rsidRPr="008E013A">
              <w:rPr>
                <w:rFonts w:ascii="Arial" w:hAnsi="Arial" w:cs="Arial"/>
                <w:sz w:val="20"/>
                <w:szCs w:val="20"/>
              </w:rPr>
              <w:t>3</w:t>
            </w:r>
            <w:r w:rsidR="004A4CA9" w:rsidRPr="008E013A">
              <w:rPr>
                <w:rFonts w:ascii="Arial" w:hAnsi="Arial" w:cs="Arial"/>
                <w:sz w:val="20"/>
                <w:szCs w:val="20"/>
              </w:rPr>
              <w:t>1</w:t>
            </w:r>
          </w:p>
        </w:tc>
        <w:tc>
          <w:tcPr>
            <w:tcW w:w="1701" w:type="dxa"/>
          </w:tcPr>
          <w:p w:rsidR="009E2972" w:rsidRPr="008E013A" w:rsidRDefault="009E2972" w:rsidP="009D7C6F">
            <w:pPr>
              <w:jc w:val="center"/>
              <w:rPr>
                <w:rFonts w:ascii="Arial" w:hAnsi="Arial" w:cs="Arial"/>
                <w:sz w:val="20"/>
                <w:szCs w:val="20"/>
              </w:rPr>
            </w:pPr>
            <w:r w:rsidRPr="008E013A">
              <w:rPr>
                <w:rFonts w:ascii="Arial" w:hAnsi="Arial" w:cs="Arial"/>
                <w:sz w:val="20"/>
                <w:szCs w:val="20"/>
              </w:rPr>
              <w:t>30</w:t>
            </w:r>
          </w:p>
        </w:tc>
      </w:tr>
      <w:tr w:rsidR="008E013A" w:rsidRPr="00667940" w:rsidTr="008E013A">
        <w:tc>
          <w:tcPr>
            <w:tcW w:w="2268" w:type="dxa"/>
          </w:tcPr>
          <w:p w:rsidR="009E2972" w:rsidRPr="008E013A" w:rsidRDefault="009E2972" w:rsidP="009D7C6F">
            <w:pPr>
              <w:jc w:val="center"/>
              <w:rPr>
                <w:rFonts w:ascii="Arial" w:hAnsi="Arial" w:cs="Arial"/>
                <w:sz w:val="20"/>
                <w:szCs w:val="20"/>
              </w:rPr>
            </w:pPr>
            <w:r w:rsidRPr="008E013A">
              <w:rPr>
                <w:rFonts w:ascii="Arial" w:hAnsi="Arial" w:cs="Arial"/>
                <w:sz w:val="20"/>
                <w:szCs w:val="20"/>
              </w:rPr>
              <w:t>Application and analysis</w:t>
            </w:r>
          </w:p>
        </w:tc>
        <w:tc>
          <w:tcPr>
            <w:tcW w:w="1417" w:type="dxa"/>
          </w:tcPr>
          <w:p w:rsidR="009E2972" w:rsidRPr="008E013A" w:rsidRDefault="009E2972" w:rsidP="009D7C6F">
            <w:pPr>
              <w:jc w:val="center"/>
              <w:rPr>
                <w:rFonts w:ascii="Arial" w:hAnsi="Arial" w:cs="Arial"/>
                <w:sz w:val="20"/>
                <w:szCs w:val="20"/>
              </w:rPr>
            </w:pPr>
            <w:r w:rsidRPr="008E013A">
              <w:rPr>
                <w:rFonts w:ascii="Arial" w:hAnsi="Arial" w:cs="Arial"/>
                <w:sz w:val="20"/>
                <w:szCs w:val="20"/>
              </w:rPr>
              <w:t>120</w:t>
            </w:r>
          </w:p>
        </w:tc>
        <w:tc>
          <w:tcPr>
            <w:tcW w:w="1276" w:type="dxa"/>
          </w:tcPr>
          <w:p w:rsidR="009E2972" w:rsidRPr="008E013A" w:rsidRDefault="00D03561" w:rsidP="009D7C6F">
            <w:pPr>
              <w:jc w:val="center"/>
              <w:rPr>
                <w:rFonts w:ascii="Arial" w:hAnsi="Arial" w:cs="Arial"/>
                <w:sz w:val="20"/>
                <w:szCs w:val="20"/>
              </w:rPr>
            </w:pPr>
            <w:r w:rsidRPr="008E013A">
              <w:rPr>
                <w:rFonts w:ascii="Arial" w:hAnsi="Arial" w:cs="Arial"/>
                <w:sz w:val="20"/>
                <w:szCs w:val="20"/>
              </w:rPr>
              <w:t>108</w:t>
            </w:r>
          </w:p>
        </w:tc>
        <w:tc>
          <w:tcPr>
            <w:tcW w:w="1134" w:type="dxa"/>
          </w:tcPr>
          <w:p w:rsidR="009E2972" w:rsidRPr="008E013A" w:rsidRDefault="00D03561" w:rsidP="009D7C6F">
            <w:pPr>
              <w:jc w:val="center"/>
              <w:rPr>
                <w:rFonts w:ascii="Arial" w:hAnsi="Arial" w:cs="Arial"/>
                <w:sz w:val="20"/>
                <w:szCs w:val="20"/>
              </w:rPr>
            </w:pPr>
            <w:r w:rsidRPr="008E013A">
              <w:rPr>
                <w:rFonts w:ascii="Arial" w:hAnsi="Arial" w:cs="Arial"/>
                <w:sz w:val="20"/>
                <w:szCs w:val="20"/>
              </w:rPr>
              <w:t>36</w:t>
            </w:r>
          </w:p>
        </w:tc>
        <w:tc>
          <w:tcPr>
            <w:tcW w:w="1701" w:type="dxa"/>
          </w:tcPr>
          <w:p w:rsidR="009E2972" w:rsidRPr="008E013A" w:rsidRDefault="009E2972" w:rsidP="009D7C6F">
            <w:pPr>
              <w:jc w:val="center"/>
              <w:rPr>
                <w:rFonts w:ascii="Arial" w:hAnsi="Arial" w:cs="Arial"/>
                <w:sz w:val="20"/>
                <w:szCs w:val="20"/>
              </w:rPr>
            </w:pPr>
            <w:r w:rsidRPr="008E013A">
              <w:rPr>
                <w:rFonts w:ascii="Arial" w:hAnsi="Arial" w:cs="Arial"/>
                <w:sz w:val="20"/>
                <w:szCs w:val="20"/>
              </w:rPr>
              <w:t>40</w:t>
            </w:r>
          </w:p>
        </w:tc>
      </w:tr>
      <w:tr w:rsidR="008E013A" w:rsidRPr="00667940" w:rsidTr="008E013A">
        <w:tc>
          <w:tcPr>
            <w:tcW w:w="2268" w:type="dxa"/>
          </w:tcPr>
          <w:p w:rsidR="009E2972" w:rsidRPr="008E013A" w:rsidRDefault="009E2972" w:rsidP="009D7C6F">
            <w:pPr>
              <w:jc w:val="center"/>
              <w:rPr>
                <w:rFonts w:ascii="Arial" w:hAnsi="Arial" w:cs="Arial"/>
                <w:sz w:val="20"/>
                <w:szCs w:val="20"/>
              </w:rPr>
            </w:pPr>
            <w:r w:rsidRPr="008E013A">
              <w:rPr>
                <w:rFonts w:ascii="Arial" w:hAnsi="Arial" w:cs="Arial"/>
                <w:sz w:val="20"/>
                <w:szCs w:val="20"/>
              </w:rPr>
              <w:t>Synthesis and evaluation</w:t>
            </w:r>
          </w:p>
        </w:tc>
        <w:tc>
          <w:tcPr>
            <w:tcW w:w="1417" w:type="dxa"/>
          </w:tcPr>
          <w:p w:rsidR="009E2972" w:rsidRPr="008E013A" w:rsidRDefault="009E2972" w:rsidP="009D7C6F">
            <w:pPr>
              <w:jc w:val="center"/>
              <w:rPr>
                <w:rFonts w:ascii="Arial" w:hAnsi="Arial" w:cs="Arial"/>
                <w:sz w:val="20"/>
                <w:szCs w:val="20"/>
              </w:rPr>
            </w:pPr>
            <w:r w:rsidRPr="008E013A">
              <w:rPr>
                <w:rFonts w:ascii="Arial" w:hAnsi="Arial" w:cs="Arial"/>
                <w:sz w:val="20"/>
                <w:szCs w:val="20"/>
              </w:rPr>
              <w:t>90</w:t>
            </w:r>
          </w:p>
        </w:tc>
        <w:tc>
          <w:tcPr>
            <w:tcW w:w="1276" w:type="dxa"/>
          </w:tcPr>
          <w:p w:rsidR="009E2972" w:rsidRPr="008E013A" w:rsidRDefault="00D03561" w:rsidP="009D7C6F">
            <w:pPr>
              <w:jc w:val="center"/>
              <w:rPr>
                <w:rFonts w:ascii="Arial" w:hAnsi="Arial" w:cs="Arial"/>
                <w:sz w:val="20"/>
                <w:szCs w:val="20"/>
              </w:rPr>
            </w:pPr>
            <w:r w:rsidRPr="008E013A">
              <w:rPr>
                <w:rFonts w:ascii="Arial" w:hAnsi="Arial" w:cs="Arial"/>
                <w:sz w:val="20"/>
                <w:szCs w:val="20"/>
              </w:rPr>
              <w:t>100</w:t>
            </w:r>
          </w:p>
        </w:tc>
        <w:tc>
          <w:tcPr>
            <w:tcW w:w="1134" w:type="dxa"/>
          </w:tcPr>
          <w:p w:rsidR="009E2972" w:rsidRPr="008E013A" w:rsidRDefault="00D03561" w:rsidP="009D7C6F">
            <w:pPr>
              <w:jc w:val="center"/>
              <w:rPr>
                <w:rFonts w:ascii="Arial" w:hAnsi="Arial" w:cs="Arial"/>
                <w:sz w:val="20"/>
                <w:szCs w:val="20"/>
              </w:rPr>
            </w:pPr>
            <w:r w:rsidRPr="008E013A">
              <w:rPr>
                <w:rFonts w:ascii="Arial" w:hAnsi="Arial" w:cs="Arial"/>
                <w:sz w:val="20"/>
                <w:szCs w:val="20"/>
              </w:rPr>
              <w:t>33</w:t>
            </w:r>
          </w:p>
        </w:tc>
        <w:tc>
          <w:tcPr>
            <w:tcW w:w="1701" w:type="dxa"/>
          </w:tcPr>
          <w:p w:rsidR="009E2972" w:rsidRPr="008E013A" w:rsidRDefault="009E2972" w:rsidP="009D7C6F">
            <w:pPr>
              <w:jc w:val="center"/>
              <w:rPr>
                <w:rFonts w:ascii="Arial" w:hAnsi="Arial" w:cs="Arial"/>
                <w:sz w:val="20"/>
                <w:szCs w:val="20"/>
              </w:rPr>
            </w:pPr>
            <w:r w:rsidRPr="008E013A">
              <w:rPr>
                <w:rFonts w:ascii="Arial" w:hAnsi="Arial" w:cs="Arial"/>
                <w:sz w:val="20"/>
                <w:szCs w:val="20"/>
              </w:rPr>
              <w:t>30</w:t>
            </w:r>
          </w:p>
        </w:tc>
      </w:tr>
      <w:tr w:rsidR="008E013A" w:rsidRPr="00667940" w:rsidTr="008E013A">
        <w:tc>
          <w:tcPr>
            <w:tcW w:w="2268" w:type="dxa"/>
          </w:tcPr>
          <w:p w:rsidR="009E2972" w:rsidRPr="00667940" w:rsidRDefault="009E2972" w:rsidP="009D7C6F">
            <w:pPr>
              <w:jc w:val="center"/>
              <w:rPr>
                <w:rFonts w:ascii="Arial" w:hAnsi="Arial" w:cs="Arial"/>
                <w:sz w:val="24"/>
                <w:szCs w:val="24"/>
              </w:rPr>
            </w:pPr>
            <w:r w:rsidRPr="00667940">
              <w:rPr>
                <w:rFonts w:ascii="Arial" w:hAnsi="Arial" w:cs="Arial"/>
                <w:sz w:val="24"/>
                <w:szCs w:val="24"/>
              </w:rPr>
              <w:t>Grand Total</w:t>
            </w:r>
          </w:p>
        </w:tc>
        <w:tc>
          <w:tcPr>
            <w:tcW w:w="1417" w:type="dxa"/>
          </w:tcPr>
          <w:p w:rsidR="009E2972" w:rsidRPr="00667940" w:rsidRDefault="009E2972" w:rsidP="009D7C6F">
            <w:pPr>
              <w:jc w:val="center"/>
              <w:rPr>
                <w:rFonts w:ascii="Arial" w:hAnsi="Arial" w:cs="Arial"/>
                <w:sz w:val="24"/>
                <w:szCs w:val="24"/>
              </w:rPr>
            </w:pPr>
            <w:r w:rsidRPr="00667940">
              <w:rPr>
                <w:rFonts w:ascii="Arial" w:hAnsi="Arial" w:cs="Arial"/>
                <w:sz w:val="24"/>
                <w:szCs w:val="24"/>
              </w:rPr>
              <w:t>300</w:t>
            </w:r>
          </w:p>
        </w:tc>
        <w:tc>
          <w:tcPr>
            <w:tcW w:w="1276" w:type="dxa"/>
          </w:tcPr>
          <w:p w:rsidR="009E2972" w:rsidRPr="00667940" w:rsidRDefault="009E2972" w:rsidP="009D7C6F">
            <w:pPr>
              <w:jc w:val="center"/>
              <w:rPr>
                <w:rFonts w:ascii="Arial" w:hAnsi="Arial" w:cs="Arial"/>
                <w:sz w:val="24"/>
                <w:szCs w:val="24"/>
              </w:rPr>
            </w:pPr>
            <w:r w:rsidRPr="00667940">
              <w:rPr>
                <w:rFonts w:ascii="Arial" w:hAnsi="Arial" w:cs="Arial"/>
                <w:sz w:val="24"/>
                <w:szCs w:val="24"/>
              </w:rPr>
              <w:t>300</w:t>
            </w:r>
          </w:p>
        </w:tc>
        <w:tc>
          <w:tcPr>
            <w:tcW w:w="1134" w:type="dxa"/>
          </w:tcPr>
          <w:p w:rsidR="009E2972" w:rsidRPr="00667940" w:rsidRDefault="009E2972" w:rsidP="009D7C6F">
            <w:pPr>
              <w:jc w:val="center"/>
              <w:rPr>
                <w:rFonts w:ascii="Arial" w:hAnsi="Arial" w:cs="Arial"/>
                <w:sz w:val="24"/>
                <w:szCs w:val="24"/>
              </w:rPr>
            </w:pPr>
            <w:r w:rsidRPr="00667940">
              <w:rPr>
                <w:rFonts w:ascii="Arial" w:hAnsi="Arial" w:cs="Arial"/>
                <w:sz w:val="24"/>
                <w:szCs w:val="24"/>
              </w:rPr>
              <w:t>100</w:t>
            </w:r>
          </w:p>
        </w:tc>
        <w:tc>
          <w:tcPr>
            <w:tcW w:w="1701" w:type="dxa"/>
          </w:tcPr>
          <w:p w:rsidR="009E2972" w:rsidRPr="00667940" w:rsidRDefault="009E2972" w:rsidP="009D7C6F">
            <w:pPr>
              <w:jc w:val="center"/>
              <w:rPr>
                <w:rFonts w:ascii="Arial" w:hAnsi="Arial" w:cs="Arial"/>
                <w:sz w:val="24"/>
                <w:szCs w:val="24"/>
              </w:rPr>
            </w:pPr>
            <w:r w:rsidRPr="00667940">
              <w:rPr>
                <w:rFonts w:ascii="Arial" w:hAnsi="Arial" w:cs="Arial"/>
                <w:sz w:val="24"/>
                <w:szCs w:val="24"/>
              </w:rPr>
              <w:t>100</w:t>
            </w:r>
          </w:p>
        </w:tc>
      </w:tr>
    </w:tbl>
    <w:p w:rsidR="00A94269" w:rsidRPr="00667940" w:rsidRDefault="00A94269" w:rsidP="00A94269">
      <w:pPr>
        <w:spacing w:after="0"/>
        <w:rPr>
          <w:rFonts w:ascii="Arial" w:hAnsi="Arial" w:cs="Arial"/>
          <w:sz w:val="24"/>
          <w:szCs w:val="24"/>
        </w:rPr>
      </w:pPr>
    </w:p>
    <w:p w:rsidR="005C1AC7" w:rsidRPr="00667940" w:rsidRDefault="00F77E1E" w:rsidP="00A94269">
      <w:pPr>
        <w:spacing w:after="0"/>
        <w:rPr>
          <w:rFonts w:ascii="Arial" w:hAnsi="Arial" w:cs="Arial"/>
          <w:sz w:val="24"/>
          <w:szCs w:val="24"/>
        </w:rPr>
      </w:pPr>
      <w:r w:rsidRPr="00667940">
        <w:rPr>
          <w:rFonts w:ascii="Arial" w:hAnsi="Arial" w:cs="Arial"/>
          <w:b/>
          <w:sz w:val="24"/>
          <w:szCs w:val="24"/>
        </w:rPr>
        <w:t>(</w:t>
      </w:r>
      <w:r w:rsidR="005A2865" w:rsidRPr="00667940">
        <w:rPr>
          <w:rFonts w:ascii="Arial" w:hAnsi="Arial" w:cs="Arial"/>
          <w:b/>
          <w:sz w:val="24"/>
          <w:szCs w:val="24"/>
        </w:rPr>
        <w:t>e</w:t>
      </w:r>
      <w:r w:rsidRPr="00667940">
        <w:rPr>
          <w:rFonts w:ascii="Arial" w:hAnsi="Arial" w:cs="Arial"/>
          <w:b/>
          <w:sz w:val="24"/>
          <w:szCs w:val="24"/>
        </w:rPr>
        <w:t xml:space="preserve">) </w:t>
      </w:r>
      <w:r w:rsidRPr="00667940">
        <w:rPr>
          <w:rFonts w:ascii="Arial" w:hAnsi="Arial" w:cs="Arial"/>
          <w:b/>
          <w:sz w:val="24"/>
          <w:szCs w:val="24"/>
        </w:rPr>
        <w:tab/>
        <w:t>COVERAGE OF LEARNING OUTCOMES AND ASSESSMENT STANDARDS</w:t>
      </w:r>
      <w:r w:rsidR="00AB5447" w:rsidRPr="00667940">
        <w:rPr>
          <w:rFonts w:ascii="Arial" w:hAnsi="Arial" w:cs="Arial"/>
          <w:b/>
          <w:sz w:val="24"/>
          <w:szCs w:val="24"/>
        </w:rPr>
        <w:br/>
        <w:t xml:space="preserve">            (TABLE)</w:t>
      </w:r>
    </w:p>
    <w:tbl>
      <w:tblPr>
        <w:tblStyle w:val="TableGrid"/>
        <w:tblW w:w="0" w:type="auto"/>
        <w:tblInd w:w="108" w:type="dxa"/>
        <w:tblLook w:val="04A0" w:firstRow="1" w:lastRow="0" w:firstColumn="1" w:lastColumn="0" w:noHBand="0" w:noVBand="1"/>
      </w:tblPr>
      <w:tblGrid>
        <w:gridCol w:w="1701"/>
        <w:gridCol w:w="2127"/>
        <w:gridCol w:w="1753"/>
        <w:gridCol w:w="940"/>
      </w:tblGrid>
      <w:tr w:rsidR="00523223" w:rsidRPr="00667940" w:rsidTr="0011083E">
        <w:tc>
          <w:tcPr>
            <w:tcW w:w="1701" w:type="dxa"/>
          </w:tcPr>
          <w:p w:rsidR="00523223" w:rsidRPr="008E013A" w:rsidRDefault="00523223" w:rsidP="009D7C6F">
            <w:pPr>
              <w:jc w:val="center"/>
              <w:rPr>
                <w:rFonts w:ascii="Arial" w:hAnsi="Arial" w:cs="Arial"/>
                <w:sz w:val="20"/>
                <w:szCs w:val="20"/>
              </w:rPr>
            </w:pPr>
            <w:r w:rsidRPr="008E013A">
              <w:rPr>
                <w:rFonts w:ascii="Arial" w:hAnsi="Arial" w:cs="Arial"/>
                <w:sz w:val="20"/>
                <w:szCs w:val="20"/>
              </w:rPr>
              <w:t>LO &amp;AS</w:t>
            </w:r>
          </w:p>
        </w:tc>
        <w:tc>
          <w:tcPr>
            <w:tcW w:w="2127" w:type="dxa"/>
          </w:tcPr>
          <w:p w:rsidR="00523223" w:rsidRPr="008E013A" w:rsidRDefault="00523223" w:rsidP="009D7C6F">
            <w:pPr>
              <w:jc w:val="center"/>
              <w:rPr>
                <w:rFonts w:ascii="Arial" w:hAnsi="Arial" w:cs="Arial"/>
                <w:sz w:val="20"/>
                <w:szCs w:val="20"/>
              </w:rPr>
            </w:pPr>
            <w:r w:rsidRPr="008E013A">
              <w:rPr>
                <w:rFonts w:ascii="Arial" w:hAnsi="Arial" w:cs="Arial"/>
                <w:sz w:val="20"/>
                <w:szCs w:val="20"/>
              </w:rPr>
              <w:t>TOPIC</w:t>
            </w:r>
          </w:p>
        </w:tc>
        <w:tc>
          <w:tcPr>
            <w:tcW w:w="1753" w:type="dxa"/>
          </w:tcPr>
          <w:p w:rsidR="00523223" w:rsidRPr="008E013A" w:rsidRDefault="00523223" w:rsidP="009D7C6F">
            <w:pPr>
              <w:jc w:val="center"/>
              <w:rPr>
                <w:rFonts w:ascii="Arial" w:hAnsi="Arial" w:cs="Arial"/>
                <w:sz w:val="20"/>
                <w:szCs w:val="20"/>
              </w:rPr>
            </w:pPr>
            <w:r w:rsidRPr="008E013A">
              <w:rPr>
                <w:rFonts w:ascii="Arial" w:hAnsi="Arial" w:cs="Arial"/>
                <w:sz w:val="20"/>
                <w:szCs w:val="20"/>
              </w:rPr>
              <w:t>QUESTION</w:t>
            </w:r>
          </w:p>
        </w:tc>
        <w:tc>
          <w:tcPr>
            <w:tcW w:w="940" w:type="dxa"/>
          </w:tcPr>
          <w:p w:rsidR="00523223" w:rsidRPr="008E013A" w:rsidRDefault="00523223" w:rsidP="009D7C6F">
            <w:pPr>
              <w:jc w:val="center"/>
              <w:rPr>
                <w:rFonts w:ascii="Arial" w:hAnsi="Arial" w:cs="Arial"/>
                <w:sz w:val="20"/>
                <w:szCs w:val="20"/>
              </w:rPr>
            </w:pPr>
            <w:r w:rsidRPr="008E013A">
              <w:rPr>
                <w:rFonts w:ascii="Arial" w:hAnsi="Arial" w:cs="Arial"/>
                <w:sz w:val="20"/>
                <w:szCs w:val="20"/>
              </w:rPr>
              <w:t>MARKS</w:t>
            </w:r>
          </w:p>
        </w:tc>
      </w:tr>
      <w:tr w:rsidR="005D2023" w:rsidRPr="00667940" w:rsidTr="0011083E">
        <w:tc>
          <w:tcPr>
            <w:tcW w:w="1701" w:type="dxa"/>
          </w:tcPr>
          <w:p w:rsidR="005D2023" w:rsidRPr="008E013A" w:rsidRDefault="005D2023" w:rsidP="009D7C6F">
            <w:pPr>
              <w:jc w:val="center"/>
              <w:rPr>
                <w:rFonts w:ascii="Arial" w:hAnsi="Arial" w:cs="Arial"/>
                <w:sz w:val="20"/>
                <w:szCs w:val="20"/>
              </w:rPr>
            </w:pPr>
            <w:r w:rsidRPr="008E013A">
              <w:rPr>
                <w:rFonts w:ascii="Arial" w:hAnsi="Arial" w:cs="Arial"/>
                <w:sz w:val="20"/>
                <w:szCs w:val="20"/>
              </w:rPr>
              <w:t>12.1.1</w:t>
            </w:r>
          </w:p>
        </w:tc>
        <w:tc>
          <w:tcPr>
            <w:tcW w:w="2127" w:type="dxa"/>
          </w:tcPr>
          <w:p w:rsidR="005D2023" w:rsidRPr="008E013A" w:rsidRDefault="005D2023" w:rsidP="009D7C6F">
            <w:pPr>
              <w:jc w:val="center"/>
              <w:rPr>
                <w:rFonts w:ascii="Arial" w:hAnsi="Arial" w:cs="Arial"/>
                <w:sz w:val="20"/>
                <w:szCs w:val="20"/>
              </w:rPr>
            </w:pPr>
            <w:r w:rsidRPr="008E013A">
              <w:rPr>
                <w:rFonts w:ascii="Arial" w:hAnsi="Arial" w:cs="Arial"/>
                <w:sz w:val="20"/>
                <w:szCs w:val="20"/>
              </w:rPr>
              <w:t>Circular flow</w:t>
            </w:r>
          </w:p>
        </w:tc>
        <w:tc>
          <w:tcPr>
            <w:tcW w:w="1753" w:type="dxa"/>
          </w:tcPr>
          <w:p w:rsidR="005D2023" w:rsidRPr="008E013A" w:rsidRDefault="006527C0" w:rsidP="009D7C6F">
            <w:pPr>
              <w:jc w:val="center"/>
              <w:rPr>
                <w:rFonts w:ascii="Arial" w:hAnsi="Arial" w:cs="Arial"/>
                <w:sz w:val="20"/>
                <w:szCs w:val="20"/>
              </w:rPr>
            </w:pPr>
            <w:r w:rsidRPr="008E013A">
              <w:rPr>
                <w:rFonts w:ascii="Arial" w:hAnsi="Arial" w:cs="Arial"/>
                <w:sz w:val="20"/>
                <w:szCs w:val="20"/>
              </w:rPr>
              <w:t>6.2</w:t>
            </w:r>
          </w:p>
        </w:tc>
        <w:tc>
          <w:tcPr>
            <w:tcW w:w="940" w:type="dxa"/>
          </w:tcPr>
          <w:p w:rsidR="005D2023" w:rsidRPr="008E013A" w:rsidRDefault="006527C0" w:rsidP="009D7C6F">
            <w:pPr>
              <w:jc w:val="center"/>
              <w:rPr>
                <w:rFonts w:ascii="Arial" w:hAnsi="Arial" w:cs="Arial"/>
                <w:sz w:val="20"/>
                <w:szCs w:val="20"/>
              </w:rPr>
            </w:pPr>
            <w:r w:rsidRPr="008E013A">
              <w:rPr>
                <w:rFonts w:ascii="Arial" w:hAnsi="Arial" w:cs="Arial"/>
                <w:sz w:val="20"/>
                <w:szCs w:val="20"/>
              </w:rPr>
              <w:t>6</w:t>
            </w:r>
          </w:p>
        </w:tc>
      </w:tr>
      <w:tr w:rsidR="006527C0" w:rsidRPr="00667940" w:rsidTr="0011083E">
        <w:tc>
          <w:tcPr>
            <w:tcW w:w="1701" w:type="dxa"/>
          </w:tcPr>
          <w:p w:rsidR="006527C0" w:rsidRPr="008E013A" w:rsidRDefault="006527C0" w:rsidP="009D7C6F">
            <w:pPr>
              <w:jc w:val="center"/>
              <w:rPr>
                <w:rFonts w:ascii="Arial" w:hAnsi="Arial" w:cs="Arial"/>
                <w:sz w:val="20"/>
                <w:szCs w:val="20"/>
              </w:rPr>
            </w:pPr>
            <w:r w:rsidRPr="008E013A">
              <w:rPr>
                <w:rFonts w:ascii="Arial" w:hAnsi="Arial" w:cs="Arial"/>
                <w:sz w:val="20"/>
                <w:szCs w:val="20"/>
              </w:rPr>
              <w:t>12.1.1</w:t>
            </w:r>
          </w:p>
        </w:tc>
        <w:tc>
          <w:tcPr>
            <w:tcW w:w="2127" w:type="dxa"/>
          </w:tcPr>
          <w:p w:rsidR="006527C0" w:rsidRPr="008E013A" w:rsidRDefault="006527C0" w:rsidP="009D7C6F">
            <w:pPr>
              <w:jc w:val="center"/>
              <w:rPr>
                <w:rFonts w:ascii="Arial" w:hAnsi="Arial" w:cs="Arial"/>
                <w:sz w:val="20"/>
                <w:szCs w:val="20"/>
              </w:rPr>
            </w:pPr>
            <w:r w:rsidRPr="008E013A">
              <w:rPr>
                <w:rFonts w:ascii="Arial" w:hAnsi="Arial" w:cs="Arial"/>
                <w:sz w:val="20"/>
                <w:szCs w:val="20"/>
              </w:rPr>
              <w:t>GDP</w:t>
            </w:r>
          </w:p>
        </w:tc>
        <w:tc>
          <w:tcPr>
            <w:tcW w:w="1753" w:type="dxa"/>
          </w:tcPr>
          <w:p w:rsidR="006527C0" w:rsidRPr="008E013A" w:rsidRDefault="006527C0" w:rsidP="009D7C6F">
            <w:pPr>
              <w:jc w:val="center"/>
              <w:rPr>
                <w:rFonts w:ascii="Arial" w:hAnsi="Arial" w:cs="Arial"/>
                <w:sz w:val="20"/>
                <w:szCs w:val="20"/>
              </w:rPr>
            </w:pPr>
            <w:r w:rsidRPr="008E013A">
              <w:rPr>
                <w:rFonts w:ascii="Arial" w:hAnsi="Arial" w:cs="Arial"/>
                <w:sz w:val="20"/>
                <w:szCs w:val="20"/>
              </w:rPr>
              <w:t>1.3.1</w:t>
            </w:r>
          </w:p>
        </w:tc>
        <w:tc>
          <w:tcPr>
            <w:tcW w:w="940" w:type="dxa"/>
          </w:tcPr>
          <w:p w:rsidR="006527C0" w:rsidRPr="008E013A" w:rsidRDefault="006527C0" w:rsidP="009D7C6F">
            <w:pPr>
              <w:jc w:val="center"/>
              <w:rPr>
                <w:rFonts w:ascii="Arial" w:hAnsi="Arial" w:cs="Arial"/>
                <w:sz w:val="20"/>
                <w:szCs w:val="20"/>
              </w:rPr>
            </w:pPr>
            <w:r w:rsidRPr="008E013A">
              <w:rPr>
                <w:rFonts w:ascii="Arial" w:hAnsi="Arial" w:cs="Arial"/>
                <w:sz w:val="20"/>
                <w:szCs w:val="20"/>
              </w:rPr>
              <w:t>2</w:t>
            </w:r>
          </w:p>
        </w:tc>
      </w:tr>
      <w:tr w:rsidR="006527C0" w:rsidRPr="00667940" w:rsidTr="0011083E">
        <w:tc>
          <w:tcPr>
            <w:tcW w:w="1701" w:type="dxa"/>
          </w:tcPr>
          <w:p w:rsidR="006527C0" w:rsidRPr="008E013A" w:rsidRDefault="006527C0" w:rsidP="009D7C6F">
            <w:pPr>
              <w:jc w:val="center"/>
              <w:rPr>
                <w:rFonts w:ascii="Arial" w:hAnsi="Arial" w:cs="Arial"/>
                <w:sz w:val="20"/>
                <w:szCs w:val="20"/>
              </w:rPr>
            </w:pPr>
            <w:r w:rsidRPr="008E013A">
              <w:rPr>
                <w:rFonts w:ascii="Arial" w:hAnsi="Arial" w:cs="Arial"/>
                <w:sz w:val="20"/>
                <w:szCs w:val="20"/>
              </w:rPr>
              <w:t>12.1.2</w:t>
            </w:r>
          </w:p>
        </w:tc>
        <w:tc>
          <w:tcPr>
            <w:tcW w:w="2127" w:type="dxa"/>
          </w:tcPr>
          <w:p w:rsidR="006527C0" w:rsidRPr="008E013A" w:rsidRDefault="006527C0" w:rsidP="009D7C6F">
            <w:pPr>
              <w:jc w:val="center"/>
              <w:rPr>
                <w:rFonts w:ascii="Arial" w:hAnsi="Arial" w:cs="Arial"/>
                <w:sz w:val="20"/>
                <w:szCs w:val="20"/>
              </w:rPr>
            </w:pPr>
            <w:r w:rsidRPr="008E013A">
              <w:rPr>
                <w:rFonts w:ascii="Arial" w:hAnsi="Arial" w:cs="Arial"/>
                <w:sz w:val="20"/>
                <w:szCs w:val="20"/>
              </w:rPr>
              <w:t>Multiplier</w:t>
            </w:r>
          </w:p>
        </w:tc>
        <w:tc>
          <w:tcPr>
            <w:tcW w:w="1753" w:type="dxa"/>
          </w:tcPr>
          <w:p w:rsidR="006527C0" w:rsidRPr="008E013A" w:rsidRDefault="006527C0" w:rsidP="009D7C6F">
            <w:pPr>
              <w:jc w:val="center"/>
              <w:rPr>
                <w:rFonts w:ascii="Arial" w:hAnsi="Arial" w:cs="Arial"/>
                <w:sz w:val="20"/>
                <w:szCs w:val="20"/>
              </w:rPr>
            </w:pPr>
            <w:r w:rsidRPr="008E013A">
              <w:rPr>
                <w:rFonts w:ascii="Arial" w:hAnsi="Arial" w:cs="Arial"/>
                <w:sz w:val="20"/>
                <w:szCs w:val="20"/>
              </w:rPr>
              <w:t>6.3</w:t>
            </w:r>
          </w:p>
        </w:tc>
        <w:tc>
          <w:tcPr>
            <w:tcW w:w="940" w:type="dxa"/>
          </w:tcPr>
          <w:p w:rsidR="006527C0" w:rsidRPr="008E013A" w:rsidRDefault="006527C0" w:rsidP="009D7C6F">
            <w:pPr>
              <w:jc w:val="center"/>
              <w:rPr>
                <w:rFonts w:ascii="Arial" w:hAnsi="Arial" w:cs="Arial"/>
                <w:sz w:val="20"/>
                <w:szCs w:val="20"/>
              </w:rPr>
            </w:pPr>
            <w:r w:rsidRPr="008E013A">
              <w:rPr>
                <w:rFonts w:ascii="Arial" w:hAnsi="Arial" w:cs="Arial"/>
                <w:sz w:val="20"/>
                <w:szCs w:val="20"/>
              </w:rPr>
              <w:t>10</w:t>
            </w:r>
          </w:p>
        </w:tc>
      </w:tr>
      <w:tr w:rsidR="006527C0" w:rsidRPr="00667940" w:rsidTr="0011083E">
        <w:tc>
          <w:tcPr>
            <w:tcW w:w="1701" w:type="dxa"/>
          </w:tcPr>
          <w:p w:rsidR="006527C0" w:rsidRPr="008E013A" w:rsidRDefault="006527C0" w:rsidP="009D7C6F">
            <w:pPr>
              <w:jc w:val="center"/>
              <w:rPr>
                <w:rFonts w:ascii="Arial" w:hAnsi="Arial" w:cs="Arial"/>
                <w:sz w:val="20"/>
                <w:szCs w:val="20"/>
              </w:rPr>
            </w:pPr>
            <w:r w:rsidRPr="008E013A">
              <w:rPr>
                <w:rFonts w:ascii="Arial" w:hAnsi="Arial" w:cs="Arial"/>
                <w:sz w:val="20"/>
                <w:szCs w:val="20"/>
              </w:rPr>
              <w:t>12.1.2</w:t>
            </w:r>
          </w:p>
        </w:tc>
        <w:tc>
          <w:tcPr>
            <w:tcW w:w="2127" w:type="dxa"/>
          </w:tcPr>
          <w:p w:rsidR="006527C0" w:rsidRPr="008E013A" w:rsidRDefault="006527C0" w:rsidP="009D7C6F">
            <w:pPr>
              <w:jc w:val="center"/>
              <w:rPr>
                <w:rFonts w:ascii="Arial" w:hAnsi="Arial" w:cs="Arial"/>
                <w:sz w:val="20"/>
                <w:szCs w:val="20"/>
              </w:rPr>
            </w:pPr>
            <w:r w:rsidRPr="008E013A">
              <w:rPr>
                <w:rFonts w:ascii="Arial" w:hAnsi="Arial" w:cs="Arial"/>
                <w:sz w:val="20"/>
                <w:szCs w:val="20"/>
              </w:rPr>
              <w:t>Business cycle</w:t>
            </w:r>
          </w:p>
        </w:tc>
        <w:tc>
          <w:tcPr>
            <w:tcW w:w="1753" w:type="dxa"/>
          </w:tcPr>
          <w:p w:rsidR="006527C0" w:rsidRPr="008E013A" w:rsidRDefault="006527C0" w:rsidP="009D7C6F">
            <w:pPr>
              <w:jc w:val="center"/>
              <w:rPr>
                <w:rFonts w:ascii="Arial" w:hAnsi="Arial" w:cs="Arial"/>
                <w:sz w:val="20"/>
                <w:szCs w:val="20"/>
              </w:rPr>
            </w:pPr>
            <w:r w:rsidRPr="008E013A">
              <w:rPr>
                <w:rFonts w:ascii="Arial" w:hAnsi="Arial" w:cs="Arial"/>
                <w:sz w:val="20"/>
                <w:szCs w:val="20"/>
              </w:rPr>
              <w:t>1.1.3</w:t>
            </w:r>
          </w:p>
        </w:tc>
        <w:tc>
          <w:tcPr>
            <w:tcW w:w="940" w:type="dxa"/>
          </w:tcPr>
          <w:p w:rsidR="006527C0" w:rsidRPr="008E013A" w:rsidRDefault="006527C0" w:rsidP="009D7C6F">
            <w:pPr>
              <w:jc w:val="center"/>
              <w:rPr>
                <w:rFonts w:ascii="Arial" w:hAnsi="Arial" w:cs="Arial"/>
                <w:sz w:val="20"/>
                <w:szCs w:val="20"/>
              </w:rPr>
            </w:pPr>
            <w:r w:rsidRPr="008E013A">
              <w:rPr>
                <w:rFonts w:ascii="Arial" w:hAnsi="Arial" w:cs="Arial"/>
                <w:sz w:val="20"/>
                <w:szCs w:val="20"/>
              </w:rPr>
              <w:t>2</w:t>
            </w:r>
          </w:p>
        </w:tc>
      </w:tr>
      <w:tr w:rsidR="006527C0" w:rsidRPr="00667940" w:rsidTr="0011083E">
        <w:tc>
          <w:tcPr>
            <w:tcW w:w="1701" w:type="dxa"/>
          </w:tcPr>
          <w:p w:rsidR="006527C0" w:rsidRPr="008E013A" w:rsidRDefault="006527C0" w:rsidP="009D7C6F">
            <w:pPr>
              <w:jc w:val="center"/>
              <w:rPr>
                <w:rFonts w:ascii="Arial" w:hAnsi="Arial" w:cs="Arial"/>
                <w:sz w:val="20"/>
                <w:szCs w:val="20"/>
              </w:rPr>
            </w:pPr>
            <w:r w:rsidRPr="008E013A">
              <w:rPr>
                <w:rFonts w:ascii="Arial" w:hAnsi="Arial" w:cs="Arial"/>
                <w:sz w:val="20"/>
                <w:szCs w:val="20"/>
              </w:rPr>
              <w:t>12.1.3</w:t>
            </w:r>
          </w:p>
        </w:tc>
        <w:tc>
          <w:tcPr>
            <w:tcW w:w="2127" w:type="dxa"/>
          </w:tcPr>
          <w:p w:rsidR="006527C0" w:rsidRPr="008E013A" w:rsidRDefault="006527C0" w:rsidP="009D7C6F">
            <w:pPr>
              <w:jc w:val="center"/>
              <w:rPr>
                <w:rFonts w:ascii="Arial" w:hAnsi="Arial" w:cs="Arial"/>
                <w:sz w:val="20"/>
                <w:szCs w:val="20"/>
              </w:rPr>
            </w:pPr>
            <w:r w:rsidRPr="008E013A">
              <w:rPr>
                <w:rFonts w:ascii="Arial" w:hAnsi="Arial" w:cs="Arial"/>
                <w:sz w:val="20"/>
                <w:szCs w:val="20"/>
              </w:rPr>
              <w:t>Public sector</w:t>
            </w:r>
          </w:p>
        </w:tc>
        <w:tc>
          <w:tcPr>
            <w:tcW w:w="1753" w:type="dxa"/>
          </w:tcPr>
          <w:p w:rsidR="006527C0" w:rsidRPr="008E013A" w:rsidRDefault="006527C0" w:rsidP="009D7C6F">
            <w:pPr>
              <w:jc w:val="center"/>
              <w:rPr>
                <w:rFonts w:ascii="Arial" w:hAnsi="Arial" w:cs="Arial"/>
                <w:sz w:val="20"/>
                <w:szCs w:val="20"/>
              </w:rPr>
            </w:pPr>
            <w:r w:rsidRPr="008E013A">
              <w:rPr>
                <w:rFonts w:ascii="Arial" w:hAnsi="Arial" w:cs="Arial"/>
                <w:sz w:val="20"/>
                <w:szCs w:val="20"/>
              </w:rPr>
              <w:t>1.1.1</w:t>
            </w:r>
          </w:p>
        </w:tc>
        <w:tc>
          <w:tcPr>
            <w:tcW w:w="940" w:type="dxa"/>
          </w:tcPr>
          <w:p w:rsidR="006527C0" w:rsidRPr="008E013A" w:rsidRDefault="006527C0" w:rsidP="009D7C6F">
            <w:pPr>
              <w:jc w:val="center"/>
              <w:rPr>
                <w:rFonts w:ascii="Arial" w:hAnsi="Arial" w:cs="Arial"/>
                <w:sz w:val="20"/>
                <w:szCs w:val="20"/>
              </w:rPr>
            </w:pPr>
            <w:r w:rsidRPr="008E013A">
              <w:rPr>
                <w:rFonts w:ascii="Arial" w:hAnsi="Arial" w:cs="Arial"/>
                <w:sz w:val="20"/>
                <w:szCs w:val="20"/>
              </w:rPr>
              <w:t>2</w:t>
            </w:r>
          </w:p>
        </w:tc>
      </w:tr>
      <w:tr w:rsidR="006527C0" w:rsidRPr="00667940" w:rsidTr="0011083E">
        <w:tc>
          <w:tcPr>
            <w:tcW w:w="1701" w:type="dxa"/>
          </w:tcPr>
          <w:p w:rsidR="006527C0" w:rsidRPr="008E013A" w:rsidRDefault="006527C0" w:rsidP="009D7C6F">
            <w:pPr>
              <w:jc w:val="center"/>
              <w:rPr>
                <w:rFonts w:ascii="Arial" w:hAnsi="Arial" w:cs="Arial"/>
                <w:sz w:val="20"/>
                <w:szCs w:val="20"/>
              </w:rPr>
            </w:pPr>
            <w:r w:rsidRPr="008E013A">
              <w:rPr>
                <w:rFonts w:ascii="Arial" w:hAnsi="Arial" w:cs="Arial"/>
                <w:sz w:val="20"/>
                <w:szCs w:val="20"/>
              </w:rPr>
              <w:t>12.1.3</w:t>
            </w:r>
          </w:p>
        </w:tc>
        <w:tc>
          <w:tcPr>
            <w:tcW w:w="2127" w:type="dxa"/>
          </w:tcPr>
          <w:p w:rsidR="006527C0" w:rsidRPr="008E013A" w:rsidRDefault="006527C0" w:rsidP="009D7C6F">
            <w:pPr>
              <w:jc w:val="center"/>
              <w:rPr>
                <w:rFonts w:ascii="Arial" w:hAnsi="Arial" w:cs="Arial"/>
                <w:sz w:val="20"/>
                <w:szCs w:val="20"/>
              </w:rPr>
            </w:pPr>
            <w:r w:rsidRPr="008E013A">
              <w:rPr>
                <w:rFonts w:ascii="Arial" w:hAnsi="Arial" w:cs="Arial"/>
                <w:sz w:val="20"/>
                <w:szCs w:val="20"/>
              </w:rPr>
              <w:t>Budget</w:t>
            </w:r>
          </w:p>
        </w:tc>
        <w:tc>
          <w:tcPr>
            <w:tcW w:w="1753" w:type="dxa"/>
          </w:tcPr>
          <w:p w:rsidR="006527C0" w:rsidRPr="008E013A" w:rsidRDefault="006527C0" w:rsidP="009D7C6F">
            <w:pPr>
              <w:jc w:val="center"/>
              <w:rPr>
                <w:rFonts w:ascii="Arial" w:hAnsi="Arial" w:cs="Arial"/>
                <w:sz w:val="20"/>
                <w:szCs w:val="20"/>
              </w:rPr>
            </w:pPr>
            <w:r w:rsidRPr="008E013A">
              <w:rPr>
                <w:rFonts w:ascii="Arial" w:hAnsi="Arial" w:cs="Arial"/>
                <w:sz w:val="20"/>
                <w:szCs w:val="20"/>
              </w:rPr>
              <w:t>1.1.2</w:t>
            </w:r>
          </w:p>
        </w:tc>
        <w:tc>
          <w:tcPr>
            <w:tcW w:w="940" w:type="dxa"/>
          </w:tcPr>
          <w:p w:rsidR="006527C0" w:rsidRPr="008E013A" w:rsidRDefault="006527C0" w:rsidP="009D7C6F">
            <w:pPr>
              <w:jc w:val="center"/>
              <w:rPr>
                <w:rFonts w:ascii="Arial" w:hAnsi="Arial" w:cs="Arial"/>
                <w:sz w:val="20"/>
                <w:szCs w:val="20"/>
              </w:rPr>
            </w:pPr>
            <w:r w:rsidRPr="008E013A">
              <w:rPr>
                <w:rFonts w:ascii="Arial" w:hAnsi="Arial" w:cs="Arial"/>
                <w:sz w:val="20"/>
                <w:szCs w:val="20"/>
              </w:rPr>
              <w:t>2</w:t>
            </w:r>
          </w:p>
        </w:tc>
      </w:tr>
      <w:tr w:rsidR="006527C0" w:rsidRPr="00667940" w:rsidTr="0011083E">
        <w:tc>
          <w:tcPr>
            <w:tcW w:w="1701" w:type="dxa"/>
          </w:tcPr>
          <w:p w:rsidR="006527C0" w:rsidRPr="008E013A" w:rsidRDefault="006527C0" w:rsidP="009D7C6F">
            <w:pPr>
              <w:jc w:val="center"/>
              <w:rPr>
                <w:rFonts w:ascii="Arial" w:hAnsi="Arial" w:cs="Arial"/>
                <w:sz w:val="20"/>
                <w:szCs w:val="20"/>
              </w:rPr>
            </w:pPr>
            <w:r w:rsidRPr="008E013A">
              <w:rPr>
                <w:rFonts w:ascii="Arial" w:hAnsi="Arial" w:cs="Arial"/>
                <w:sz w:val="20"/>
                <w:szCs w:val="20"/>
              </w:rPr>
              <w:t>12.1.3</w:t>
            </w:r>
          </w:p>
        </w:tc>
        <w:tc>
          <w:tcPr>
            <w:tcW w:w="2127" w:type="dxa"/>
          </w:tcPr>
          <w:p w:rsidR="006527C0" w:rsidRPr="008E013A" w:rsidRDefault="006527C0" w:rsidP="009D7C6F">
            <w:pPr>
              <w:jc w:val="center"/>
              <w:rPr>
                <w:rFonts w:ascii="Arial" w:hAnsi="Arial" w:cs="Arial"/>
                <w:sz w:val="20"/>
                <w:szCs w:val="20"/>
              </w:rPr>
            </w:pPr>
            <w:r w:rsidRPr="008E013A">
              <w:rPr>
                <w:rFonts w:ascii="Arial" w:hAnsi="Arial" w:cs="Arial"/>
                <w:sz w:val="20"/>
                <w:szCs w:val="20"/>
              </w:rPr>
              <w:t>Market</w:t>
            </w:r>
          </w:p>
        </w:tc>
        <w:tc>
          <w:tcPr>
            <w:tcW w:w="1753" w:type="dxa"/>
          </w:tcPr>
          <w:p w:rsidR="006527C0" w:rsidRPr="008E013A" w:rsidRDefault="006527C0" w:rsidP="009D7C6F">
            <w:pPr>
              <w:jc w:val="center"/>
              <w:rPr>
                <w:rFonts w:ascii="Arial" w:hAnsi="Arial" w:cs="Arial"/>
                <w:sz w:val="20"/>
                <w:szCs w:val="20"/>
              </w:rPr>
            </w:pPr>
            <w:r w:rsidRPr="008E013A">
              <w:rPr>
                <w:rFonts w:ascii="Arial" w:hAnsi="Arial" w:cs="Arial"/>
                <w:sz w:val="20"/>
                <w:szCs w:val="20"/>
              </w:rPr>
              <w:t>1.1.4</w:t>
            </w:r>
          </w:p>
        </w:tc>
        <w:tc>
          <w:tcPr>
            <w:tcW w:w="940" w:type="dxa"/>
          </w:tcPr>
          <w:p w:rsidR="006527C0" w:rsidRPr="008E013A" w:rsidRDefault="006527C0" w:rsidP="009D7C6F">
            <w:pPr>
              <w:jc w:val="center"/>
              <w:rPr>
                <w:rFonts w:ascii="Arial" w:hAnsi="Arial" w:cs="Arial"/>
                <w:sz w:val="20"/>
                <w:szCs w:val="20"/>
              </w:rPr>
            </w:pPr>
            <w:r w:rsidRPr="008E013A">
              <w:rPr>
                <w:rFonts w:ascii="Arial" w:hAnsi="Arial" w:cs="Arial"/>
                <w:sz w:val="20"/>
                <w:szCs w:val="20"/>
              </w:rPr>
              <w:t>2</w:t>
            </w:r>
          </w:p>
        </w:tc>
      </w:tr>
      <w:tr w:rsidR="006527C0" w:rsidRPr="00667940" w:rsidTr="0011083E">
        <w:tc>
          <w:tcPr>
            <w:tcW w:w="1701" w:type="dxa"/>
          </w:tcPr>
          <w:p w:rsidR="006527C0" w:rsidRPr="008E013A" w:rsidRDefault="006527C0" w:rsidP="009D7C6F">
            <w:pPr>
              <w:jc w:val="center"/>
              <w:rPr>
                <w:rFonts w:ascii="Arial" w:hAnsi="Arial" w:cs="Arial"/>
                <w:sz w:val="20"/>
                <w:szCs w:val="20"/>
              </w:rPr>
            </w:pPr>
            <w:r w:rsidRPr="008E013A">
              <w:rPr>
                <w:rFonts w:ascii="Arial" w:hAnsi="Arial" w:cs="Arial"/>
                <w:sz w:val="20"/>
                <w:szCs w:val="20"/>
              </w:rPr>
              <w:t>12.1.4</w:t>
            </w:r>
          </w:p>
        </w:tc>
        <w:tc>
          <w:tcPr>
            <w:tcW w:w="2127" w:type="dxa"/>
          </w:tcPr>
          <w:p w:rsidR="006527C0" w:rsidRPr="008E013A" w:rsidRDefault="006527C0" w:rsidP="009D7C6F">
            <w:pPr>
              <w:jc w:val="center"/>
              <w:rPr>
                <w:rFonts w:ascii="Arial" w:hAnsi="Arial" w:cs="Arial"/>
                <w:sz w:val="20"/>
                <w:szCs w:val="20"/>
              </w:rPr>
            </w:pPr>
            <w:r w:rsidRPr="008E013A">
              <w:rPr>
                <w:rFonts w:ascii="Arial" w:hAnsi="Arial" w:cs="Arial"/>
                <w:sz w:val="20"/>
                <w:szCs w:val="20"/>
              </w:rPr>
              <w:t>Employment equity</w:t>
            </w:r>
          </w:p>
        </w:tc>
        <w:tc>
          <w:tcPr>
            <w:tcW w:w="1753" w:type="dxa"/>
          </w:tcPr>
          <w:p w:rsidR="006527C0" w:rsidRPr="008E013A" w:rsidRDefault="006527C0" w:rsidP="009D7C6F">
            <w:pPr>
              <w:jc w:val="center"/>
              <w:rPr>
                <w:rFonts w:ascii="Arial" w:hAnsi="Arial" w:cs="Arial"/>
                <w:sz w:val="20"/>
                <w:szCs w:val="20"/>
              </w:rPr>
            </w:pPr>
            <w:r w:rsidRPr="008E013A">
              <w:rPr>
                <w:rFonts w:ascii="Arial" w:hAnsi="Arial" w:cs="Arial"/>
                <w:sz w:val="20"/>
                <w:szCs w:val="20"/>
              </w:rPr>
              <w:t>1.2.2</w:t>
            </w:r>
          </w:p>
        </w:tc>
        <w:tc>
          <w:tcPr>
            <w:tcW w:w="940" w:type="dxa"/>
          </w:tcPr>
          <w:p w:rsidR="006527C0" w:rsidRPr="008E013A" w:rsidRDefault="008D7B3C" w:rsidP="009D7C6F">
            <w:pPr>
              <w:jc w:val="center"/>
              <w:rPr>
                <w:rFonts w:ascii="Arial" w:hAnsi="Arial" w:cs="Arial"/>
                <w:sz w:val="20"/>
                <w:szCs w:val="20"/>
              </w:rPr>
            </w:pPr>
            <w:r w:rsidRPr="008E013A">
              <w:rPr>
                <w:rFonts w:ascii="Arial" w:hAnsi="Arial" w:cs="Arial"/>
                <w:sz w:val="20"/>
                <w:szCs w:val="20"/>
              </w:rPr>
              <w:t>2</w:t>
            </w:r>
          </w:p>
        </w:tc>
      </w:tr>
      <w:tr w:rsidR="008D7B3C" w:rsidRPr="00667940" w:rsidTr="0011083E">
        <w:tc>
          <w:tcPr>
            <w:tcW w:w="1701" w:type="dxa"/>
          </w:tcPr>
          <w:p w:rsidR="008D7B3C" w:rsidRPr="008E013A" w:rsidRDefault="008D7B3C" w:rsidP="009D7C6F">
            <w:pPr>
              <w:jc w:val="center"/>
              <w:rPr>
                <w:rFonts w:ascii="Arial" w:hAnsi="Arial" w:cs="Arial"/>
                <w:sz w:val="20"/>
                <w:szCs w:val="20"/>
              </w:rPr>
            </w:pPr>
            <w:r w:rsidRPr="008E013A">
              <w:rPr>
                <w:rFonts w:ascii="Arial" w:hAnsi="Arial" w:cs="Arial"/>
                <w:sz w:val="20"/>
                <w:szCs w:val="20"/>
              </w:rPr>
              <w:t>12.1.3</w:t>
            </w:r>
          </w:p>
        </w:tc>
        <w:tc>
          <w:tcPr>
            <w:tcW w:w="2127" w:type="dxa"/>
          </w:tcPr>
          <w:p w:rsidR="008D7B3C" w:rsidRPr="008E013A" w:rsidRDefault="008D7B3C" w:rsidP="009D7C6F">
            <w:pPr>
              <w:jc w:val="center"/>
              <w:rPr>
                <w:rFonts w:ascii="Arial" w:hAnsi="Arial" w:cs="Arial"/>
                <w:sz w:val="20"/>
                <w:szCs w:val="20"/>
              </w:rPr>
            </w:pPr>
            <w:r w:rsidRPr="008E013A">
              <w:rPr>
                <w:rFonts w:ascii="Arial" w:hAnsi="Arial" w:cs="Arial"/>
                <w:sz w:val="20"/>
                <w:szCs w:val="20"/>
              </w:rPr>
              <w:t>Market exchange</w:t>
            </w:r>
          </w:p>
        </w:tc>
        <w:tc>
          <w:tcPr>
            <w:tcW w:w="1753" w:type="dxa"/>
          </w:tcPr>
          <w:p w:rsidR="008D7B3C" w:rsidRPr="008E013A" w:rsidRDefault="008D7B3C" w:rsidP="009D7C6F">
            <w:pPr>
              <w:jc w:val="center"/>
              <w:rPr>
                <w:rFonts w:ascii="Arial" w:hAnsi="Arial" w:cs="Arial"/>
                <w:sz w:val="20"/>
                <w:szCs w:val="20"/>
              </w:rPr>
            </w:pPr>
            <w:r w:rsidRPr="008E013A">
              <w:rPr>
                <w:rFonts w:ascii="Arial" w:hAnsi="Arial" w:cs="Arial"/>
                <w:sz w:val="20"/>
                <w:szCs w:val="20"/>
              </w:rPr>
              <w:t>12.2.3</w:t>
            </w:r>
          </w:p>
        </w:tc>
        <w:tc>
          <w:tcPr>
            <w:tcW w:w="940" w:type="dxa"/>
          </w:tcPr>
          <w:p w:rsidR="008D7B3C" w:rsidRPr="008E013A" w:rsidRDefault="008D7B3C" w:rsidP="009D7C6F">
            <w:pPr>
              <w:jc w:val="center"/>
              <w:rPr>
                <w:rFonts w:ascii="Arial" w:hAnsi="Arial" w:cs="Arial"/>
                <w:sz w:val="20"/>
                <w:szCs w:val="20"/>
              </w:rPr>
            </w:pPr>
            <w:r w:rsidRPr="008E013A">
              <w:rPr>
                <w:rFonts w:ascii="Arial" w:hAnsi="Arial" w:cs="Arial"/>
                <w:sz w:val="20"/>
                <w:szCs w:val="20"/>
              </w:rPr>
              <w:t>2</w:t>
            </w:r>
          </w:p>
        </w:tc>
      </w:tr>
      <w:tr w:rsidR="008D7B3C" w:rsidRPr="00667940" w:rsidTr="0011083E">
        <w:tc>
          <w:tcPr>
            <w:tcW w:w="1701" w:type="dxa"/>
          </w:tcPr>
          <w:p w:rsidR="008D7B3C" w:rsidRPr="008E013A" w:rsidRDefault="008D7B3C" w:rsidP="009D7C6F">
            <w:pPr>
              <w:jc w:val="center"/>
              <w:rPr>
                <w:rFonts w:ascii="Arial" w:hAnsi="Arial" w:cs="Arial"/>
                <w:sz w:val="20"/>
                <w:szCs w:val="20"/>
              </w:rPr>
            </w:pPr>
            <w:r w:rsidRPr="008E013A">
              <w:rPr>
                <w:rFonts w:ascii="Arial" w:hAnsi="Arial" w:cs="Arial"/>
                <w:sz w:val="20"/>
                <w:szCs w:val="20"/>
              </w:rPr>
              <w:t>12.1.4</w:t>
            </w:r>
          </w:p>
        </w:tc>
        <w:tc>
          <w:tcPr>
            <w:tcW w:w="2127" w:type="dxa"/>
          </w:tcPr>
          <w:p w:rsidR="008D7B3C" w:rsidRPr="008E013A" w:rsidRDefault="008D7B3C" w:rsidP="009D7C6F">
            <w:pPr>
              <w:jc w:val="center"/>
              <w:rPr>
                <w:rFonts w:ascii="Arial" w:hAnsi="Arial" w:cs="Arial"/>
                <w:sz w:val="20"/>
                <w:szCs w:val="20"/>
              </w:rPr>
            </w:pPr>
            <w:r w:rsidRPr="008E013A">
              <w:rPr>
                <w:rFonts w:ascii="Arial" w:hAnsi="Arial" w:cs="Arial"/>
                <w:sz w:val="20"/>
                <w:szCs w:val="20"/>
              </w:rPr>
              <w:t>Balance of payments</w:t>
            </w:r>
          </w:p>
        </w:tc>
        <w:tc>
          <w:tcPr>
            <w:tcW w:w="1753" w:type="dxa"/>
          </w:tcPr>
          <w:p w:rsidR="008D7B3C" w:rsidRPr="008E013A" w:rsidRDefault="008D7B3C" w:rsidP="009D7C6F">
            <w:pPr>
              <w:jc w:val="center"/>
              <w:rPr>
                <w:rFonts w:ascii="Arial" w:hAnsi="Arial" w:cs="Arial"/>
                <w:sz w:val="20"/>
                <w:szCs w:val="20"/>
              </w:rPr>
            </w:pPr>
            <w:r w:rsidRPr="008E013A">
              <w:rPr>
                <w:rFonts w:ascii="Arial" w:hAnsi="Arial" w:cs="Arial"/>
                <w:sz w:val="20"/>
                <w:szCs w:val="20"/>
              </w:rPr>
              <w:t>1.2.1</w:t>
            </w:r>
          </w:p>
        </w:tc>
        <w:tc>
          <w:tcPr>
            <w:tcW w:w="940" w:type="dxa"/>
          </w:tcPr>
          <w:p w:rsidR="008D7B3C" w:rsidRPr="008E013A" w:rsidRDefault="008D7B3C" w:rsidP="009D7C6F">
            <w:pPr>
              <w:jc w:val="center"/>
              <w:rPr>
                <w:rFonts w:ascii="Arial" w:hAnsi="Arial" w:cs="Arial"/>
                <w:sz w:val="20"/>
                <w:szCs w:val="20"/>
              </w:rPr>
            </w:pPr>
            <w:r w:rsidRPr="008E013A">
              <w:rPr>
                <w:rFonts w:ascii="Arial" w:hAnsi="Arial" w:cs="Arial"/>
                <w:sz w:val="20"/>
                <w:szCs w:val="20"/>
              </w:rPr>
              <w:t>2</w:t>
            </w:r>
          </w:p>
        </w:tc>
      </w:tr>
      <w:tr w:rsidR="008D7B3C" w:rsidRPr="00667940" w:rsidTr="0011083E">
        <w:tc>
          <w:tcPr>
            <w:tcW w:w="1701" w:type="dxa"/>
          </w:tcPr>
          <w:p w:rsidR="008D7B3C" w:rsidRPr="008E013A" w:rsidRDefault="008D7B3C" w:rsidP="009D7C6F">
            <w:pPr>
              <w:jc w:val="center"/>
              <w:rPr>
                <w:rFonts w:ascii="Arial" w:hAnsi="Arial" w:cs="Arial"/>
                <w:sz w:val="20"/>
                <w:szCs w:val="20"/>
              </w:rPr>
            </w:pPr>
            <w:r w:rsidRPr="008E013A">
              <w:rPr>
                <w:rFonts w:ascii="Arial" w:hAnsi="Arial" w:cs="Arial"/>
                <w:sz w:val="20"/>
                <w:szCs w:val="20"/>
              </w:rPr>
              <w:t>12.1.4</w:t>
            </w:r>
          </w:p>
        </w:tc>
        <w:tc>
          <w:tcPr>
            <w:tcW w:w="2127" w:type="dxa"/>
          </w:tcPr>
          <w:p w:rsidR="008D7B3C" w:rsidRPr="008E013A" w:rsidRDefault="008D7B3C" w:rsidP="009D7C6F">
            <w:pPr>
              <w:jc w:val="center"/>
              <w:rPr>
                <w:rFonts w:ascii="Arial" w:hAnsi="Arial" w:cs="Arial"/>
                <w:sz w:val="20"/>
                <w:szCs w:val="20"/>
              </w:rPr>
            </w:pPr>
            <w:r w:rsidRPr="008E013A">
              <w:rPr>
                <w:rFonts w:ascii="Arial" w:hAnsi="Arial" w:cs="Arial"/>
                <w:sz w:val="20"/>
                <w:szCs w:val="20"/>
              </w:rPr>
              <w:t>Fiscal policy</w:t>
            </w:r>
          </w:p>
        </w:tc>
        <w:tc>
          <w:tcPr>
            <w:tcW w:w="1753" w:type="dxa"/>
          </w:tcPr>
          <w:p w:rsidR="008D7B3C" w:rsidRPr="008E013A" w:rsidRDefault="008D7B3C" w:rsidP="009D7C6F">
            <w:pPr>
              <w:jc w:val="center"/>
              <w:rPr>
                <w:rFonts w:ascii="Arial" w:hAnsi="Arial" w:cs="Arial"/>
                <w:sz w:val="20"/>
                <w:szCs w:val="20"/>
              </w:rPr>
            </w:pPr>
            <w:r w:rsidRPr="008E013A">
              <w:rPr>
                <w:rFonts w:ascii="Arial" w:hAnsi="Arial" w:cs="Arial"/>
                <w:sz w:val="20"/>
                <w:szCs w:val="20"/>
              </w:rPr>
              <w:t>7</w:t>
            </w:r>
          </w:p>
        </w:tc>
        <w:tc>
          <w:tcPr>
            <w:tcW w:w="940" w:type="dxa"/>
          </w:tcPr>
          <w:p w:rsidR="008D7B3C" w:rsidRPr="008E013A" w:rsidRDefault="008D7B3C" w:rsidP="009D7C6F">
            <w:pPr>
              <w:jc w:val="center"/>
              <w:rPr>
                <w:rFonts w:ascii="Arial" w:hAnsi="Arial" w:cs="Arial"/>
                <w:sz w:val="20"/>
                <w:szCs w:val="20"/>
              </w:rPr>
            </w:pPr>
            <w:r w:rsidRPr="008E013A">
              <w:rPr>
                <w:rFonts w:ascii="Arial" w:hAnsi="Arial" w:cs="Arial"/>
                <w:sz w:val="20"/>
                <w:szCs w:val="20"/>
              </w:rPr>
              <w:t>50</w:t>
            </w:r>
          </w:p>
        </w:tc>
      </w:tr>
      <w:tr w:rsidR="00523223" w:rsidRPr="00667940" w:rsidTr="0011083E">
        <w:tc>
          <w:tcPr>
            <w:tcW w:w="1701" w:type="dxa"/>
          </w:tcPr>
          <w:p w:rsidR="003D71D0" w:rsidRPr="008E013A" w:rsidRDefault="003D71D0" w:rsidP="009D7C6F">
            <w:pPr>
              <w:jc w:val="center"/>
              <w:rPr>
                <w:rFonts w:ascii="Arial" w:hAnsi="Arial" w:cs="Arial"/>
                <w:sz w:val="20"/>
                <w:szCs w:val="20"/>
              </w:rPr>
            </w:pPr>
            <w:r w:rsidRPr="008E013A">
              <w:rPr>
                <w:rFonts w:ascii="Arial" w:hAnsi="Arial" w:cs="Arial"/>
                <w:sz w:val="20"/>
                <w:szCs w:val="20"/>
              </w:rPr>
              <w:t>12.1.3</w:t>
            </w:r>
          </w:p>
        </w:tc>
        <w:tc>
          <w:tcPr>
            <w:tcW w:w="2127" w:type="dxa"/>
          </w:tcPr>
          <w:p w:rsidR="00856069" w:rsidRPr="008E013A" w:rsidRDefault="002A3006" w:rsidP="009D7C6F">
            <w:pPr>
              <w:jc w:val="center"/>
              <w:rPr>
                <w:rFonts w:ascii="Arial" w:hAnsi="Arial" w:cs="Arial"/>
                <w:sz w:val="20"/>
                <w:szCs w:val="20"/>
              </w:rPr>
            </w:pPr>
            <w:r w:rsidRPr="008E013A">
              <w:rPr>
                <w:rFonts w:ascii="Arial" w:hAnsi="Arial" w:cs="Arial"/>
                <w:sz w:val="20"/>
                <w:szCs w:val="20"/>
              </w:rPr>
              <w:t>Foreign market exchange</w:t>
            </w:r>
          </w:p>
        </w:tc>
        <w:tc>
          <w:tcPr>
            <w:tcW w:w="1753" w:type="dxa"/>
          </w:tcPr>
          <w:p w:rsidR="002A3006" w:rsidRPr="008E013A" w:rsidRDefault="002A3006" w:rsidP="009D7C6F">
            <w:pPr>
              <w:jc w:val="center"/>
              <w:rPr>
                <w:rFonts w:ascii="Arial" w:hAnsi="Arial" w:cs="Arial"/>
                <w:sz w:val="20"/>
                <w:szCs w:val="20"/>
              </w:rPr>
            </w:pPr>
            <w:r w:rsidRPr="008E013A">
              <w:rPr>
                <w:rFonts w:ascii="Arial" w:hAnsi="Arial" w:cs="Arial"/>
                <w:sz w:val="20"/>
                <w:szCs w:val="20"/>
              </w:rPr>
              <w:t>1.3.2</w:t>
            </w:r>
          </w:p>
        </w:tc>
        <w:tc>
          <w:tcPr>
            <w:tcW w:w="940" w:type="dxa"/>
          </w:tcPr>
          <w:p w:rsidR="002A3006" w:rsidRPr="008E013A" w:rsidRDefault="002A3006" w:rsidP="009D7C6F">
            <w:pPr>
              <w:jc w:val="center"/>
              <w:rPr>
                <w:rFonts w:ascii="Arial" w:hAnsi="Arial" w:cs="Arial"/>
                <w:sz w:val="20"/>
                <w:szCs w:val="20"/>
              </w:rPr>
            </w:pPr>
            <w:r w:rsidRPr="008E013A">
              <w:rPr>
                <w:rFonts w:ascii="Arial" w:hAnsi="Arial" w:cs="Arial"/>
                <w:sz w:val="20"/>
                <w:szCs w:val="20"/>
              </w:rPr>
              <w:t>2</w:t>
            </w:r>
          </w:p>
        </w:tc>
      </w:tr>
      <w:tr w:rsidR="00EF0603" w:rsidRPr="00667940" w:rsidTr="0011083E">
        <w:tc>
          <w:tcPr>
            <w:tcW w:w="1701" w:type="dxa"/>
          </w:tcPr>
          <w:p w:rsidR="00EF0603" w:rsidRPr="008E013A" w:rsidRDefault="00EF0603" w:rsidP="009D7C6F">
            <w:pPr>
              <w:jc w:val="center"/>
              <w:rPr>
                <w:rFonts w:ascii="Arial" w:hAnsi="Arial" w:cs="Arial"/>
                <w:sz w:val="20"/>
                <w:szCs w:val="20"/>
              </w:rPr>
            </w:pPr>
            <w:r w:rsidRPr="008E013A">
              <w:rPr>
                <w:rFonts w:ascii="Arial" w:hAnsi="Arial" w:cs="Arial"/>
                <w:sz w:val="20"/>
                <w:szCs w:val="20"/>
              </w:rPr>
              <w:t>LO2</w:t>
            </w:r>
          </w:p>
        </w:tc>
        <w:tc>
          <w:tcPr>
            <w:tcW w:w="2127" w:type="dxa"/>
          </w:tcPr>
          <w:p w:rsidR="00EF0603" w:rsidRPr="008E013A" w:rsidRDefault="00EF0603" w:rsidP="009D7C6F">
            <w:pPr>
              <w:jc w:val="center"/>
              <w:rPr>
                <w:rFonts w:ascii="Arial" w:hAnsi="Arial" w:cs="Arial"/>
                <w:sz w:val="20"/>
                <w:szCs w:val="20"/>
              </w:rPr>
            </w:pPr>
          </w:p>
        </w:tc>
        <w:tc>
          <w:tcPr>
            <w:tcW w:w="1753" w:type="dxa"/>
          </w:tcPr>
          <w:p w:rsidR="00EF0603" w:rsidRPr="008E013A" w:rsidRDefault="00EF0603" w:rsidP="009D7C6F">
            <w:pPr>
              <w:jc w:val="center"/>
              <w:rPr>
                <w:rFonts w:ascii="Arial" w:hAnsi="Arial" w:cs="Arial"/>
                <w:sz w:val="20"/>
                <w:szCs w:val="20"/>
              </w:rPr>
            </w:pPr>
          </w:p>
        </w:tc>
        <w:tc>
          <w:tcPr>
            <w:tcW w:w="940" w:type="dxa"/>
          </w:tcPr>
          <w:p w:rsidR="00EF0603" w:rsidRPr="008E013A" w:rsidRDefault="00EF0603" w:rsidP="009D7C6F">
            <w:pPr>
              <w:jc w:val="center"/>
              <w:rPr>
                <w:rFonts w:ascii="Arial" w:hAnsi="Arial" w:cs="Arial"/>
                <w:sz w:val="20"/>
                <w:szCs w:val="20"/>
              </w:rPr>
            </w:pPr>
          </w:p>
        </w:tc>
      </w:tr>
      <w:tr w:rsidR="008D7B3C" w:rsidRPr="00667940" w:rsidTr="0011083E">
        <w:tc>
          <w:tcPr>
            <w:tcW w:w="1701" w:type="dxa"/>
          </w:tcPr>
          <w:p w:rsidR="008D7B3C" w:rsidRPr="008E013A" w:rsidRDefault="008D7B3C" w:rsidP="009D7C6F">
            <w:pPr>
              <w:jc w:val="center"/>
              <w:rPr>
                <w:rFonts w:ascii="Arial" w:hAnsi="Arial" w:cs="Arial"/>
                <w:sz w:val="20"/>
                <w:szCs w:val="20"/>
              </w:rPr>
            </w:pPr>
            <w:r w:rsidRPr="008E013A">
              <w:rPr>
                <w:rFonts w:ascii="Arial" w:hAnsi="Arial" w:cs="Arial"/>
                <w:sz w:val="20"/>
                <w:szCs w:val="20"/>
              </w:rPr>
              <w:t>12.2.1</w:t>
            </w:r>
          </w:p>
        </w:tc>
        <w:tc>
          <w:tcPr>
            <w:tcW w:w="2127" w:type="dxa"/>
          </w:tcPr>
          <w:p w:rsidR="008D7B3C" w:rsidRPr="008E013A" w:rsidRDefault="008D7B3C" w:rsidP="009D7C6F">
            <w:pPr>
              <w:jc w:val="center"/>
              <w:rPr>
                <w:rFonts w:ascii="Arial" w:hAnsi="Arial" w:cs="Arial"/>
                <w:sz w:val="20"/>
                <w:szCs w:val="20"/>
              </w:rPr>
            </w:pPr>
            <w:r w:rsidRPr="008E013A">
              <w:rPr>
                <w:rFonts w:ascii="Arial" w:hAnsi="Arial" w:cs="Arial"/>
                <w:sz w:val="20"/>
                <w:szCs w:val="20"/>
              </w:rPr>
              <w:t>Market</w:t>
            </w:r>
          </w:p>
        </w:tc>
        <w:tc>
          <w:tcPr>
            <w:tcW w:w="1753" w:type="dxa"/>
          </w:tcPr>
          <w:p w:rsidR="008D7B3C" w:rsidRPr="008E013A" w:rsidRDefault="008D7B3C" w:rsidP="009D7C6F">
            <w:pPr>
              <w:jc w:val="center"/>
              <w:rPr>
                <w:rFonts w:ascii="Arial" w:hAnsi="Arial" w:cs="Arial"/>
                <w:sz w:val="20"/>
                <w:szCs w:val="20"/>
              </w:rPr>
            </w:pPr>
            <w:r w:rsidRPr="008E013A">
              <w:rPr>
                <w:rFonts w:ascii="Arial" w:hAnsi="Arial" w:cs="Arial"/>
                <w:sz w:val="20"/>
                <w:szCs w:val="20"/>
              </w:rPr>
              <w:t>1.2.2</w:t>
            </w:r>
          </w:p>
        </w:tc>
        <w:tc>
          <w:tcPr>
            <w:tcW w:w="940" w:type="dxa"/>
          </w:tcPr>
          <w:p w:rsidR="008D7B3C" w:rsidRPr="008E013A" w:rsidRDefault="008D7B3C" w:rsidP="009D7C6F">
            <w:pPr>
              <w:jc w:val="center"/>
              <w:rPr>
                <w:rFonts w:ascii="Arial" w:hAnsi="Arial" w:cs="Arial"/>
                <w:sz w:val="20"/>
                <w:szCs w:val="20"/>
              </w:rPr>
            </w:pPr>
            <w:r w:rsidRPr="008E013A">
              <w:rPr>
                <w:rFonts w:ascii="Arial" w:hAnsi="Arial" w:cs="Arial"/>
                <w:sz w:val="20"/>
                <w:szCs w:val="20"/>
              </w:rPr>
              <w:t>2</w:t>
            </w:r>
          </w:p>
        </w:tc>
      </w:tr>
      <w:tr w:rsidR="008D7B3C" w:rsidRPr="00667940" w:rsidTr="0011083E">
        <w:tc>
          <w:tcPr>
            <w:tcW w:w="1701" w:type="dxa"/>
          </w:tcPr>
          <w:p w:rsidR="008D7B3C" w:rsidRPr="008E013A" w:rsidRDefault="008D7B3C" w:rsidP="009D7C6F">
            <w:pPr>
              <w:jc w:val="center"/>
              <w:rPr>
                <w:rFonts w:ascii="Arial" w:hAnsi="Arial" w:cs="Arial"/>
                <w:sz w:val="20"/>
                <w:szCs w:val="20"/>
              </w:rPr>
            </w:pPr>
            <w:r w:rsidRPr="008E013A">
              <w:rPr>
                <w:rFonts w:ascii="Arial" w:hAnsi="Arial" w:cs="Arial"/>
                <w:sz w:val="20"/>
                <w:szCs w:val="20"/>
              </w:rPr>
              <w:t>12.2.1</w:t>
            </w:r>
          </w:p>
        </w:tc>
        <w:tc>
          <w:tcPr>
            <w:tcW w:w="2127" w:type="dxa"/>
          </w:tcPr>
          <w:p w:rsidR="008D7B3C" w:rsidRPr="008E013A" w:rsidRDefault="008D7B3C" w:rsidP="009D7C6F">
            <w:pPr>
              <w:jc w:val="center"/>
              <w:rPr>
                <w:rFonts w:ascii="Arial" w:hAnsi="Arial" w:cs="Arial"/>
                <w:sz w:val="20"/>
                <w:szCs w:val="20"/>
              </w:rPr>
            </w:pPr>
            <w:r w:rsidRPr="008E013A">
              <w:rPr>
                <w:rFonts w:ascii="Arial" w:hAnsi="Arial" w:cs="Arial"/>
                <w:sz w:val="20"/>
                <w:szCs w:val="20"/>
              </w:rPr>
              <w:t>Perfect competition</w:t>
            </w:r>
          </w:p>
        </w:tc>
        <w:tc>
          <w:tcPr>
            <w:tcW w:w="1753" w:type="dxa"/>
          </w:tcPr>
          <w:p w:rsidR="008D7B3C" w:rsidRPr="008E013A" w:rsidRDefault="008D7B3C" w:rsidP="009D7C6F">
            <w:pPr>
              <w:jc w:val="center"/>
              <w:rPr>
                <w:rFonts w:ascii="Arial" w:hAnsi="Arial" w:cs="Arial"/>
                <w:sz w:val="20"/>
                <w:szCs w:val="20"/>
              </w:rPr>
            </w:pPr>
            <w:r w:rsidRPr="008E013A">
              <w:rPr>
                <w:rFonts w:ascii="Arial" w:hAnsi="Arial" w:cs="Arial"/>
                <w:sz w:val="20"/>
                <w:szCs w:val="20"/>
              </w:rPr>
              <w:t>3.4</w:t>
            </w:r>
          </w:p>
        </w:tc>
        <w:tc>
          <w:tcPr>
            <w:tcW w:w="940" w:type="dxa"/>
          </w:tcPr>
          <w:p w:rsidR="008D7B3C" w:rsidRPr="008E013A" w:rsidRDefault="008D7B3C" w:rsidP="009D7C6F">
            <w:pPr>
              <w:jc w:val="center"/>
              <w:rPr>
                <w:rFonts w:ascii="Arial" w:hAnsi="Arial" w:cs="Arial"/>
                <w:sz w:val="20"/>
                <w:szCs w:val="20"/>
              </w:rPr>
            </w:pPr>
            <w:r w:rsidRPr="008E013A">
              <w:rPr>
                <w:rFonts w:ascii="Arial" w:hAnsi="Arial" w:cs="Arial"/>
                <w:sz w:val="20"/>
                <w:szCs w:val="20"/>
              </w:rPr>
              <w:t>10</w:t>
            </w:r>
          </w:p>
        </w:tc>
      </w:tr>
      <w:tr w:rsidR="008D7B3C" w:rsidRPr="00667940" w:rsidTr="0011083E">
        <w:tc>
          <w:tcPr>
            <w:tcW w:w="1701" w:type="dxa"/>
          </w:tcPr>
          <w:p w:rsidR="008D7B3C" w:rsidRPr="008E013A" w:rsidRDefault="008D7B3C" w:rsidP="009D7C6F">
            <w:pPr>
              <w:jc w:val="center"/>
              <w:rPr>
                <w:rFonts w:ascii="Arial" w:hAnsi="Arial" w:cs="Arial"/>
                <w:sz w:val="20"/>
                <w:szCs w:val="20"/>
              </w:rPr>
            </w:pPr>
            <w:r w:rsidRPr="008E013A">
              <w:rPr>
                <w:rFonts w:ascii="Arial" w:hAnsi="Arial" w:cs="Arial"/>
                <w:sz w:val="20"/>
                <w:szCs w:val="20"/>
              </w:rPr>
              <w:t>12.2.1</w:t>
            </w:r>
          </w:p>
        </w:tc>
        <w:tc>
          <w:tcPr>
            <w:tcW w:w="2127" w:type="dxa"/>
          </w:tcPr>
          <w:p w:rsidR="008D7B3C" w:rsidRPr="008E013A" w:rsidRDefault="008D7B3C" w:rsidP="009D7C6F">
            <w:pPr>
              <w:jc w:val="center"/>
              <w:rPr>
                <w:rFonts w:ascii="Arial" w:hAnsi="Arial" w:cs="Arial"/>
                <w:sz w:val="20"/>
                <w:szCs w:val="20"/>
              </w:rPr>
            </w:pPr>
            <w:r w:rsidRPr="008E013A">
              <w:rPr>
                <w:rFonts w:ascii="Arial" w:hAnsi="Arial" w:cs="Arial"/>
                <w:sz w:val="20"/>
                <w:szCs w:val="20"/>
              </w:rPr>
              <w:t>Perfect competition</w:t>
            </w:r>
          </w:p>
        </w:tc>
        <w:tc>
          <w:tcPr>
            <w:tcW w:w="1753" w:type="dxa"/>
          </w:tcPr>
          <w:p w:rsidR="008D7B3C" w:rsidRPr="008E013A" w:rsidRDefault="008D7B3C" w:rsidP="009D7C6F">
            <w:pPr>
              <w:jc w:val="center"/>
              <w:rPr>
                <w:rFonts w:ascii="Arial" w:hAnsi="Arial" w:cs="Arial"/>
                <w:sz w:val="20"/>
                <w:szCs w:val="20"/>
              </w:rPr>
            </w:pPr>
            <w:r w:rsidRPr="008E013A">
              <w:rPr>
                <w:rFonts w:ascii="Arial" w:hAnsi="Arial" w:cs="Arial"/>
                <w:sz w:val="20"/>
                <w:szCs w:val="20"/>
              </w:rPr>
              <w:t>8</w:t>
            </w:r>
          </w:p>
        </w:tc>
        <w:tc>
          <w:tcPr>
            <w:tcW w:w="940" w:type="dxa"/>
          </w:tcPr>
          <w:p w:rsidR="008D7B3C" w:rsidRPr="008E013A" w:rsidRDefault="008D7B3C" w:rsidP="009D7C6F">
            <w:pPr>
              <w:jc w:val="center"/>
              <w:rPr>
                <w:rFonts w:ascii="Arial" w:hAnsi="Arial" w:cs="Arial"/>
                <w:sz w:val="20"/>
                <w:szCs w:val="20"/>
              </w:rPr>
            </w:pPr>
            <w:r w:rsidRPr="008E013A">
              <w:rPr>
                <w:rFonts w:ascii="Arial" w:hAnsi="Arial" w:cs="Arial"/>
                <w:sz w:val="20"/>
                <w:szCs w:val="20"/>
              </w:rPr>
              <w:t>50</w:t>
            </w:r>
          </w:p>
        </w:tc>
      </w:tr>
      <w:tr w:rsidR="00E8787D" w:rsidRPr="00667940" w:rsidTr="0011083E">
        <w:tc>
          <w:tcPr>
            <w:tcW w:w="1701" w:type="dxa"/>
          </w:tcPr>
          <w:p w:rsidR="00E8787D" w:rsidRPr="008E013A" w:rsidRDefault="00E8787D" w:rsidP="009D7C6F">
            <w:pPr>
              <w:jc w:val="center"/>
              <w:rPr>
                <w:rFonts w:ascii="Arial" w:hAnsi="Arial" w:cs="Arial"/>
                <w:sz w:val="20"/>
                <w:szCs w:val="20"/>
              </w:rPr>
            </w:pPr>
            <w:r w:rsidRPr="008E013A">
              <w:rPr>
                <w:rFonts w:ascii="Arial" w:hAnsi="Arial" w:cs="Arial"/>
                <w:sz w:val="20"/>
                <w:szCs w:val="20"/>
              </w:rPr>
              <w:t>12.2.1</w:t>
            </w:r>
          </w:p>
        </w:tc>
        <w:tc>
          <w:tcPr>
            <w:tcW w:w="2127" w:type="dxa"/>
          </w:tcPr>
          <w:p w:rsidR="00E8787D" w:rsidRPr="008E013A" w:rsidRDefault="00E8787D" w:rsidP="009D7C6F">
            <w:pPr>
              <w:jc w:val="center"/>
              <w:rPr>
                <w:rFonts w:ascii="Arial" w:hAnsi="Arial" w:cs="Arial"/>
                <w:sz w:val="20"/>
                <w:szCs w:val="20"/>
              </w:rPr>
            </w:pPr>
            <w:r w:rsidRPr="008E013A">
              <w:rPr>
                <w:rFonts w:ascii="Arial" w:hAnsi="Arial" w:cs="Arial"/>
                <w:sz w:val="20"/>
                <w:szCs w:val="20"/>
              </w:rPr>
              <w:t>Price competition</w:t>
            </w:r>
          </w:p>
        </w:tc>
        <w:tc>
          <w:tcPr>
            <w:tcW w:w="1753" w:type="dxa"/>
          </w:tcPr>
          <w:p w:rsidR="00E8787D" w:rsidRPr="008E013A" w:rsidRDefault="00E8787D" w:rsidP="009D7C6F">
            <w:pPr>
              <w:jc w:val="center"/>
              <w:rPr>
                <w:rFonts w:ascii="Arial" w:hAnsi="Arial" w:cs="Arial"/>
                <w:sz w:val="20"/>
                <w:szCs w:val="20"/>
              </w:rPr>
            </w:pPr>
            <w:r w:rsidRPr="008E013A">
              <w:rPr>
                <w:rFonts w:ascii="Arial" w:hAnsi="Arial" w:cs="Arial"/>
                <w:sz w:val="20"/>
                <w:szCs w:val="20"/>
              </w:rPr>
              <w:t>3.5</w:t>
            </w:r>
          </w:p>
        </w:tc>
        <w:tc>
          <w:tcPr>
            <w:tcW w:w="940" w:type="dxa"/>
          </w:tcPr>
          <w:p w:rsidR="00E8787D" w:rsidRPr="008E013A" w:rsidRDefault="00E8787D" w:rsidP="009D7C6F">
            <w:pPr>
              <w:jc w:val="center"/>
              <w:rPr>
                <w:rFonts w:ascii="Arial" w:hAnsi="Arial" w:cs="Arial"/>
                <w:sz w:val="20"/>
                <w:szCs w:val="20"/>
              </w:rPr>
            </w:pPr>
            <w:r w:rsidRPr="008E013A">
              <w:rPr>
                <w:rFonts w:ascii="Arial" w:hAnsi="Arial" w:cs="Arial"/>
                <w:sz w:val="20"/>
                <w:szCs w:val="20"/>
              </w:rPr>
              <w:t>8</w:t>
            </w:r>
          </w:p>
        </w:tc>
      </w:tr>
      <w:tr w:rsidR="00E8787D" w:rsidRPr="00667940" w:rsidTr="0011083E">
        <w:tc>
          <w:tcPr>
            <w:tcW w:w="1701" w:type="dxa"/>
          </w:tcPr>
          <w:p w:rsidR="00E8787D" w:rsidRPr="008E013A" w:rsidRDefault="00E8787D" w:rsidP="009D7C6F">
            <w:pPr>
              <w:jc w:val="center"/>
              <w:rPr>
                <w:rFonts w:ascii="Arial" w:hAnsi="Arial" w:cs="Arial"/>
                <w:sz w:val="20"/>
                <w:szCs w:val="20"/>
              </w:rPr>
            </w:pPr>
            <w:r w:rsidRPr="008E013A">
              <w:rPr>
                <w:rFonts w:ascii="Arial" w:hAnsi="Arial" w:cs="Arial"/>
                <w:sz w:val="20"/>
                <w:szCs w:val="20"/>
              </w:rPr>
              <w:t>12.2.</w:t>
            </w:r>
            <w:r w:rsidR="00A51F77" w:rsidRPr="008E013A">
              <w:rPr>
                <w:rFonts w:ascii="Arial" w:hAnsi="Arial" w:cs="Arial"/>
                <w:sz w:val="20"/>
                <w:szCs w:val="20"/>
              </w:rPr>
              <w:t>3</w:t>
            </w:r>
          </w:p>
        </w:tc>
        <w:tc>
          <w:tcPr>
            <w:tcW w:w="2127" w:type="dxa"/>
          </w:tcPr>
          <w:p w:rsidR="00E8787D" w:rsidRPr="008E013A" w:rsidRDefault="00E8787D" w:rsidP="009D7C6F">
            <w:pPr>
              <w:jc w:val="center"/>
              <w:rPr>
                <w:rFonts w:ascii="Arial" w:hAnsi="Arial" w:cs="Arial"/>
                <w:sz w:val="20"/>
                <w:szCs w:val="20"/>
              </w:rPr>
            </w:pPr>
            <w:r w:rsidRPr="008E013A">
              <w:rPr>
                <w:rFonts w:ascii="Arial" w:hAnsi="Arial" w:cs="Arial"/>
                <w:sz w:val="20"/>
                <w:szCs w:val="20"/>
              </w:rPr>
              <w:t>Natural and artificial monopolies</w:t>
            </w:r>
          </w:p>
        </w:tc>
        <w:tc>
          <w:tcPr>
            <w:tcW w:w="1753" w:type="dxa"/>
          </w:tcPr>
          <w:p w:rsidR="00E8787D" w:rsidRPr="008E013A" w:rsidRDefault="00E8787D" w:rsidP="009D7C6F">
            <w:pPr>
              <w:jc w:val="center"/>
              <w:rPr>
                <w:rFonts w:ascii="Arial" w:hAnsi="Arial" w:cs="Arial"/>
                <w:sz w:val="20"/>
                <w:szCs w:val="20"/>
              </w:rPr>
            </w:pPr>
          </w:p>
          <w:p w:rsidR="00E8787D" w:rsidRPr="008E013A" w:rsidRDefault="00E8787D" w:rsidP="009D7C6F">
            <w:pPr>
              <w:jc w:val="center"/>
              <w:rPr>
                <w:rFonts w:ascii="Arial" w:hAnsi="Arial" w:cs="Arial"/>
                <w:sz w:val="20"/>
                <w:szCs w:val="20"/>
              </w:rPr>
            </w:pPr>
            <w:r w:rsidRPr="008E013A">
              <w:rPr>
                <w:rFonts w:ascii="Arial" w:hAnsi="Arial" w:cs="Arial"/>
                <w:sz w:val="20"/>
                <w:szCs w:val="20"/>
              </w:rPr>
              <w:t>3.6</w:t>
            </w:r>
          </w:p>
        </w:tc>
        <w:tc>
          <w:tcPr>
            <w:tcW w:w="940" w:type="dxa"/>
          </w:tcPr>
          <w:p w:rsidR="00E8787D" w:rsidRPr="008E013A" w:rsidRDefault="00E8787D" w:rsidP="009D7C6F">
            <w:pPr>
              <w:jc w:val="center"/>
              <w:rPr>
                <w:rFonts w:ascii="Arial" w:hAnsi="Arial" w:cs="Arial"/>
                <w:sz w:val="20"/>
                <w:szCs w:val="20"/>
              </w:rPr>
            </w:pPr>
          </w:p>
          <w:p w:rsidR="00E8787D" w:rsidRPr="008E013A" w:rsidRDefault="00E8787D" w:rsidP="009D7C6F">
            <w:pPr>
              <w:jc w:val="center"/>
              <w:rPr>
                <w:rFonts w:ascii="Arial" w:hAnsi="Arial" w:cs="Arial"/>
                <w:sz w:val="20"/>
                <w:szCs w:val="20"/>
              </w:rPr>
            </w:pPr>
            <w:r w:rsidRPr="008E013A">
              <w:rPr>
                <w:rFonts w:ascii="Arial" w:hAnsi="Arial" w:cs="Arial"/>
                <w:sz w:val="20"/>
                <w:szCs w:val="20"/>
              </w:rPr>
              <w:t>8</w:t>
            </w:r>
          </w:p>
        </w:tc>
      </w:tr>
      <w:tr w:rsidR="00E8787D" w:rsidRPr="00667940" w:rsidTr="0011083E">
        <w:tc>
          <w:tcPr>
            <w:tcW w:w="1701" w:type="dxa"/>
          </w:tcPr>
          <w:p w:rsidR="00E8787D" w:rsidRPr="008E013A" w:rsidRDefault="00E8787D" w:rsidP="009D7C6F">
            <w:pPr>
              <w:jc w:val="center"/>
              <w:rPr>
                <w:rFonts w:ascii="Arial" w:hAnsi="Arial" w:cs="Arial"/>
                <w:sz w:val="20"/>
                <w:szCs w:val="20"/>
              </w:rPr>
            </w:pPr>
            <w:r w:rsidRPr="008E013A">
              <w:rPr>
                <w:rFonts w:ascii="Arial" w:hAnsi="Arial" w:cs="Arial"/>
                <w:sz w:val="20"/>
                <w:szCs w:val="20"/>
              </w:rPr>
              <w:t>12.2.</w:t>
            </w:r>
            <w:r w:rsidR="00A51F77" w:rsidRPr="008E013A">
              <w:rPr>
                <w:rFonts w:ascii="Arial" w:hAnsi="Arial" w:cs="Arial"/>
                <w:sz w:val="20"/>
                <w:szCs w:val="20"/>
              </w:rPr>
              <w:t>3</w:t>
            </w:r>
          </w:p>
        </w:tc>
        <w:tc>
          <w:tcPr>
            <w:tcW w:w="2127" w:type="dxa"/>
          </w:tcPr>
          <w:p w:rsidR="00E8787D" w:rsidRPr="008E013A" w:rsidRDefault="00E8787D" w:rsidP="009D7C6F">
            <w:pPr>
              <w:jc w:val="center"/>
              <w:rPr>
                <w:rFonts w:ascii="Arial" w:hAnsi="Arial" w:cs="Arial"/>
                <w:sz w:val="20"/>
                <w:szCs w:val="20"/>
              </w:rPr>
            </w:pPr>
            <w:r w:rsidRPr="008E013A">
              <w:rPr>
                <w:rFonts w:ascii="Arial" w:hAnsi="Arial" w:cs="Arial"/>
                <w:sz w:val="20"/>
                <w:szCs w:val="20"/>
              </w:rPr>
              <w:t>Monopoly</w:t>
            </w:r>
          </w:p>
        </w:tc>
        <w:tc>
          <w:tcPr>
            <w:tcW w:w="1753" w:type="dxa"/>
          </w:tcPr>
          <w:p w:rsidR="00E8787D" w:rsidRPr="008E013A" w:rsidRDefault="00E8787D" w:rsidP="009D7C6F">
            <w:pPr>
              <w:jc w:val="center"/>
              <w:rPr>
                <w:rFonts w:ascii="Arial" w:hAnsi="Arial" w:cs="Arial"/>
                <w:sz w:val="20"/>
                <w:szCs w:val="20"/>
              </w:rPr>
            </w:pPr>
            <w:r w:rsidRPr="008E013A">
              <w:rPr>
                <w:rFonts w:ascii="Arial" w:hAnsi="Arial" w:cs="Arial"/>
                <w:sz w:val="20"/>
                <w:szCs w:val="20"/>
              </w:rPr>
              <w:t>1.3.7</w:t>
            </w:r>
          </w:p>
        </w:tc>
        <w:tc>
          <w:tcPr>
            <w:tcW w:w="940" w:type="dxa"/>
          </w:tcPr>
          <w:p w:rsidR="00E8787D" w:rsidRPr="008E013A" w:rsidRDefault="00E8787D" w:rsidP="009D7C6F">
            <w:pPr>
              <w:jc w:val="center"/>
              <w:rPr>
                <w:rFonts w:ascii="Arial" w:hAnsi="Arial" w:cs="Arial"/>
                <w:sz w:val="20"/>
                <w:szCs w:val="20"/>
              </w:rPr>
            </w:pPr>
            <w:r w:rsidRPr="008E013A">
              <w:rPr>
                <w:rFonts w:ascii="Arial" w:hAnsi="Arial" w:cs="Arial"/>
                <w:sz w:val="20"/>
                <w:szCs w:val="20"/>
              </w:rPr>
              <w:t>2</w:t>
            </w:r>
          </w:p>
        </w:tc>
      </w:tr>
      <w:tr w:rsidR="00E8787D" w:rsidRPr="00667940" w:rsidTr="0011083E">
        <w:tc>
          <w:tcPr>
            <w:tcW w:w="1701" w:type="dxa"/>
          </w:tcPr>
          <w:p w:rsidR="00E8787D" w:rsidRPr="008E013A" w:rsidRDefault="00E8787D" w:rsidP="009D7C6F">
            <w:pPr>
              <w:jc w:val="center"/>
              <w:rPr>
                <w:rFonts w:ascii="Arial" w:hAnsi="Arial" w:cs="Arial"/>
                <w:sz w:val="20"/>
                <w:szCs w:val="20"/>
              </w:rPr>
            </w:pPr>
            <w:r w:rsidRPr="008E013A">
              <w:rPr>
                <w:rFonts w:ascii="Arial" w:hAnsi="Arial" w:cs="Arial"/>
                <w:sz w:val="20"/>
                <w:szCs w:val="20"/>
              </w:rPr>
              <w:t>12.2.</w:t>
            </w:r>
            <w:r w:rsidR="00A51F77" w:rsidRPr="008E013A">
              <w:rPr>
                <w:rFonts w:ascii="Arial" w:hAnsi="Arial" w:cs="Arial"/>
                <w:sz w:val="20"/>
                <w:szCs w:val="20"/>
              </w:rPr>
              <w:t>3</w:t>
            </w:r>
          </w:p>
        </w:tc>
        <w:tc>
          <w:tcPr>
            <w:tcW w:w="2127" w:type="dxa"/>
          </w:tcPr>
          <w:p w:rsidR="00E8787D" w:rsidRPr="008E013A" w:rsidRDefault="00E8787D" w:rsidP="009D7C6F">
            <w:pPr>
              <w:jc w:val="center"/>
              <w:rPr>
                <w:rFonts w:ascii="Arial" w:hAnsi="Arial" w:cs="Arial"/>
                <w:sz w:val="20"/>
                <w:szCs w:val="20"/>
              </w:rPr>
            </w:pPr>
            <w:r w:rsidRPr="008E013A">
              <w:rPr>
                <w:rFonts w:ascii="Arial" w:hAnsi="Arial" w:cs="Arial"/>
                <w:sz w:val="20"/>
                <w:szCs w:val="20"/>
              </w:rPr>
              <w:t>Oligopoly</w:t>
            </w:r>
          </w:p>
        </w:tc>
        <w:tc>
          <w:tcPr>
            <w:tcW w:w="1753" w:type="dxa"/>
          </w:tcPr>
          <w:p w:rsidR="00E8787D" w:rsidRPr="008E013A" w:rsidRDefault="00E8787D" w:rsidP="009D7C6F">
            <w:pPr>
              <w:jc w:val="center"/>
              <w:rPr>
                <w:rFonts w:ascii="Arial" w:hAnsi="Arial" w:cs="Arial"/>
                <w:sz w:val="20"/>
                <w:szCs w:val="20"/>
              </w:rPr>
            </w:pPr>
            <w:r w:rsidRPr="008E013A">
              <w:rPr>
                <w:rFonts w:ascii="Arial" w:hAnsi="Arial" w:cs="Arial"/>
                <w:sz w:val="20"/>
                <w:szCs w:val="20"/>
              </w:rPr>
              <w:t>3.2</w:t>
            </w:r>
          </w:p>
        </w:tc>
        <w:tc>
          <w:tcPr>
            <w:tcW w:w="940" w:type="dxa"/>
          </w:tcPr>
          <w:p w:rsidR="00E8787D" w:rsidRPr="008E013A" w:rsidRDefault="00E8787D" w:rsidP="009D7C6F">
            <w:pPr>
              <w:jc w:val="center"/>
              <w:rPr>
                <w:rFonts w:ascii="Arial" w:hAnsi="Arial" w:cs="Arial"/>
                <w:sz w:val="20"/>
                <w:szCs w:val="20"/>
              </w:rPr>
            </w:pPr>
            <w:r w:rsidRPr="008E013A">
              <w:rPr>
                <w:rFonts w:ascii="Arial" w:hAnsi="Arial" w:cs="Arial"/>
                <w:sz w:val="20"/>
                <w:szCs w:val="20"/>
              </w:rPr>
              <w:t>10</w:t>
            </w:r>
          </w:p>
        </w:tc>
      </w:tr>
      <w:tr w:rsidR="00E8787D" w:rsidRPr="00667940" w:rsidTr="0011083E">
        <w:tc>
          <w:tcPr>
            <w:tcW w:w="1701" w:type="dxa"/>
          </w:tcPr>
          <w:p w:rsidR="00E8787D" w:rsidRPr="008E013A" w:rsidRDefault="00E8787D" w:rsidP="009D7C6F">
            <w:pPr>
              <w:jc w:val="center"/>
              <w:rPr>
                <w:rFonts w:ascii="Arial" w:hAnsi="Arial" w:cs="Arial"/>
                <w:sz w:val="20"/>
                <w:szCs w:val="20"/>
              </w:rPr>
            </w:pPr>
            <w:r w:rsidRPr="008E013A">
              <w:rPr>
                <w:rFonts w:ascii="Arial" w:hAnsi="Arial" w:cs="Arial"/>
                <w:sz w:val="20"/>
                <w:szCs w:val="20"/>
              </w:rPr>
              <w:t>12.2.2</w:t>
            </w:r>
          </w:p>
        </w:tc>
        <w:tc>
          <w:tcPr>
            <w:tcW w:w="2127" w:type="dxa"/>
          </w:tcPr>
          <w:p w:rsidR="00E8787D" w:rsidRPr="008E013A" w:rsidRDefault="00E8787D" w:rsidP="009D7C6F">
            <w:pPr>
              <w:jc w:val="center"/>
              <w:rPr>
                <w:rFonts w:ascii="Arial" w:hAnsi="Arial" w:cs="Arial"/>
                <w:sz w:val="20"/>
                <w:szCs w:val="20"/>
              </w:rPr>
            </w:pPr>
            <w:r w:rsidRPr="008E013A">
              <w:rPr>
                <w:rFonts w:ascii="Arial" w:hAnsi="Arial" w:cs="Arial"/>
                <w:sz w:val="20"/>
                <w:szCs w:val="20"/>
              </w:rPr>
              <w:t>Market failure</w:t>
            </w:r>
          </w:p>
        </w:tc>
        <w:tc>
          <w:tcPr>
            <w:tcW w:w="1753" w:type="dxa"/>
          </w:tcPr>
          <w:p w:rsidR="00E8787D" w:rsidRPr="008E013A" w:rsidRDefault="00E8787D" w:rsidP="009D7C6F">
            <w:pPr>
              <w:jc w:val="center"/>
              <w:rPr>
                <w:rFonts w:ascii="Arial" w:hAnsi="Arial" w:cs="Arial"/>
                <w:sz w:val="20"/>
                <w:szCs w:val="20"/>
              </w:rPr>
            </w:pPr>
            <w:r w:rsidRPr="008E013A">
              <w:rPr>
                <w:rFonts w:ascii="Arial" w:hAnsi="Arial" w:cs="Arial"/>
                <w:sz w:val="20"/>
                <w:szCs w:val="20"/>
              </w:rPr>
              <w:t>3.3</w:t>
            </w:r>
          </w:p>
        </w:tc>
        <w:tc>
          <w:tcPr>
            <w:tcW w:w="940" w:type="dxa"/>
          </w:tcPr>
          <w:p w:rsidR="00E8787D" w:rsidRPr="008E013A" w:rsidRDefault="00E8787D" w:rsidP="009D7C6F">
            <w:pPr>
              <w:jc w:val="center"/>
              <w:rPr>
                <w:rFonts w:ascii="Arial" w:hAnsi="Arial" w:cs="Arial"/>
                <w:sz w:val="20"/>
                <w:szCs w:val="20"/>
              </w:rPr>
            </w:pPr>
            <w:r w:rsidRPr="008E013A">
              <w:rPr>
                <w:rFonts w:ascii="Arial" w:hAnsi="Arial" w:cs="Arial"/>
                <w:sz w:val="20"/>
                <w:szCs w:val="20"/>
              </w:rPr>
              <w:t>10</w:t>
            </w:r>
          </w:p>
        </w:tc>
      </w:tr>
      <w:tr w:rsidR="00EF0603" w:rsidRPr="00667940" w:rsidTr="0011083E">
        <w:tc>
          <w:tcPr>
            <w:tcW w:w="1701" w:type="dxa"/>
          </w:tcPr>
          <w:p w:rsidR="00397766" w:rsidRPr="008E013A" w:rsidRDefault="00D25452" w:rsidP="009D7C6F">
            <w:pPr>
              <w:jc w:val="center"/>
              <w:rPr>
                <w:rFonts w:ascii="Arial" w:hAnsi="Arial" w:cs="Arial"/>
                <w:sz w:val="20"/>
                <w:szCs w:val="20"/>
              </w:rPr>
            </w:pPr>
            <w:r w:rsidRPr="008E013A">
              <w:rPr>
                <w:rFonts w:ascii="Arial" w:hAnsi="Arial" w:cs="Arial"/>
                <w:sz w:val="20"/>
                <w:szCs w:val="20"/>
              </w:rPr>
              <w:t>12.2.2</w:t>
            </w:r>
          </w:p>
        </w:tc>
        <w:tc>
          <w:tcPr>
            <w:tcW w:w="2127" w:type="dxa"/>
          </w:tcPr>
          <w:p w:rsidR="009F7F48" w:rsidRPr="008E013A" w:rsidRDefault="00D25452" w:rsidP="009D7C6F">
            <w:pPr>
              <w:jc w:val="center"/>
              <w:rPr>
                <w:rFonts w:ascii="Arial" w:hAnsi="Arial" w:cs="Arial"/>
                <w:sz w:val="20"/>
                <w:szCs w:val="20"/>
              </w:rPr>
            </w:pPr>
            <w:r w:rsidRPr="008E013A">
              <w:rPr>
                <w:rFonts w:ascii="Arial" w:hAnsi="Arial" w:cs="Arial"/>
                <w:sz w:val="20"/>
                <w:szCs w:val="20"/>
              </w:rPr>
              <w:t>Cost benefit analysis</w:t>
            </w:r>
          </w:p>
        </w:tc>
        <w:tc>
          <w:tcPr>
            <w:tcW w:w="1753" w:type="dxa"/>
          </w:tcPr>
          <w:p w:rsidR="009F7F48" w:rsidRPr="008E013A" w:rsidRDefault="00D25452" w:rsidP="009D7C6F">
            <w:pPr>
              <w:jc w:val="center"/>
              <w:rPr>
                <w:rFonts w:ascii="Arial" w:hAnsi="Arial" w:cs="Arial"/>
                <w:sz w:val="20"/>
                <w:szCs w:val="20"/>
              </w:rPr>
            </w:pPr>
            <w:r w:rsidRPr="008E013A">
              <w:rPr>
                <w:rFonts w:ascii="Arial" w:hAnsi="Arial" w:cs="Arial"/>
                <w:sz w:val="20"/>
                <w:szCs w:val="20"/>
              </w:rPr>
              <w:t>6.4</w:t>
            </w:r>
          </w:p>
        </w:tc>
        <w:tc>
          <w:tcPr>
            <w:tcW w:w="940" w:type="dxa"/>
          </w:tcPr>
          <w:p w:rsidR="002A3006" w:rsidRPr="008E013A" w:rsidRDefault="002A3006" w:rsidP="009D7C6F">
            <w:pPr>
              <w:jc w:val="center"/>
              <w:rPr>
                <w:rFonts w:ascii="Arial" w:hAnsi="Arial" w:cs="Arial"/>
                <w:sz w:val="20"/>
                <w:szCs w:val="20"/>
              </w:rPr>
            </w:pPr>
            <w:r w:rsidRPr="008E013A">
              <w:rPr>
                <w:rFonts w:ascii="Arial" w:hAnsi="Arial" w:cs="Arial"/>
                <w:sz w:val="20"/>
                <w:szCs w:val="20"/>
              </w:rPr>
              <w:t>8</w:t>
            </w:r>
          </w:p>
        </w:tc>
      </w:tr>
      <w:tr w:rsidR="00E8787D" w:rsidRPr="00667940" w:rsidTr="0011083E">
        <w:tc>
          <w:tcPr>
            <w:tcW w:w="1701" w:type="dxa"/>
          </w:tcPr>
          <w:p w:rsidR="00E8787D" w:rsidRPr="008E013A" w:rsidRDefault="00E8787D" w:rsidP="009D7C6F">
            <w:pPr>
              <w:jc w:val="center"/>
              <w:rPr>
                <w:rFonts w:ascii="Arial" w:hAnsi="Arial" w:cs="Arial"/>
                <w:sz w:val="20"/>
                <w:szCs w:val="20"/>
              </w:rPr>
            </w:pPr>
            <w:r w:rsidRPr="008E013A">
              <w:rPr>
                <w:rFonts w:ascii="Arial" w:hAnsi="Arial" w:cs="Arial"/>
                <w:sz w:val="20"/>
                <w:szCs w:val="20"/>
              </w:rPr>
              <w:t>12.2.1</w:t>
            </w:r>
          </w:p>
        </w:tc>
        <w:tc>
          <w:tcPr>
            <w:tcW w:w="2127" w:type="dxa"/>
          </w:tcPr>
          <w:p w:rsidR="00E8787D" w:rsidRPr="008E013A" w:rsidRDefault="00E8787D" w:rsidP="009D7C6F">
            <w:pPr>
              <w:jc w:val="center"/>
              <w:rPr>
                <w:rFonts w:ascii="Arial" w:hAnsi="Arial" w:cs="Arial"/>
                <w:sz w:val="20"/>
                <w:szCs w:val="20"/>
              </w:rPr>
            </w:pPr>
            <w:r w:rsidRPr="008E013A">
              <w:rPr>
                <w:rFonts w:ascii="Arial" w:hAnsi="Arial" w:cs="Arial"/>
                <w:sz w:val="20"/>
                <w:szCs w:val="20"/>
              </w:rPr>
              <w:t>Marginal cost</w:t>
            </w:r>
          </w:p>
        </w:tc>
        <w:tc>
          <w:tcPr>
            <w:tcW w:w="1753" w:type="dxa"/>
          </w:tcPr>
          <w:p w:rsidR="00E8787D" w:rsidRPr="008E013A" w:rsidRDefault="00E8787D" w:rsidP="009D7C6F">
            <w:pPr>
              <w:jc w:val="center"/>
              <w:rPr>
                <w:rFonts w:ascii="Arial" w:hAnsi="Arial" w:cs="Arial"/>
                <w:sz w:val="20"/>
                <w:szCs w:val="20"/>
              </w:rPr>
            </w:pPr>
            <w:r w:rsidRPr="008E013A">
              <w:rPr>
                <w:rFonts w:ascii="Arial" w:hAnsi="Arial" w:cs="Arial"/>
                <w:sz w:val="20"/>
                <w:szCs w:val="20"/>
              </w:rPr>
              <w:t>3.1.1</w:t>
            </w:r>
          </w:p>
        </w:tc>
        <w:tc>
          <w:tcPr>
            <w:tcW w:w="940" w:type="dxa"/>
          </w:tcPr>
          <w:p w:rsidR="00E8787D" w:rsidRPr="008E013A" w:rsidRDefault="00E8787D" w:rsidP="009D7C6F">
            <w:pPr>
              <w:jc w:val="center"/>
              <w:rPr>
                <w:rFonts w:ascii="Arial" w:hAnsi="Arial" w:cs="Arial"/>
                <w:sz w:val="20"/>
                <w:szCs w:val="20"/>
              </w:rPr>
            </w:pPr>
            <w:r w:rsidRPr="008E013A">
              <w:rPr>
                <w:rFonts w:ascii="Arial" w:hAnsi="Arial" w:cs="Arial"/>
                <w:sz w:val="20"/>
                <w:szCs w:val="20"/>
              </w:rPr>
              <w:t>2</w:t>
            </w:r>
          </w:p>
        </w:tc>
      </w:tr>
      <w:tr w:rsidR="00E8787D" w:rsidRPr="00667940" w:rsidTr="0011083E">
        <w:tc>
          <w:tcPr>
            <w:tcW w:w="1701" w:type="dxa"/>
          </w:tcPr>
          <w:p w:rsidR="00E8787D" w:rsidRPr="008E013A" w:rsidRDefault="00A51F77" w:rsidP="009D7C6F">
            <w:pPr>
              <w:jc w:val="center"/>
              <w:rPr>
                <w:rFonts w:ascii="Arial" w:hAnsi="Arial" w:cs="Arial"/>
                <w:sz w:val="20"/>
                <w:szCs w:val="20"/>
              </w:rPr>
            </w:pPr>
            <w:r w:rsidRPr="008E013A">
              <w:rPr>
                <w:rFonts w:ascii="Arial" w:hAnsi="Arial" w:cs="Arial"/>
                <w:sz w:val="20"/>
                <w:szCs w:val="20"/>
              </w:rPr>
              <w:t>12.2.</w:t>
            </w:r>
            <w:r w:rsidR="002334A2" w:rsidRPr="008E013A">
              <w:rPr>
                <w:rFonts w:ascii="Arial" w:hAnsi="Arial" w:cs="Arial"/>
                <w:sz w:val="20"/>
                <w:szCs w:val="20"/>
              </w:rPr>
              <w:t>4</w:t>
            </w:r>
          </w:p>
        </w:tc>
        <w:tc>
          <w:tcPr>
            <w:tcW w:w="2127" w:type="dxa"/>
          </w:tcPr>
          <w:p w:rsidR="00E8787D" w:rsidRPr="008E013A" w:rsidRDefault="002334A2" w:rsidP="009D7C6F">
            <w:pPr>
              <w:jc w:val="center"/>
              <w:rPr>
                <w:rFonts w:ascii="Arial" w:hAnsi="Arial" w:cs="Arial"/>
                <w:sz w:val="20"/>
                <w:szCs w:val="20"/>
              </w:rPr>
            </w:pPr>
            <w:r w:rsidRPr="008E013A">
              <w:rPr>
                <w:rFonts w:ascii="Arial" w:hAnsi="Arial" w:cs="Arial"/>
                <w:sz w:val="20"/>
                <w:szCs w:val="20"/>
              </w:rPr>
              <w:t>Public sector</w:t>
            </w:r>
          </w:p>
        </w:tc>
        <w:tc>
          <w:tcPr>
            <w:tcW w:w="1753" w:type="dxa"/>
          </w:tcPr>
          <w:p w:rsidR="00E8787D" w:rsidRPr="008E013A" w:rsidRDefault="002334A2" w:rsidP="009D7C6F">
            <w:pPr>
              <w:jc w:val="center"/>
              <w:rPr>
                <w:rFonts w:ascii="Arial" w:hAnsi="Arial" w:cs="Arial"/>
                <w:sz w:val="20"/>
                <w:szCs w:val="20"/>
              </w:rPr>
            </w:pPr>
            <w:r w:rsidRPr="008E013A">
              <w:rPr>
                <w:rFonts w:ascii="Arial" w:hAnsi="Arial" w:cs="Arial"/>
                <w:sz w:val="20"/>
                <w:szCs w:val="20"/>
              </w:rPr>
              <w:t>3.1.2</w:t>
            </w:r>
          </w:p>
        </w:tc>
        <w:tc>
          <w:tcPr>
            <w:tcW w:w="940" w:type="dxa"/>
          </w:tcPr>
          <w:p w:rsidR="00E8787D" w:rsidRPr="008E013A" w:rsidRDefault="002334A2" w:rsidP="009D7C6F">
            <w:pPr>
              <w:jc w:val="center"/>
              <w:rPr>
                <w:rFonts w:ascii="Arial" w:hAnsi="Arial" w:cs="Arial"/>
                <w:sz w:val="20"/>
                <w:szCs w:val="20"/>
              </w:rPr>
            </w:pPr>
            <w:r w:rsidRPr="008E013A">
              <w:rPr>
                <w:rFonts w:ascii="Arial" w:hAnsi="Arial" w:cs="Arial"/>
                <w:sz w:val="20"/>
                <w:szCs w:val="20"/>
              </w:rPr>
              <w:t>2</w:t>
            </w:r>
          </w:p>
        </w:tc>
      </w:tr>
      <w:tr w:rsidR="002334A2" w:rsidRPr="00667940" w:rsidTr="0011083E">
        <w:tc>
          <w:tcPr>
            <w:tcW w:w="1701" w:type="dxa"/>
          </w:tcPr>
          <w:p w:rsidR="002334A2" w:rsidRPr="008E013A" w:rsidRDefault="002334A2" w:rsidP="009D7C6F">
            <w:pPr>
              <w:jc w:val="center"/>
              <w:rPr>
                <w:rFonts w:ascii="Arial" w:hAnsi="Arial" w:cs="Arial"/>
                <w:sz w:val="20"/>
                <w:szCs w:val="20"/>
              </w:rPr>
            </w:pPr>
            <w:r w:rsidRPr="008E013A">
              <w:rPr>
                <w:rFonts w:ascii="Arial" w:hAnsi="Arial" w:cs="Arial"/>
                <w:sz w:val="20"/>
                <w:szCs w:val="20"/>
              </w:rPr>
              <w:t>12.2.3</w:t>
            </w:r>
          </w:p>
        </w:tc>
        <w:tc>
          <w:tcPr>
            <w:tcW w:w="2127" w:type="dxa"/>
          </w:tcPr>
          <w:p w:rsidR="002334A2" w:rsidRPr="008E013A" w:rsidRDefault="002334A2" w:rsidP="009D7C6F">
            <w:pPr>
              <w:jc w:val="center"/>
              <w:rPr>
                <w:rFonts w:ascii="Arial" w:hAnsi="Arial" w:cs="Arial"/>
                <w:sz w:val="20"/>
                <w:szCs w:val="20"/>
              </w:rPr>
            </w:pPr>
          </w:p>
        </w:tc>
        <w:tc>
          <w:tcPr>
            <w:tcW w:w="1753" w:type="dxa"/>
          </w:tcPr>
          <w:p w:rsidR="002334A2" w:rsidRPr="008E013A" w:rsidRDefault="00025CFF" w:rsidP="009D7C6F">
            <w:pPr>
              <w:jc w:val="center"/>
              <w:rPr>
                <w:rFonts w:ascii="Arial" w:hAnsi="Arial" w:cs="Arial"/>
                <w:sz w:val="20"/>
                <w:szCs w:val="20"/>
              </w:rPr>
            </w:pPr>
            <w:r w:rsidRPr="008E013A">
              <w:rPr>
                <w:rFonts w:ascii="Arial" w:hAnsi="Arial" w:cs="Arial"/>
                <w:sz w:val="20"/>
                <w:szCs w:val="20"/>
              </w:rPr>
              <w:t>3.1.3</w:t>
            </w:r>
          </w:p>
        </w:tc>
        <w:tc>
          <w:tcPr>
            <w:tcW w:w="940" w:type="dxa"/>
          </w:tcPr>
          <w:p w:rsidR="002334A2" w:rsidRPr="008E013A" w:rsidRDefault="002334A2" w:rsidP="009D7C6F">
            <w:pPr>
              <w:jc w:val="center"/>
              <w:rPr>
                <w:rFonts w:ascii="Arial" w:hAnsi="Arial" w:cs="Arial"/>
                <w:sz w:val="20"/>
                <w:szCs w:val="20"/>
              </w:rPr>
            </w:pPr>
          </w:p>
        </w:tc>
      </w:tr>
      <w:tr w:rsidR="002334A2" w:rsidRPr="00667940" w:rsidTr="0011083E">
        <w:tc>
          <w:tcPr>
            <w:tcW w:w="1701" w:type="dxa"/>
          </w:tcPr>
          <w:p w:rsidR="002334A2" w:rsidRPr="008E013A" w:rsidRDefault="002334A2" w:rsidP="009D7C6F">
            <w:pPr>
              <w:jc w:val="center"/>
              <w:rPr>
                <w:rFonts w:ascii="Arial" w:hAnsi="Arial" w:cs="Arial"/>
                <w:sz w:val="20"/>
                <w:szCs w:val="20"/>
              </w:rPr>
            </w:pPr>
          </w:p>
        </w:tc>
        <w:tc>
          <w:tcPr>
            <w:tcW w:w="2127" w:type="dxa"/>
          </w:tcPr>
          <w:p w:rsidR="002334A2" w:rsidRPr="008E013A" w:rsidRDefault="002334A2" w:rsidP="009D7C6F">
            <w:pPr>
              <w:jc w:val="center"/>
              <w:rPr>
                <w:rFonts w:ascii="Arial" w:hAnsi="Arial" w:cs="Arial"/>
                <w:sz w:val="20"/>
                <w:szCs w:val="20"/>
              </w:rPr>
            </w:pPr>
          </w:p>
        </w:tc>
        <w:tc>
          <w:tcPr>
            <w:tcW w:w="1753" w:type="dxa"/>
          </w:tcPr>
          <w:p w:rsidR="002334A2" w:rsidRPr="008E013A" w:rsidRDefault="002334A2" w:rsidP="009D7C6F">
            <w:pPr>
              <w:jc w:val="center"/>
              <w:rPr>
                <w:rFonts w:ascii="Arial" w:hAnsi="Arial" w:cs="Arial"/>
                <w:sz w:val="20"/>
                <w:szCs w:val="20"/>
              </w:rPr>
            </w:pPr>
          </w:p>
        </w:tc>
        <w:tc>
          <w:tcPr>
            <w:tcW w:w="940" w:type="dxa"/>
          </w:tcPr>
          <w:p w:rsidR="002334A2" w:rsidRPr="008E013A" w:rsidRDefault="002334A2" w:rsidP="009D7C6F">
            <w:pPr>
              <w:jc w:val="center"/>
              <w:rPr>
                <w:rFonts w:ascii="Arial" w:hAnsi="Arial" w:cs="Arial"/>
                <w:sz w:val="20"/>
                <w:szCs w:val="20"/>
              </w:rPr>
            </w:pPr>
          </w:p>
        </w:tc>
      </w:tr>
      <w:tr w:rsidR="00397766" w:rsidRPr="00667940" w:rsidTr="0011083E">
        <w:tc>
          <w:tcPr>
            <w:tcW w:w="1701" w:type="dxa"/>
          </w:tcPr>
          <w:p w:rsidR="00397766" w:rsidRPr="008E013A" w:rsidRDefault="00397766" w:rsidP="009D7C6F">
            <w:pPr>
              <w:jc w:val="center"/>
              <w:rPr>
                <w:rFonts w:ascii="Arial" w:hAnsi="Arial" w:cs="Arial"/>
                <w:sz w:val="20"/>
                <w:szCs w:val="20"/>
              </w:rPr>
            </w:pPr>
            <w:r w:rsidRPr="008E013A">
              <w:rPr>
                <w:rFonts w:ascii="Arial" w:hAnsi="Arial" w:cs="Arial"/>
                <w:sz w:val="20"/>
                <w:szCs w:val="20"/>
              </w:rPr>
              <w:t>LO3</w:t>
            </w:r>
          </w:p>
        </w:tc>
        <w:tc>
          <w:tcPr>
            <w:tcW w:w="2127" w:type="dxa"/>
          </w:tcPr>
          <w:p w:rsidR="00397766" w:rsidRPr="008E013A" w:rsidRDefault="00397766" w:rsidP="009D7C6F">
            <w:pPr>
              <w:jc w:val="center"/>
              <w:rPr>
                <w:rFonts w:ascii="Arial" w:hAnsi="Arial" w:cs="Arial"/>
                <w:sz w:val="20"/>
                <w:szCs w:val="20"/>
              </w:rPr>
            </w:pPr>
          </w:p>
        </w:tc>
        <w:tc>
          <w:tcPr>
            <w:tcW w:w="1753" w:type="dxa"/>
          </w:tcPr>
          <w:p w:rsidR="00397766" w:rsidRPr="008E013A" w:rsidRDefault="00397766" w:rsidP="009D7C6F">
            <w:pPr>
              <w:jc w:val="center"/>
              <w:rPr>
                <w:rFonts w:ascii="Arial" w:hAnsi="Arial" w:cs="Arial"/>
                <w:sz w:val="20"/>
                <w:szCs w:val="20"/>
              </w:rPr>
            </w:pPr>
          </w:p>
        </w:tc>
        <w:tc>
          <w:tcPr>
            <w:tcW w:w="940" w:type="dxa"/>
          </w:tcPr>
          <w:p w:rsidR="00397766" w:rsidRPr="008E013A" w:rsidRDefault="00397766" w:rsidP="009D7C6F">
            <w:pPr>
              <w:jc w:val="center"/>
              <w:rPr>
                <w:rFonts w:ascii="Arial" w:hAnsi="Arial" w:cs="Arial"/>
                <w:sz w:val="20"/>
                <w:szCs w:val="20"/>
              </w:rPr>
            </w:pPr>
          </w:p>
        </w:tc>
      </w:tr>
      <w:tr w:rsidR="00EF0603" w:rsidRPr="00667940" w:rsidTr="0011083E">
        <w:tc>
          <w:tcPr>
            <w:tcW w:w="1701" w:type="dxa"/>
          </w:tcPr>
          <w:p w:rsidR="00361627" w:rsidRPr="008E013A" w:rsidRDefault="00361627" w:rsidP="009D7C6F">
            <w:pPr>
              <w:jc w:val="center"/>
              <w:rPr>
                <w:rFonts w:ascii="Arial" w:hAnsi="Arial" w:cs="Arial"/>
                <w:sz w:val="20"/>
                <w:szCs w:val="20"/>
              </w:rPr>
            </w:pPr>
            <w:r w:rsidRPr="008E013A">
              <w:rPr>
                <w:rFonts w:ascii="Arial" w:hAnsi="Arial" w:cs="Arial"/>
                <w:sz w:val="20"/>
                <w:szCs w:val="20"/>
              </w:rPr>
              <w:t>12.3.1</w:t>
            </w:r>
          </w:p>
          <w:p w:rsidR="00EF0603" w:rsidRPr="008E013A" w:rsidRDefault="00361627" w:rsidP="009D7C6F">
            <w:pPr>
              <w:jc w:val="center"/>
              <w:rPr>
                <w:rFonts w:ascii="Arial" w:hAnsi="Arial" w:cs="Arial"/>
                <w:sz w:val="20"/>
                <w:szCs w:val="20"/>
              </w:rPr>
            </w:pPr>
            <w:r w:rsidRPr="008E013A">
              <w:rPr>
                <w:rFonts w:ascii="Arial" w:hAnsi="Arial" w:cs="Arial"/>
                <w:sz w:val="20"/>
                <w:szCs w:val="20"/>
              </w:rPr>
              <w:t>12.3.4</w:t>
            </w:r>
          </w:p>
          <w:p w:rsidR="00361627" w:rsidRPr="008E013A" w:rsidRDefault="00361627" w:rsidP="009D7C6F">
            <w:pPr>
              <w:jc w:val="center"/>
              <w:rPr>
                <w:rFonts w:ascii="Arial" w:hAnsi="Arial" w:cs="Arial"/>
                <w:sz w:val="20"/>
                <w:szCs w:val="20"/>
              </w:rPr>
            </w:pPr>
            <w:r w:rsidRPr="008E013A">
              <w:rPr>
                <w:rFonts w:ascii="Arial" w:hAnsi="Arial" w:cs="Arial"/>
                <w:sz w:val="20"/>
                <w:szCs w:val="20"/>
              </w:rPr>
              <w:t>12.3.3</w:t>
            </w:r>
          </w:p>
          <w:p w:rsidR="00361627" w:rsidRPr="008E013A" w:rsidRDefault="00361627" w:rsidP="009D7C6F">
            <w:pPr>
              <w:jc w:val="center"/>
              <w:rPr>
                <w:rFonts w:ascii="Arial" w:hAnsi="Arial" w:cs="Arial"/>
                <w:sz w:val="20"/>
                <w:szCs w:val="20"/>
              </w:rPr>
            </w:pPr>
          </w:p>
          <w:p w:rsidR="005D2023" w:rsidRPr="008E013A" w:rsidRDefault="00397766" w:rsidP="009D7C6F">
            <w:pPr>
              <w:jc w:val="center"/>
              <w:rPr>
                <w:rFonts w:ascii="Arial" w:hAnsi="Arial" w:cs="Arial"/>
                <w:sz w:val="20"/>
                <w:szCs w:val="20"/>
              </w:rPr>
            </w:pPr>
            <w:r w:rsidRPr="008E013A">
              <w:rPr>
                <w:rFonts w:ascii="Arial" w:hAnsi="Arial" w:cs="Arial"/>
                <w:sz w:val="20"/>
                <w:szCs w:val="20"/>
              </w:rPr>
              <w:t>12.3.3</w:t>
            </w:r>
          </w:p>
          <w:p w:rsidR="005D2023" w:rsidRPr="008E013A" w:rsidRDefault="005D2023" w:rsidP="009D7C6F">
            <w:pPr>
              <w:jc w:val="center"/>
              <w:rPr>
                <w:rFonts w:ascii="Arial" w:hAnsi="Arial" w:cs="Arial"/>
                <w:sz w:val="20"/>
                <w:szCs w:val="20"/>
              </w:rPr>
            </w:pPr>
            <w:r w:rsidRPr="008E013A">
              <w:rPr>
                <w:rFonts w:ascii="Arial" w:hAnsi="Arial" w:cs="Arial"/>
                <w:sz w:val="20"/>
                <w:szCs w:val="20"/>
              </w:rPr>
              <w:t>12.3.1</w:t>
            </w:r>
          </w:p>
          <w:p w:rsidR="005D2023" w:rsidRPr="008E013A" w:rsidRDefault="005D2023" w:rsidP="009D7C6F">
            <w:pPr>
              <w:jc w:val="center"/>
              <w:rPr>
                <w:rFonts w:ascii="Arial" w:hAnsi="Arial" w:cs="Arial"/>
                <w:sz w:val="20"/>
                <w:szCs w:val="20"/>
              </w:rPr>
            </w:pPr>
          </w:p>
          <w:p w:rsidR="005D2023" w:rsidRPr="008E013A" w:rsidRDefault="005D2023" w:rsidP="009D7C6F">
            <w:pPr>
              <w:jc w:val="center"/>
              <w:rPr>
                <w:rFonts w:ascii="Arial" w:hAnsi="Arial" w:cs="Arial"/>
                <w:sz w:val="20"/>
                <w:szCs w:val="20"/>
              </w:rPr>
            </w:pPr>
            <w:r w:rsidRPr="008E013A">
              <w:rPr>
                <w:rFonts w:ascii="Arial" w:hAnsi="Arial" w:cs="Arial"/>
                <w:sz w:val="20"/>
                <w:szCs w:val="20"/>
              </w:rPr>
              <w:t>12.3.4</w:t>
            </w:r>
          </w:p>
          <w:p w:rsidR="005D2023" w:rsidRPr="008E013A" w:rsidRDefault="005D2023" w:rsidP="009D7C6F">
            <w:pPr>
              <w:jc w:val="center"/>
              <w:rPr>
                <w:rFonts w:ascii="Arial" w:hAnsi="Arial" w:cs="Arial"/>
                <w:sz w:val="20"/>
                <w:szCs w:val="20"/>
              </w:rPr>
            </w:pPr>
          </w:p>
          <w:p w:rsidR="00397766" w:rsidRPr="008E013A" w:rsidRDefault="005D2023" w:rsidP="009D7C6F">
            <w:pPr>
              <w:jc w:val="center"/>
              <w:rPr>
                <w:rFonts w:ascii="Arial" w:hAnsi="Arial" w:cs="Arial"/>
                <w:sz w:val="20"/>
                <w:szCs w:val="20"/>
              </w:rPr>
            </w:pPr>
            <w:r w:rsidRPr="008E013A">
              <w:rPr>
                <w:rFonts w:ascii="Arial" w:hAnsi="Arial" w:cs="Arial"/>
                <w:sz w:val="20"/>
                <w:szCs w:val="20"/>
              </w:rPr>
              <w:t>12.3.4</w:t>
            </w:r>
          </w:p>
          <w:p w:rsidR="005D2023" w:rsidRPr="008E013A" w:rsidRDefault="00A51F77" w:rsidP="009D7C6F">
            <w:pPr>
              <w:jc w:val="center"/>
              <w:rPr>
                <w:rFonts w:ascii="Arial" w:hAnsi="Arial" w:cs="Arial"/>
                <w:sz w:val="20"/>
                <w:szCs w:val="20"/>
              </w:rPr>
            </w:pPr>
            <w:r w:rsidRPr="008E013A">
              <w:rPr>
                <w:rFonts w:ascii="Arial" w:hAnsi="Arial" w:cs="Arial"/>
                <w:sz w:val="20"/>
                <w:szCs w:val="20"/>
              </w:rPr>
              <w:t>12.3.4</w:t>
            </w:r>
          </w:p>
        </w:tc>
        <w:tc>
          <w:tcPr>
            <w:tcW w:w="2127" w:type="dxa"/>
          </w:tcPr>
          <w:p w:rsidR="00361627" w:rsidRPr="008E013A" w:rsidRDefault="00361627" w:rsidP="009D7C6F">
            <w:pPr>
              <w:jc w:val="center"/>
              <w:rPr>
                <w:rFonts w:ascii="Arial" w:hAnsi="Arial" w:cs="Arial"/>
                <w:sz w:val="20"/>
                <w:szCs w:val="20"/>
              </w:rPr>
            </w:pPr>
            <w:r w:rsidRPr="008E013A">
              <w:rPr>
                <w:rFonts w:ascii="Arial" w:hAnsi="Arial" w:cs="Arial"/>
                <w:sz w:val="20"/>
                <w:szCs w:val="20"/>
              </w:rPr>
              <w:t>BEE</w:t>
            </w:r>
          </w:p>
          <w:p w:rsidR="00EF0603" w:rsidRPr="008E013A" w:rsidRDefault="00361627" w:rsidP="009D7C6F">
            <w:pPr>
              <w:jc w:val="center"/>
              <w:rPr>
                <w:rFonts w:ascii="Arial" w:hAnsi="Arial" w:cs="Arial"/>
                <w:sz w:val="20"/>
                <w:szCs w:val="20"/>
              </w:rPr>
            </w:pPr>
            <w:r w:rsidRPr="008E013A">
              <w:rPr>
                <w:rFonts w:ascii="Arial" w:hAnsi="Arial" w:cs="Arial"/>
                <w:sz w:val="20"/>
                <w:szCs w:val="20"/>
              </w:rPr>
              <w:t>Growth sectors</w:t>
            </w:r>
          </w:p>
          <w:p w:rsidR="00361627" w:rsidRPr="008E013A" w:rsidRDefault="00361627" w:rsidP="009D7C6F">
            <w:pPr>
              <w:jc w:val="center"/>
              <w:rPr>
                <w:rFonts w:ascii="Arial" w:hAnsi="Arial" w:cs="Arial"/>
                <w:sz w:val="20"/>
                <w:szCs w:val="20"/>
              </w:rPr>
            </w:pPr>
            <w:r w:rsidRPr="008E013A">
              <w:rPr>
                <w:rFonts w:ascii="Arial" w:hAnsi="Arial" w:cs="Arial"/>
                <w:sz w:val="20"/>
                <w:szCs w:val="20"/>
              </w:rPr>
              <w:t>Poverty</w:t>
            </w:r>
          </w:p>
          <w:p w:rsidR="00361627" w:rsidRPr="008E013A" w:rsidRDefault="00361627" w:rsidP="009D7C6F">
            <w:pPr>
              <w:jc w:val="center"/>
              <w:rPr>
                <w:rFonts w:ascii="Arial" w:hAnsi="Arial" w:cs="Arial"/>
                <w:sz w:val="20"/>
                <w:szCs w:val="20"/>
              </w:rPr>
            </w:pPr>
            <w:r w:rsidRPr="008E013A">
              <w:rPr>
                <w:rFonts w:ascii="Arial" w:hAnsi="Arial" w:cs="Arial"/>
                <w:sz w:val="20"/>
                <w:szCs w:val="20"/>
              </w:rPr>
              <w:t>North South</w:t>
            </w:r>
          </w:p>
          <w:p w:rsidR="00397766" w:rsidRPr="008E013A" w:rsidRDefault="00397766" w:rsidP="009D7C6F">
            <w:pPr>
              <w:jc w:val="center"/>
              <w:rPr>
                <w:rFonts w:ascii="Arial" w:hAnsi="Arial" w:cs="Arial"/>
                <w:sz w:val="20"/>
                <w:szCs w:val="20"/>
              </w:rPr>
            </w:pPr>
            <w:r w:rsidRPr="008E013A">
              <w:rPr>
                <w:rFonts w:ascii="Arial" w:hAnsi="Arial" w:cs="Arial"/>
                <w:sz w:val="20"/>
                <w:szCs w:val="20"/>
              </w:rPr>
              <w:t>SDI and IDZ</w:t>
            </w:r>
          </w:p>
          <w:p w:rsidR="005D2023" w:rsidRPr="008E013A" w:rsidRDefault="005D2023" w:rsidP="009D7C6F">
            <w:pPr>
              <w:jc w:val="center"/>
              <w:rPr>
                <w:rFonts w:ascii="Arial" w:hAnsi="Arial" w:cs="Arial"/>
                <w:sz w:val="20"/>
                <w:szCs w:val="20"/>
              </w:rPr>
            </w:pPr>
            <w:r w:rsidRPr="008E013A">
              <w:rPr>
                <w:rFonts w:ascii="Arial" w:hAnsi="Arial" w:cs="Arial"/>
                <w:sz w:val="20"/>
                <w:szCs w:val="20"/>
              </w:rPr>
              <w:t>Economic development</w:t>
            </w:r>
          </w:p>
          <w:p w:rsidR="005D2023" w:rsidRPr="008E013A" w:rsidRDefault="005D2023" w:rsidP="009D7C6F">
            <w:pPr>
              <w:jc w:val="center"/>
              <w:rPr>
                <w:rFonts w:ascii="Arial" w:hAnsi="Arial" w:cs="Arial"/>
                <w:sz w:val="20"/>
                <w:szCs w:val="20"/>
              </w:rPr>
            </w:pPr>
            <w:r w:rsidRPr="008E013A">
              <w:rPr>
                <w:rFonts w:ascii="Arial" w:hAnsi="Arial" w:cs="Arial"/>
                <w:sz w:val="20"/>
                <w:szCs w:val="20"/>
              </w:rPr>
              <w:t>Industrial development</w:t>
            </w:r>
          </w:p>
          <w:p w:rsidR="005D2023" w:rsidRPr="008E013A" w:rsidRDefault="005D2023" w:rsidP="009D7C6F">
            <w:pPr>
              <w:jc w:val="center"/>
              <w:rPr>
                <w:rFonts w:ascii="Arial" w:hAnsi="Arial" w:cs="Arial"/>
                <w:sz w:val="20"/>
                <w:szCs w:val="20"/>
              </w:rPr>
            </w:pPr>
            <w:r w:rsidRPr="008E013A">
              <w:rPr>
                <w:rFonts w:ascii="Arial" w:hAnsi="Arial" w:cs="Arial"/>
                <w:sz w:val="20"/>
                <w:szCs w:val="20"/>
              </w:rPr>
              <w:t>Economic indicators</w:t>
            </w:r>
          </w:p>
          <w:p w:rsidR="00A51F77" w:rsidRPr="008E013A" w:rsidRDefault="00A51F77" w:rsidP="009D7C6F">
            <w:pPr>
              <w:jc w:val="center"/>
              <w:rPr>
                <w:rFonts w:ascii="Arial" w:hAnsi="Arial" w:cs="Arial"/>
                <w:sz w:val="20"/>
                <w:szCs w:val="20"/>
              </w:rPr>
            </w:pPr>
            <w:r w:rsidRPr="008E013A">
              <w:rPr>
                <w:rFonts w:ascii="Arial" w:hAnsi="Arial" w:cs="Arial"/>
                <w:sz w:val="20"/>
                <w:szCs w:val="20"/>
              </w:rPr>
              <w:t>Export promotion</w:t>
            </w:r>
          </w:p>
        </w:tc>
        <w:tc>
          <w:tcPr>
            <w:tcW w:w="1753" w:type="dxa"/>
          </w:tcPr>
          <w:p w:rsidR="00361627" w:rsidRPr="008E013A" w:rsidRDefault="00361627" w:rsidP="009D7C6F">
            <w:pPr>
              <w:jc w:val="center"/>
              <w:rPr>
                <w:rFonts w:ascii="Arial" w:hAnsi="Arial" w:cs="Arial"/>
                <w:sz w:val="20"/>
                <w:szCs w:val="20"/>
              </w:rPr>
            </w:pPr>
            <w:r w:rsidRPr="008E013A">
              <w:rPr>
                <w:rFonts w:ascii="Arial" w:hAnsi="Arial" w:cs="Arial"/>
                <w:sz w:val="20"/>
                <w:szCs w:val="20"/>
              </w:rPr>
              <w:t>4.5</w:t>
            </w:r>
          </w:p>
          <w:p w:rsidR="00EF0603" w:rsidRPr="008E013A" w:rsidRDefault="00361627" w:rsidP="009D7C6F">
            <w:pPr>
              <w:jc w:val="center"/>
              <w:rPr>
                <w:rFonts w:ascii="Arial" w:hAnsi="Arial" w:cs="Arial"/>
                <w:sz w:val="20"/>
                <w:szCs w:val="20"/>
              </w:rPr>
            </w:pPr>
            <w:r w:rsidRPr="008E013A">
              <w:rPr>
                <w:rFonts w:ascii="Arial" w:hAnsi="Arial" w:cs="Arial"/>
                <w:sz w:val="20"/>
                <w:szCs w:val="20"/>
              </w:rPr>
              <w:t>4.2</w:t>
            </w:r>
          </w:p>
          <w:p w:rsidR="00361627" w:rsidRPr="008E013A" w:rsidRDefault="00361627" w:rsidP="009D7C6F">
            <w:pPr>
              <w:jc w:val="center"/>
              <w:rPr>
                <w:rFonts w:ascii="Arial" w:hAnsi="Arial" w:cs="Arial"/>
                <w:sz w:val="20"/>
                <w:szCs w:val="20"/>
              </w:rPr>
            </w:pPr>
            <w:r w:rsidRPr="008E013A">
              <w:rPr>
                <w:rFonts w:ascii="Arial" w:hAnsi="Arial" w:cs="Arial"/>
                <w:sz w:val="20"/>
                <w:szCs w:val="20"/>
              </w:rPr>
              <w:t>4.3</w:t>
            </w:r>
          </w:p>
          <w:p w:rsidR="00361627" w:rsidRPr="008E013A" w:rsidRDefault="00361627" w:rsidP="009D7C6F">
            <w:pPr>
              <w:jc w:val="center"/>
              <w:rPr>
                <w:rFonts w:ascii="Arial" w:hAnsi="Arial" w:cs="Arial"/>
                <w:sz w:val="20"/>
                <w:szCs w:val="20"/>
              </w:rPr>
            </w:pPr>
            <w:r w:rsidRPr="008E013A">
              <w:rPr>
                <w:rFonts w:ascii="Arial" w:hAnsi="Arial" w:cs="Arial"/>
                <w:sz w:val="20"/>
                <w:szCs w:val="20"/>
              </w:rPr>
              <w:t>4.6</w:t>
            </w:r>
          </w:p>
          <w:p w:rsidR="00397766" w:rsidRPr="008E013A" w:rsidRDefault="00397766" w:rsidP="009D7C6F">
            <w:pPr>
              <w:jc w:val="center"/>
              <w:rPr>
                <w:rFonts w:ascii="Arial" w:hAnsi="Arial" w:cs="Arial"/>
                <w:sz w:val="20"/>
                <w:szCs w:val="20"/>
              </w:rPr>
            </w:pPr>
            <w:r w:rsidRPr="008E013A">
              <w:rPr>
                <w:rFonts w:ascii="Arial" w:hAnsi="Arial" w:cs="Arial"/>
                <w:sz w:val="20"/>
                <w:szCs w:val="20"/>
              </w:rPr>
              <w:t>9</w:t>
            </w:r>
          </w:p>
          <w:p w:rsidR="005D2023" w:rsidRPr="008E013A" w:rsidRDefault="005D2023" w:rsidP="009D7C6F">
            <w:pPr>
              <w:jc w:val="center"/>
              <w:rPr>
                <w:rFonts w:ascii="Arial" w:hAnsi="Arial" w:cs="Arial"/>
                <w:sz w:val="20"/>
                <w:szCs w:val="20"/>
              </w:rPr>
            </w:pPr>
            <w:r w:rsidRPr="008E013A">
              <w:rPr>
                <w:rFonts w:ascii="Arial" w:hAnsi="Arial" w:cs="Arial"/>
                <w:sz w:val="20"/>
                <w:szCs w:val="20"/>
              </w:rPr>
              <w:t>4.1.1</w:t>
            </w:r>
          </w:p>
          <w:p w:rsidR="005D2023" w:rsidRPr="008E013A" w:rsidRDefault="005D2023" w:rsidP="009D7C6F">
            <w:pPr>
              <w:jc w:val="center"/>
              <w:rPr>
                <w:rFonts w:ascii="Arial" w:hAnsi="Arial" w:cs="Arial"/>
                <w:sz w:val="20"/>
                <w:szCs w:val="20"/>
              </w:rPr>
            </w:pPr>
          </w:p>
          <w:p w:rsidR="005D2023" w:rsidRPr="008E013A" w:rsidRDefault="005D2023" w:rsidP="009D7C6F">
            <w:pPr>
              <w:jc w:val="center"/>
              <w:rPr>
                <w:rFonts w:ascii="Arial" w:hAnsi="Arial" w:cs="Arial"/>
                <w:sz w:val="20"/>
                <w:szCs w:val="20"/>
              </w:rPr>
            </w:pPr>
            <w:r w:rsidRPr="008E013A">
              <w:rPr>
                <w:rFonts w:ascii="Arial" w:hAnsi="Arial" w:cs="Arial"/>
                <w:sz w:val="20"/>
                <w:szCs w:val="20"/>
              </w:rPr>
              <w:t>4.1.2</w:t>
            </w:r>
          </w:p>
          <w:p w:rsidR="005D2023" w:rsidRPr="008E013A" w:rsidRDefault="005D2023" w:rsidP="009D7C6F">
            <w:pPr>
              <w:jc w:val="center"/>
              <w:rPr>
                <w:rFonts w:ascii="Arial" w:hAnsi="Arial" w:cs="Arial"/>
                <w:sz w:val="20"/>
                <w:szCs w:val="20"/>
              </w:rPr>
            </w:pPr>
          </w:p>
          <w:p w:rsidR="005D2023" w:rsidRPr="008E013A" w:rsidRDefault="005D2023" w:rsidP="009D7C6F">
            <w:pPr>
              <w:jc w:val="center"/>
              <w:rPr>
                <w:rFonts w:ascii="Arial" w:hAnsi="Arial" w:cs="Arial"/>
                <w:sz w:val="20"/>
                <w:szCs w:val="20"/>
              </w:rPr>
            </w:pPr>
            <w:r w:rsidRPr="008E013A">
              <w:rPr>
                <w:rFonts w:ascii="Arial" w:hAnsi="Arial" w:cs="Arial"/>
                <w:sz w:val="20"/>
                <w:szCs w:val="20"/>
              </w:rPr>
              <w:t>4.1.3</w:t>
            </w:r>
          </w:p>
          <w:p w:rsidR="005D2023" w:rsidRPr="008E013A" w:rsidRDefault="005D2023" w:rsidP="009D7C6F">
            <w:pPr>
              <w:jc w:val="center"/>
              <w:rPr>
                <w:rFonts w:ascii="Arial" w:hAnsi="Arial" w:cs="Arial"/>
                <w:sz w:val="20"/>
                <w:szCs w:val="20"/>
              </w:rPr>
            </w:pPr>
            <w:r w:rsidRPr="008E013A">
              <w:rPr>
                <w:rFonts w:ascii="Arial" w:hAnsi="Arial" w:cs="Arial"/>
                <w:sz w:val="20"/>
                <w:szCs w:val="20"/>
              </w:rPr>
              <w:t>4.1.4</w:t>
            </w:r>
          </w:p>
        </w:tc>
        <w:tc>
          <w:tcPr>
            <w:tcW w:w="940" w:type="dxa"/>
          </w:tcPr>
          <w:p w:rsidR="00361627" w:rsidRPr="008E013A" w:rsidRDefault="00361627" w:rsidP="009D7C6F">
            <w:pPr>
              <w:jc w:val="center"/>
              <w:rPr>
                <w:rFonts w:ascii="Arial" w:hAnsi="Arial" w:cs="Arial"/>
                <w:sz w:val="20"/>
                <w:szCs w:val="20"/>
              </w:rPr>
            </w:pPr>
            <w:r w:rsidRPr="008E013A">
              <w:rPr>
                <w:rFonts w:ascii="Arial" w:hAnsi="Arial" w:cs="Arial"/>
                <w:sz w:val="20"/>
                <w:szCs w:val="20"/>
              </w:rPr>
              <w:t>8</w:t>
            </w:r>
          </w:p>
          <w:p w:rsidR="00EF0603" w:rsidRPr="008E013A" w:rsidRDefault="00361627" w:rsidP="009D7C6F">
            <w:pPr>
              <w:jc w:val="center"/>
              <w:rPr>
                <w:rFonts w:ascii="Arial" w:hAnsi="Arial" w:cs="Arial"/>
                <w:sz w:val="20"/>
                <w:szCs w:val="20"/>
              </w:rPr>
            </w:pPr>
            <w:r w:rsidRPr="008E013A">
              <w:rPr>
                <w:rFonts w:ascii="Arial" w:hAnsi="Arial" w:cs="Arial"/>
                <w:sz w:val="20"/>
                <w:szCs w:val="20"/>
              </w:rPr>
              <w:t>6</w:t>
            </w:r>
          </w:p>
          <w:p w:rsidR="00361627" w:rsidRPr="008E013A" w:rsidRDefault="00361627" w:rsidP="009D7C6F">
            <w:pPr>
              <w:jc w:val="center"/>
              <w:rPr>
                <w:rFonts w:ascii="Arial" w:hAnsi="Arial" w:cs="Arial"/>
                <w:sz w:val="20"/>
                <w:szCs w:val="20"/>
              </w:rPr>
            </w:pPr>
            <w:r w:rsidRPr="008E013A">
              <w:rPr>
                <w:rFonts w:ascii="Arial" w:hAnsi="Arial" w:cs="Arial"/>
                <w:sz w:val="20"/>
                <w:szCs w:val="20"/>
              </w:rPr>
              <w:t>10</w:t>
            </w:r>
          </w:p>
          <w:p w:rsidR="00361627" w:rsidRPr="008E013A" w:rsidRDefault="00361627" w:rsidP="009D7C6F">
            <w:pPr>
              <w:jc w:val="center"/>
              <w:rPr>
                <w:rFonts w:ascii="Arial" w:hAnsi="Arial" w:cs="Arial"/>
                <w:sz w:val="20"/>
                <w:szCs w:val="20"/>
              </w:rPr>
            </w:pPr>
            <w:r w:rsidRPr="008E013A">
              <w:rPr>
                <w:rFonts w:ascii="Arial" w:hAnsi="Arial" w:cs="Arial"/>
                <w:sz w:val="20"/>
                <w:szCs w:val="20"/>
              </w:rPr>
              <w:t>8</w:t>
            </w:r>
          </w:p>
          <w:p w:rsidR="005D2023" w:rsidRPr="008E013A" w:rsidRDefault="00397766" w:rsidP="009D7C6F">
            <w:pPr>
              <w:jc w:val="center"/>
              <w:rPr>
                <w:rFonts w:ascii="Arial" w:hAnsi="Arial" w:cs="Arial"/>
                <w:sz w:val="20"/>
                <w:szCs w:val="20"/>
              </w:rPr>
            </w:pPr>
            <w:r w:rsidRPr="008E013A">
              <w:rPr>
                <w:rFonts w:ascii="Arial" w:hAnsi="Arial" w:cs="Arial"/>
                <w:sz w:val="20"/>
                <w:szCs w:val="20"/>
              </w:rPr>
              <w:t>50</w:t>
            </w:r>
          </w:p>
          <w:p w:rsidR="005D2023" w:rsidRPr="008E013A" w:rsidRDefault="005D2023" w:rsidP="009D7C6F">
            <w:pPr>
              <w:jc w:val="center"/>
              <w:rPr>
                <w:rFonts w:ascii="Arial" w:hAnsi="Arial" w:cs="Arial"/>
                <w:sz w:val="20"/>
                <w:szCs w:val="20"/>
              </w:rPr>
            </w:pPr>
            <w:r w:rsidRPr="008E013A">
              <w:rPr>
                <w:rFonts w:ascii="Arial" w:hAnsi="Arial" w:cs="Arial"/>
                <w:sz w:val="20"/>
                <w:szCs w:val="20"/>
              </w:rPr>
              <w:t>2</w:t>
            </w:r>
          </w:p>
          <w:p w:rsidR="005D2023" w:rsidRPr="008E013A" w:rsidRDefault="005D2023" w:rsidP="009D7C6F">
            <w:pPr>
              <w:jc w:val="center"/>
              <w:rPr>
                <w:rFonts w:ascii="Arial" w:hAnsi="Arial" w:cs="Arial"/>
                <w:sz w:val="20"/>
                <w:szCs w:val="20"/>
              </w:rPr>
            </w:pPr>
          </w:p>
          <w:p w:rsidR="005D2023" w:rsidRPr="008E013A" w:rsidRDefault="005D2023" w:rsidP="009D7C6F">
            <w:pPr>
              <w:jc w:val="center"/>
              <w:rPr>
                <w:rFonts w:ascii="Arial" w:hAnsi="Arial" w:cs="Arial"/>
                <w:sz w:val="20"/>
                <w:szCs w:val="20"/>
              </w:rPr>
            </w:pPr>
            <w:r w:rsidRPr="008E013A">
              <w:rPr>
                <w:rFonts w:ascii="Arial" w:hAnsi="Arial" w:cs="Arial"/>
                <w:sz w:val="20"/>
                <w:szCs w:val="20"/>
              </w:rPr>
              <w:t>2</w:t>
            </w:r>
          </w:p>
          <w:p w:rsidR="005D2023" w:rsidRPr="008E013A" w:rsidRDefault="005D2023" w:rsidP="009D7C6F">
            <w:pPr>
              <w:jc w:val="center"/>
              <w:rPr>
                <w:rFonts w:ascii="Arial" w:hAnsi="Arial" w:cs="Arial"/>
                <w:sz w:val="20"/>
                <w:szCs w:val="20"/>
              </w:rPr>
            </w:pPr>
          </w:p>
          <w:p w:rsidR="005D2023" w:rsidRPr="008E013A" w:rsidRDefault="005D2023" w:rsidP="009D7C6F">
            <w:pPr>
              <w:jc w:val="center"/>
              <w:rPr>
                <w:rFonts w:ascii="Arial" w:hAnsi="Arial" w:cs="Arial"/>
                <w:sz w:val="20"/>
                <w:szCs w:val="20"/>
              </w:rPr>
            </w:pPr>
            <w:r w:rsidRPr="008E013A">
              <w:rPr>
                <w:rFonts w:ascii="Arial" w:hAnsi="Arial" w:cs="Arial"/>
                <w:sz w:val="20"/>
                <w:szCs w:val="20"/>
              </w:rPr>
              <w:t>2</w:t>
            </w:r>
          </w:p>
          <w:p w:rsidR="005D2023" w:rsidRPr="008E013A" w:rsidRDefault="005D2023" w:rsidP="009D7C6F">
            <w:pPr>
              <w:jc w:val="center"/>
              <w:rPr>
                <w:rFonts w:ascii="Arial" w:hAnsi="Arial" w:cs="Arial"/>
                <w:sz w:val="20"/>
                <w:szCs w:val="20"/>
              </w:rPr>
            </w:pPr>
            <w:r w:rsidRPr="008E013A">
              <w:rPr>
                <w:rFonts w:ascii="Arial" w:hAnsi="Arial" w:cs="Arial"/>
                <w:sz w:val="20"/>
                <w:szCs w:val="20"/>
              </w:rPr>
              <w:t>2</w:t>
            </w:r>
          </w:p>
        </w:tc>
      </w:tr>
      <w:tr w:rsidR="00361627" w:rsidRPr="00667940" w:rsidTr="0011083E">
        <w:tc>
          <w:tcPr>
            <w:tcW w:w="1701" w:type="dxa"/>
          </w:tcPr>
          <w:p w:rsidR="00361627" w:rsidRPr="008E013A" w:rsidRDefault="00397766" w:rsidP="009D7C6F">
            <w:pPr>
              <w:jc w:val="center"/>
              <w:rPr>
                <w:rFonts w:ascii="Arial" w:hAnsi="Arial" w:cs="Arial"/>
                <w:sz w:val="20"/>
                <w:szCs w:val="20"/>
              </w:rPr>
            </w:pPr>
            <w:r w:rsidRPr="008E013A">
              <w:rPr>
                <w:rFonts w:ascii="Arial" w:hAnsi="Arial" w:cs="Arial"/>
                <w:sz w:val="20"/>
                <w:szCs w:val="20"/>
              </w:rPr>
              <w:t>LO4</w:t>
            </w:r>
          </w:p>
        </w:tc>
        <w:tc>
          <w:tcPr>
            <w:tcW w:w="2127" w:type="dxa"/>
          </w:tcPr>
          <w:p w:rsidR="00361627" w:rsidRPr="008E013A" w:rsidRDefault="00361627" w:rsidP="009D7C6F">
            <w:pPr>
              <w:jc w:val="center"/>
              <w:rPr>
                <w:rFonts w:ascii="Arial" w:hAnsi="Arial" w:cs="Arial"/>
                <w:sz w:val="20"/>
                <w:szCs w:val="20"/>
              </w:rPr>
            </w:pPr>
          </w:p>
        </w:tc>
        <w:tc>
          <w:tcPr>
            <w:tcW w:w="1753" w:type="dxa"/>
          </w:tcPr>
          <w:p w:rsidR="00361627" w:rsidRPr="008E013A" w:rsidRDefault="00361627" w:rsidP="009D7C6F">
            <w:pPr>
              <w:jc w:val="center"/>
              <w:rPr>
                <w:rFonts w:ascii="Arial" w:hAnsi="Arial" w:cs="Arial"/>
                <w:sz w:val="20"/>
                <w:szCs w:val="20"/>
              </w:rPr>
            </w:pPr>
          </w:p>
        </w:tc>
        <w:tc>
          <w:tcPr>
            <w:tcW w:w="940" w:type="dxa"/>
          </w:tcPr>
          <w:p w:rsidR="00361627" w:rsidRPr="008E013A" w:rsidRDefault="00361627" w:rsidP="009D7C6F">
            <w:pPr>
              <w:jc w:val="center"/>
              <w:rPr>
                <w:rFonts w:ascii="Arial" w:hAnsi="Arial" w:cs="Arial"/>
                <w:sz w:val="20"/>
                <w:szCs w:val="20"/>
              </w:rPr>
            </w:pPr>
          </w:p>
        </w:tc>
      </w:tr>
      <w:tr w:rsidR="00397766" w:rsidRPr="00667940" w:rsidTr="0011083E">
        <w:tc>
          <w:tcPr>
            <w:tcW w:w="1701" w:type="dxa"/>
          </w:tcPr>
          <w:p w:rsidR="00EC2C24" w:rsidRPr="008E013A" w:rsidRDefault="00EC2C24" w:rsidP="009D7C6F">
            <w:pPr>
              <w:jc w:val="center"/>
              <w:rPr>
                <w:rFonts w:ascii="Arial" w:hAnsi="Arial" w:cs="Arial"/>
                <w:sz w:val="20"/>
                <w:szCs w:val="20"/>
              </w:rPr>
            </w:pPr>
            <w:r w:rsidRPr="008E013A">
              <w:rPr>
                <w:rFonts w:ascii="Arial" w:hAnsi="Arial" w:cs="Arial"/>
                <w:sz w:val="20"/>
                <w:szCs w:val="20"/>
              </w:rPr>
              <w:t>12.4.1</w:t>
            </w:r>
          </w:p>
          <w:p w:rsidR="00397766" w:rsidRPr="008E013A" w:rsidRDefault="00397766" w:rsidP="009D7C6F">
            <w:pPr>
              <w:jc w:val="center"/>
              <w:rPr>
                <w:rFonts w:ascii="Arial" w:hAnsi="Arial" w:cs="Arial"/>
                <w:sz w:val="20"/>
                <w:szCs w:val="20"/>
              </w:rPr>
            </w:pPr>
            <w:r w:rsidRPr="008E013A">
              <w:rPr>
                <w:rFonts w:ascii="Arial" w:hAnsi="Arial" w:cs="Arial"/>
                <w:sz w:val="20"/>
                <w:szCs w:val="20"/>
              </w:rPr>
              <w:t>12.4.2</w:t>
            </w:r>
          </w:p>
          <w:p w:rsidR="00397766" w:rsidRPr="008E013A" w:rsidRDefault="00397766" w:rsidP="009D7C6F">
            <w:pPr>
              <w:jc w:val="center"/>
              <w:rPr>
                <w:rFonts w:ascii="Arial" w:hAnsi="Arial" w:cs="Arial"/>
                <w:sz w:val="20"/>
                <w:szCs w:val="20"/>
              </w:rPr>
            </w:pPr>
            <w:r w:rsidRPr="008E013A">
              <w:rPr>
                <w:rFonts w:ascii="Arial" w:hAnsi="Arial" w:cs="Arial"/>
                <w:sz w:val="20"/>
                <w:szCs w:val="20"/>
              </w:rPr>
              <w:t>12.4.3</w:t>
            </w:r>
          </w:p>
          <w:p w:rsidR="00EC2C24" w:rsidRPr="008E013A" w:rsidRDefault="00EC2C24" w:rsidP="009D7C6F">
            <w:pPr>
              <w:jc w:val="center"/>
              <w:rPr>
                <w:rFonts w:ascii="Arial" w:hAnsi="Arial" w:cs="Arial"/>
                <w:sz w:val="20"/>
                <w:szCs w:val="20"/>
              </w:rPr>
            </w:pPr>
            <w:r w:rsidRPr="008E013A">
              <w:rPr>
                <w:rFonts w:ascii="Arial" w:hAnsi="Arial" w:cs="Arial"/>
                <w:sz w:val="20"/>
                <w:szCs w:val="20"/>
              </w:rPr>
              <w:t>12.4.2</w:t>
            </w:r>
          </w:p>
          <w:p w:rsidR="00EC2C24" w:rsidRPr="008E013A" w:rsidRDefault="00EC2C24" w:rsidP="009D7C6F">
            <w:pPr>
              <w:jc w:val="center"/>
              <w:rPr>
                <w:rFonts w:ascii="Arial" w:hAnsi="Arial" w:cs="Arial"/>
                <w:sz w:val="20"/>
                <w:szCs w:val="20"/>
              </w:rPr>
            </w:pPr>
            <w:r w:rsidRPr="008E013A">
              <w:rPr>
                <w:rFonts w:ascii="Arial" w:hAnsi="Arial" w:cs="Arial"/>
                <w:sz w:val="20"/>
                <w:szCs w:val="20"/>
              </w:rPr>
              <w:t>12.4.3</w:t>
            </w:r>
          </w:p>
          <w:p w:rsidR="00EC2C24" w:rsidRPr="008E013A" w:rsidRDefault="00EC2C24" w:rsidP="009D7C6F">
            <w:pPr>
              <w:jc w:val="center"/>
              <w:rPr>
                <w:rFonts w:ascii="Arial" w:hAnsi="Arial" w:cs="Arial"/>
                <w:sz w:val="20"/>
                <w:szCs w:val="20"/>
              </w:rPr>
            </w:pPr>
          </w:p>
          <w:p w:rsidR="001F1B99" w:rsidRPr="008E013A" w:rsidRDefault="001F1B99" w:rsidP="009D7C6F">
            <w:pPr>
              <w:jc w:val="center"/>
              <w:rPr>
                <w:rFonts w:ascii="Arial" w:hAnsi="Arial" w:cs="Arial"/>
                <w:sz w:val="20"/>
                <w:szCs w:val="20"/>
              </w:rPr>
            </w:pPr>
            <w:r w:rsidRPr="008E013A">
              <w:rPr>
                <w:rFonts w:ascii="Arial" w:hAnsi="Arial" w:cs="Arial"/>
                <w:sz w:val="20"/>
                <w:szCs w:val="20"/>
              </w:rPr>
              <w:t>12.4.3</w:t>
            </w:r>
          </w:p>
        </w:tc>
        <w:tc>
          <w:tcPr>
            <w:tcW w:w="2127" w:type="dxa"/>
          </w:tcPr>
          <w:p w:rsidR="00EC2C24" w:rsidRPr="008E013A" w:rsidRDefault="00DD3C65" w:rsidP="009D7C6F">
            <w:pPr>
              <w:jc w:val="center"/>
              <w:rPr>
                <w:rFonts w:ascii="Arial" w:hAnsi="Arial" w:cs="Arial"/>
                <w:sz w:val="20"/>
                <w:szCs w:val="20"/>
              </w:rPr>
            </w:pPr>
            <w:r w:rsidRPr="008E013A">
              <w:rPr>
                <w:rFonts w:ascii="Arial" w:hAnsi="Arial" w:cs="Arial"/>
                <w:sz w:val="20"/>
                <w:szCs w:val="20"/>
              </w:rPr>
              <w:t>I</w:t>
            </w:r>
            <w:r w:rsidR="00EC2C24" w:rsidRPr="008E013A">
              <w:rPr>
                <w:rFonts w:ascii="Arial" w:hAnsi="Arial" w:cs="Arial"/>
                <w:sz w:val="20"/>
                <w:szCs w:val="20"/>
              </w:rPr>
              <w:t>nflation</w:t>
            </w:r>
          </w:p>
          <w:p w:rsidR="00397766" w:rsidRPr="008E013A" w:rsidRDefault="00397766" w:rsidP="009D7C6F">
            <w:pPr>
              <w:jc w:val="center"/>
              <w:rPr>
                <w:rFonts w:ascii="Arial" w:hAnsi="Arial" w:cs="Arial"/>
                <w:sz w:val="20"/>
                <w:szCs w:val="20"/>
              </w:rPr>
            </w:pPr>
            <w:r w:rsidRPr="008E013A">
              <w:rPr>
                <w:rFonts w:ascii="Arial" w:hAnsi="Arial" w:cs="Arial"/>
                <w:sz w:val="20"/>
                <w:szCs w:val="20"/>
              </w:rPr>
              <w:t>Tourism</w:t>
            </w:r>
          </w:p>
          <w:p w:rsidR="00397766" w:rsidRPr="008E013A" w:rsidRDefault="00EC2C24" w:rsidP="009D7C6F">
            <w:pPr>
              <w:jc w:val="center"/>
              <w:rPr>
                <w:rFonts w:ascii="Arial" w:hAnsi="Arial" w:cs="Arial"/>
                <w:sz w:val="20"/>
                <w:szCs w:val="20"/>
              </w:rPr>
            </w:pPr>
            <w:r w:rsidRPr="008E013A">
              <w:rPr>
                <w:rFonts w:ascii="Arial" w:hAnsi="Arial" w:cs="Arial"/>
                <w:sz w:val="20"/>
                <w:szCs w:val="20"/>
              </w:rPr>
              <w:t>Pollution</w:t>
            </w:r>
          </w:p>
          <w:p w:rsidR="00EC2C24" w:rsidRPr="008E013A" w:rsidRDefault="00EC2C24" w:rsidP="009D7C6F">
            <w:pPr>
              <w:jc w:val="center"/>
              <w:rPr>
                <w:rFonts w:ascii="Arial" w:hAnsi="Arial" w:cs="Arial"/>
                <w:sz w:val="20"/>
                <w:szCs w:val="20"/>
              </w:rPr>
            </w:pPr>
            <w:r w:rsidRPr="008E013A">
              <w:rPr>
                <w:rFonts w:ascii="Arial" w:hAnsi="Arial" w:cs="Arial"/>
                <w:sz w:val="20"/>
                <w:szCs w:val="20"/>
              </w:rPr>
              <w:t>Tourism</w:t>
            </w:r>
          </w:p>
          <w:p w:rsidR="001F1B99" w:rsidRPr="008E013A" w:rsidRDefault="00EC2C24" w:rsidP="009D7C6F">
            <w:pPr>
              <w:jc w:val="center"/>
              <w:rPr>
                <w:rFonts w:ascii="Arial" w:hAnsi="Arial" w:cs="Arial"/>
                <w:sz w:val="20"/>
                <w:szCs w:val="20"/>
              </w:rPr>
            </w:pPr>
            <w:r w:rsidRPr="008E013A">
              <w:rPr>
                <w:rFonts w:ascii="Arial" w:hAnsi="Arial" w:cs="Arial"/>
                <w:sz w:val="20"/>
                <w:szCs w:val="20"/>
              </w:rPr>
              <w:t xml:space="preserve">Environmental </w:t>
            </w:r>
            <w:r w:rsidR="00DD3C65" w:rsidRPr="008E013A">
              <w:rPr>
                <w:rFonts w:ascii="Arial" w:hAnsi="Arial" w:cs="Arial"/>
                <w:sz w:val="20"/>
                <w:szCs w:val="20"/>
              </w:rPr>
              <w:t xml:space="preserve">  </w:t>
            </w:r>
            <w:r w:rsidRPr="008E013A">
              <w:rPr>
                <w:rFonts w:ascii="Arial" w:hAnsi="Arial" w:cs="Arial"/>
                <w:sz w:val="20"/>
                <w:szCs w:val="20"/>
              </w:rPr>
              <w:t>sustainability</w:t>
            </w:r>
          </w:p>
          <w:p w:rsidR="007E2722" w:rsidRPr="008E013A" w:rsidRDefault="007E2722" w:rsidP="009D7C6F">
            <w:pPr>
              <w:jc w:val="center"/>
              <w:rPr>
                <w:rFonts w:ascii="Arial" w:hAnsi="Arial" w:cs="Arial"/>
                <w:sz w:val="20"/>
                <w:szCs w:val="20"/>
              </w:rPr>
            </w:pPr>
            <w:r w:rsidRPr="008E013A">
              <w:rPr>
                <w:rFonts w:ascii="Arial" w:hAnsi="Arial" w:cs="Arial"/>
                <w:sz w:val="20"/>
                <w:szCs w:val="20"/>
              </w:rPr>
              <w:t>Pollution1</w:t>
            </w:r>
          </w:p>
        </w:tc>
        <w:tc>
          <w:tcPr>
            <w:tcW w:w="1753" w:type="dxa"/>
          </w:tcPr>
          <w:p w:rsidR="00EC2C24" w:rsidRPr="008E013A" w:rsidRDefault="00EC2C24" w:rsidP="009D7C6F">
            <w:pPr>
              <w:jc w:val="center"/>
              <w:rPr>
                <w:rFonts w:ascii="Arial" w:hAnsi="Arial" w:cs="Arial"/>
                <w:sz w:val="20"/>
                <w:szCs w:val="20"/>
              </w:rPr>
            </w:pPr>
            <w:r w:rsidRPr="008E013A">
              <w:rPr>
                <w:rFonts w:ascii="Arial" w:hAnsi="Arial" w:cs="Arial"/>
                <w:sz w:val="20"/>
                <w:szCs w:val="20"/>
              </w:rPr>
              <w:t>10</w:t>
            </w:r>
          </w:p>
          <w:p w:rsidR="00397766" w:rsidRPr="008E013A" w:rsidRDefault="00397766" w:rsidP="009D7C6F">
            <w:pPr>
              <w:jc w:val="center"/>
              <w:rPr>
                <w:rFonts w:ascii="Arial" w:hAnsi="Arial" w:cs="Arial"/>
                <w:sz w:val="20"/>
                <w:szCs w:val="20"/>
              </w:rPr>
            </w:pPr>
            <w:r w:rsidRPr="008E013A">
              <w:rPr>
                <w:rFonts w:ascii="Arial" w:hAnsi="Arial" w:cs="Arial"/>
                <w:sz w:val="20"/>
                <w:szCs w:val="20"/>
              </w:rPr>
              <w:t>5.2</w:t>
            </w:r>
          </w:p>
          <w:p w:rsidR="00EC2C24" w:rsidRPr="008E013A" w:rsidRDefault="00EC2C24" w:rsidP="009D7C6F">
            <w:pPr>
              <w:jc w:val="center"/>
              <w:rPr>
                <w:rFonts w:ascii="Arial" w:hAnsi="Arial" w:cs="Arial"/>
                <w:sz w:val="20"/>
                <w:szCs w:val="20"/>
              </w:rPr>
            </w:pPr>
            <w:r w:rsidRPr="008E013A">
              <w:rPr>
                <w:rFonts w:ascii="Arial" w:hAnsi="Arial" w:cs="Arial"/>
                <w:sz w:val="20"/>
                <w:szCs w:val="20"/>
              </w:rPr>
              <w:t>5.3</w:t>
            </w:r>
          </w:p>
          <w:p w:rsidR="00EC2C24" w:rsidRPr="008E013A" w:rsidRDefault="00EC2C24" w:rsidP="009D7C6F">
            <w:pPr>
              <w:jc w:val="center"/>
              <w:rPr>
                <w:rFonts w:ascii="Arial" w:hAnsi="Arial" w:cs="Arial"/>
                <w:sz w:val="20"/>
                <w:szCs w:val="20"/>
              </w:rPr>
            </w:pPr>
            <w:r w:rsidRPr="008E013A">
              <w:rPr>
                <w:rFonts w:ascii="Arial" w:hAnsi="Arial" w:cs="Arial"/>
                <w:sz w:val="20"/>
                <w:szCs w:val="20"/>
              </w:rPr>
              <w:t>5.5</w:t>
            </w:r>
          </w:p>
          <w:p w:rsidR="00EC2C24" w:rsidRPr="008E013A" w:rsidRDefault="00EC2C24" w:rsidP="009D7C6F">
            <w:pPr>
              <w:jc w:val="center"/>
              <w:rPr>
                <w:rFonts w:ascii="Arial" w:hAnsi="Arial" w:cs="Arial"/>
                <w:sz w:val="20"/>
                <w:szCs w:val="20"/>
              </w:rPr>
            </w:pPr>
            <w:r w:rsidRPr="008E013A">
              <w:rPr>
                <w:rFonts w:ascii="Arial" w:hAnsi="Arial" w:cs="Arial"/>
                <w:sz w:val="20"/>
                <w:szCs w:val="20"/>
              </w:rPr>
              <w:t>5.6</w:t>
            </w:r>
          </w:p>
          <w:p w:rsidR="001F1B99" w:rsidRPr="008E013A" w:rsidRDefault="001F1B99" w:rsidP="009D7C6F">
            <w:pPr>
              <w:jc w:val="center"/>
              <w:rPr>
                <w:rFonts w:ascii="Arial" w:hAnsi="Arial" w:cs="Arial"/>
                <w:sz w:val="20"/>
                <w:szCs w:val="20"/>
              </w:rPr>
            </w:pPr>
          </w:p>
          <w:p w:rsidR="007E2722" w:rsidRPr="008E013A" w:rsidRDefault="007E2722" w:rsidP="009D7C6F">
            <w:pPr>
              <w:jc w:val="center"/>
              <w:rPr>
                <w:rFonts w:ascii="Arial" w:hAnsi="Arial" w:cs="Arial"/>
                <w:sz w:val="20"/>
                <w:szCs w:val="20"/>
              </w:rPr>
            </w:pPr>
            <w:r w:rsidRPr="008E013A">
              <w:rPr>
                <w:rFonts w:ascii="Arial" w:hAnsi="Arial" w:cs="Arial"/>
                <w:sz w:val="20"/>
                <w:szCs w:val="20"/>
              </w:rPr>
              <w:t>1.2.4</w:t>
            </w:r>
          </w:p>
        </w:tc>
        <w:tc>
          <w:tcPr>
            <w:tcW w:w="940" w:type="dxa"/>
          </w:tcPr>
          <w:p w:rsidR="00EC2C24" w:rsidRPr="008E013A" w:rsidRDefault="00EC2C24" w:rsidP="009D7C6F">
            <w:pPr>
              <w:jc w:val="center"/>
              <w:rPr>
                <w:rFonts w:ascii="Arial" w:hAnsi="Arial" w:cs="Arial"/>
                <w:sz w:val="20"/>
                <w:szCs w:val="20"/>
              </w:rPr>
            </w:pPr>
            <w:r w:rsidRPr="008E013A">
              <w:rPr>
                <w:rFonts w:ascii="Arial" w:hAnsi="Arial" w:cs="Arial"/>
                <w:sz w:val="20"/>
                <w:szCs w:val="20"/>
              </w:rPr>
              <w:t>50</w:t>
            </w:r>
          </w:p>
          <w:p w:rsidR="00397766" w:rsidRPr="008E013A" w:rsidRDefault="00397766" w:rsidP="009D7C6F">
            <w:pPr>
              <w:jc w:val="center"/>
              <w:rPr>
                <w:rFonts w:ascii="Arial" w:hAnsi="Arial" w:cs="Arial"/>
                <w:sz w:val="20"/>
                <w:szCs w:val="20"/>
              </w:rPr>
            </w:pPr>
            <w:r w:rsidRPr="008E013A">
              <w:rPr>
                <w:rFonts w:ascii="Arial" w:hAnsi="Arial" w:cs="Arial"/>
                <w:sz w:val="20"/>
                <w:szCs w:val="20"/>
              </w:rPr>
              <w:t>6</w:t>
            </w:r>
          </w:p>
          <w:p w:rsidR="00EC2C24" w:rsidRPr="008E013A" w:rsidRDefault="00EC2C24" w:rsidP="009D7C6F">
            <w:pPr>
              <w:jc w:val="center"/>
              <w:rPr>
                <w:rFonts w:ascii="Arial" w:hAnsi="Arial" w:cs="Arial"/>
                <w:sz w:val="20"/>
                <w:szCs w:val="20"/>
              </w:rPr>
            </w:pPr>
            <w:r w:rsidRPr="008E013A">
              <w:rPr>
                <w:rFonts w:ascii="Arial" w:hAnsi="Arial" w:cs="Arial"/>
                <w:sz w:val="20"/>
                <w:szCs w:val="20"/>
              </w:rPr>
              <w:t>10</w:t>
            </w:r>
          </w:p>
          <w:p w:rsidR="00EC2C24" w:rsidRPr="008E013A" w:rsidRDefault="00EC2C24" w:rsidP="009D7C6F">
            <w:pPr>
              <w:jc w:val="center"/>
              <w:rPr>
                <w:rFonts w:ascii="Arial" w:hAnsi="Arial" w:cs="Arial"/>
                <w:sz w:val="20"/>
                <w:szCs w:val="20"/>
              </w:rPr>
            </w:pPr>
            <w:r w:rsidRPr="008E013A">
              <w:rPr>
                <w:rFonts w:ascii="Arial" w:hAnsi="Arial" w:cs="Arial"/>
                <w:sz w:val="20"/>
                <w:szCs w:val="20"/>
              </w:rPr>
              <w:t>8</w:t>
            </w:r>
          </w:p>
          <w:p w:rsidR="00EC2C24" w:rsidRPr="008E013A" w:rsidRDefault="00EC2C24" w:rsidP="009D7C6F">
            <w:pPr>
              <w:jc w:val="center"/>
              <w:rPr>
                <w:rFonts w:ascii="Arial" w:hAnsi="Arial" w:cs="Arial"/>
                <w:sz w:val="20"/>
                <w:szCs w:val="20"/>
              </w:rPr>
            </w:pPr>
            <w:r w:rsidRPr="008E013A">
              <w:rPr>
                <w:rFonts w:ascii="Arial" w:hAnsi="Arial" w:cs="Arial"/>
                <w:sz w:val="20"/>
                <w:szCs w:val="20"/>
              </w:rPr>
              <w:t>8</w:t>
            </w:r>
          </w:p>
          <w:p w:rsidR="001F1B99" w:rsidRPr="008E013A" w:rsidRDefault="001F1B99" w:rsidP="009D7C6F">
            <w:pPr>
              <w:jc w:val="center"/>
              <w:rPr>
                <w:rFonts w:ascii="Arial" w:hAnsi="Arial" w:cs="Arial"/>
                <w:sz w:val="20"/>
                <w:szCs w:val="20"/>
              </w:rPr>
            </w:pPr>
          </w:p>
          <w:p w:rsidR="007E2722" w:rsidRPr="008E013A" w:rsidRDefault="007E2722" w:rsidP="009D7C6F">
            <w:pPr>
              <w:jc w:val="center"/>
              <w:rPr>
                <w:rFonts w:ascii="Arial" w:hAnsi="Arial" w:cs="Arial"/>
                <w:sz w:val="20"/>
                <w:szCs w:val="20"/>
              </w:rPr>
            </w:pPr>
            <w:r w:rsidRPr="008E013A">
              <w:rPr>
                <w:rFonts w:ascii="Arial" w:hAnsi="Arial" w:cs="Arial"/>
                <w:sz w:val="20"/>
                <w:szCs w:val="20"/>
              </w:rPr>
              <w:t>2</w:t>
            </w:r>
          </w:p>
        </w:tc>
      </w:tr>
      <w:tr w:rsidR="00397766" w:rsidRPr="00667940" w:rsidTr="0011083E">
        <w:tc>
          <w:tcPr>
            <w:tcW w:w="1701" w:type="dxa"/>
          </w:tcPr>
          <w:p w:rsidR="00397766" w:rsidRPr="008E013A" w:rsidRDefault="001F1B99" w:rsidP="009D7C6F">
            <w:pPr>
              <w:jc w:val="center"/>
              <w:rPr>
                <w:rFonts w:ascii="Arial" w:hAnsi="Arial" w:cs="Arial"/>
                <w:sz w:val="20"/>
                <w:szCs w:val="20"/>
              </w:rPr>
            </w:pPr>
            <w:r w:rsidRPr="008E013A">
              <w:rPr>
                <w:rFonts w:ascii="Arial" w:hAnsi="Arial" w:cs="Arial"/>
                <w:sz w:val="20"/>
                <w:szCs w:val="20"/>
              </w:rPr>
              <w:t>12.4.2</w:t>
            </w:r>
          </w:p>
        </w:tc>
        <w:tc>
          <w:tcPr>
            <w:tcW w:w="2127" w:type="dxa"/>
          </w:tcPr>
          <w:p w:rsidR="00397766" w:rsidRPr="008E013A" w:rsidRDefault="001F1B99" w:rsidP="009D7C6F">
            <w:pPr>
              <w:jc w:val="center"/>
              <w:rPr>
                <w:rFonts w:ascii="Arial" w:hAnsi="Arial" w:cs="Arial"/>
                <w:sz w:val="20"/>
                <w:szCs w:val="20"/>
              </w:rPr>
            </w:pPr>
            <w:r w:rsidRPr="008E013A">
              <w:rPr>
                <w:rFonts w:ascii="Arial" w:hAnsi="Arial" w:cs="Arial"/>
                <w:sz w:val="20"/>
                <w:szCs w:val="20"/>
              </w:rPr>
              <w:t>Tourism</w:t>
            </w:r>
          </w:p>
        </w:tc>
        <w:tc>
          <w:tcPr>
            <w:tcW w:w="1753" w:type="dxa"/>
          </w:tcPr>
          <w:p w:rsidR="00397766" w:rsidRPr="008E013A" w:rsidRDefault="001F1B99" w:rsidP="009D7C6F">
            <w:pPr>
              <w:jc w:val="center"/>
              <w:rPr>
                <w:rFonts w:ascii="Arial" w:hAnsi="Arial" w:cs="Arial"/>
                <w:sz w:val="20"/>
                <w:szCs w:val="20"/>
              </w:rPr>
            </w:pPr>
            <w:r w:rsidRPr="008E013A">
              <w:rPr>
                <w:rFonts w:ascii="Arial" w:hAnsi="Arial" w:cs="Arial"/>
                <w:sz w:val="20"/>
                <w:szCs w:val="20"/>
              </w:rPr>
              <w:t>1.2.5</w:t>
            </w:r>
          </w:p>
        </w:tc>
        <w:tc>
          <w:tcPr>
            <w:tcW w:w="940" w:type="dxa"/>
          </w:tcPr>
          <w:p w:rsidR="00397766" w:rsidRPr="008E013A" w:rsidRDefault="001F1B99" w:rsidP="009D7C6F">
            <w:pPr>
              <w:jc w:val="center"/>
              <w:rPr>
                <w:rFonts w:ascii="Arial" w:hAnsi="Arial" w:cs="Arial"/>
                <w:sz w:val="20"/>
                <w:szCs w:val="20"/>
              </w:rPr>
            </w:pPr>
            <w:r w:rsidRPr="008E013A">
              <w:rPr>
                <w:rFonts w:ascii="Arial" w:hAnsi="Arial" w:cs="Arial"/>
                <w:sz w:val="20"/>
                <w:szCs w:val="20"/>
              </w:rPr>
              <w:t>2</w:t>
            </w:r>
          </w:p>
        </w:tc>
      </w:tr>
      <w:tr w:rsidR="00E12F1F" w:rsidRPr="00667940" w:rsidTr="0011083E">
        <w:tc>
          <w:tcPr>
            <w:tcW w:w="1701" w:type="dxa"/>
          </w:tcPr>
          <w:p w:rsidR="00E12F1F" w:rsidRPr="008E013A" w:rsidRDefault="00E12F1F" w:rsidP="009D7C6F">
            <w:pPr>
              <w:jc w:val="center"/>
              <w:rPr>
                <w:rFonts w:ascii="Arial" w:hAnsi="Arial" w:cs="Arial"/>
                <w:sz w:val="20"/>
                <w:szCs w:val="20"/>
              </w:rPr>
            </w:pPr>
            <w:r w:rsidRPr="008E013A">
              <w:rPr>
                <w:rFonts w:ascii="Arial" w:hAnsi="Arial" w:cs="Arial"/>
                <w:sz w:val="20"/>
                <w:szCs w:val="20"/>
              </w:rPr>
              <w:lastRenderedPageBreak/>
              <w:t>12.2.3</w:t>
            </w:r>
          </w:p>
        </w:tc>
        <w:tc>
          <w:tcPr>
            <w:tcW w:w="2127" w:type="dxa"/>
          </w:tcPr>
          <w:p w:rsidR="00E12F1F" w:rsidRPr="008E013A" w:rsidRDefault="00E12F1F" w:rsidP="009D7C6F">
            <w:pPr>
              <w:jc w:val="center"/>
              <w:rPr>
                <w:rFonts w:ascii="Arial" w:hAnsi="Arial" w:cs="Arial"/>
                <w:sz w:val="20"/>
                <w:szCs w:val="20"/>
              </w:rPr>
            </w:pPr>
            <w:r w:rsidRPr="008E013A">
              <w:rPr>
                <w:rFonts w:ascii="Arial" w:hAnsi="Arial" w:cs="Arial"/>
                <w:sz w:val="20"/>
                <w:szCs w:val="20"/>
              </w:rPr>
              <w:t>Monopolistic competition</w:t>
            </w:r>
          </w:p>
        </w:tc>
        <w:tc>
          <w:tcPr>
            <w:tcW w:w="1753" w:type="dxa"/>
          </w:tcPr>
          <w:p w:rsidR="00E12F1F" w:rsidRPr="008E013A" w:rsidRDefault="00E12F1F" w:rsidP="009D7C6F">
            <w:pPr>
              <w:jc w:val="center"/>
              <w:rPr>
                <w:rFonts w:ascii="Arial" w:hAnsi="Arial" w:cs="Arial"/>
                <w:sz w:val="20"/>
                <w:szCs w:val="20"/>
              </w:rPr>
            </w:pPr>
            <w:r w:rsidRPr="008E013A">
              <w:rPr>
                <w:rFonts w:ascii="Arial" w:hAnsi="Arial" w:cs="Arial"/>
                <w:sz w:val="20"/>
                <w:szCs w:val="20"/>
              </w:rPr>
              <w:t>1.3.3</w:t>
            </w:r>
          </w:p>
        </w:tc>
        <w:tc>
          <w:tcPr>
            <w:tcW w:w="940" w:type="dxa"/>
          </w:tcPr>
          <w:p w:rsidR="00E12F1F" w:rsidRPr="008E013A" w:rsidRDefault="008B7F1D" w:rsidP="009D7C6F">
            <w:pPr>
              <w:jc w:val="center"/>
              <w:rPr>
                <w:rFonts w:ascii="Arial" w:hAnsi="Arial" w:cs="Arial"/>
                <w:sz w:val="20"/>
                <w:szCs w:val="20"/>
              </w:rPr>
            </w:pPr>
            <w:r w:rsidRPr="008E013A">
              <w:rPr>
                <w:rFonts w:ascii="Arial" w:hAnsi="Arial" w:cs="Arial"/>
                <w:sz w:val="20"/>
                <w:szCs w:val="20"/>
              </w:rPr>
              <w:t>2</w:t>
            </w:r>
          </w:p>
        </w:tc>
      </w:tr>
      <w:tr w:rsidR="008B7F1D" w:rsidRPr="00667940" w:rsidTr="0011083E">
        <w:tc>
          <w:tcPr>
            <w:tcW w:w="1701" w:type="dxa"/>
          </w:tcPr>
          <w:p w:rsidR="008B7F1D" w:rsidRPr="008E013A" w:rsidRDefault="008B7F1D" w:rsidP="009D7C6F">
            <w:pPr>
              <w:jc w:val="center"/>
              <w:rPr>
                <w:rFonts w:ascii="Arial" w:hAnsi="Arial" w:cs="Arial"/>
                <w:sz w:val="20"/>
                <w:szCs w:val="20"/>
              </w:rPr>
            </w:pPr>
            <w:r w:rsidRPr="008E013A">
              <w:rPr>
                <w:rFonts w:ascii="Arial" w:hAnsi="Arial" w:cs="Arial"/>
                <w:sz w:val="20"/>
                <w:szCs w:val="20"/>
              </w:rPr>
              <w:t>12.4.3</w:t>
            </w:r>
          </w:p>
        </w:tc>
        <w:tc>
          <w:tcPr>
            <w:tcW w:w="2127" w:type="dxa"/>
          </w:tcPr>
          <w:p w:rsidR="008B7F1D" w:rsidRPr="008E013A" w:rsidRDefault="008B7F1D" w:rsidP="009D7C6F">
            <w:pPr>
              <w:jc w:val="center"/>
              <w:rPr>
                <w:rFonts w:ascii="Arial" w:hAnsi="Arial" w:cs="Arial"/>
                <w:sz w:val="20"/>
                <w:szCs w:val="20"/>
              </w:rPr>
            </w:pPr>
            <w:r w:rsidRPr="008E013A">
              <w:rPr>
                <w:rFonts w:ascii="Arial" w:hAnsi="Arial" w:cs="Arial"/>
                <w:sz w:val="20"/>
                <w:szCs w:val="20"/>
              </w:rPr>
              <w:t>Pollution</w:t>
            </w:r>
          </w:p>
        </w:tc>
        <w:tc>
          <w:tcPr>
            <w:tcW w:w="1753" w:type="dxa"/>
          </w:tcPr>
          <w:p w:rsidR="008B7F1D" w:rsidRPr="008E013A" w:rsidRDefault="008B7F1D" w:rsidP="009D7C6F">
            <w:pPr>
              <w:jc w:val="center"/>
              <w:rPr>
                <w:rFonts w:ascii="Arial" w:hAnsi="Arial" w:cs="Arial"/>
                <w:sz w:val="20"/>
                <w:szCs w:val="20"/>
              </w:rPr>
            </w:pPr>
            <w:r w:rsidRPr="008E013A">
              <w:rPr>
                <w:rFonts w:ascii="Arial" w:hAnsi="Arial" w:cs="Arial"/>
                <w:sz w:val="20"/>
                <w:szCs w:val="20"/>
              </w:rPr>
              <w:t>1.3.5</w:t>
            </w:r>
          </w:p>
        </w:tc>
        <w:tc>
          <w:tcPr>
            <w:tcW w:w="940" w:type="dxa"/>
          </w:tcPr>
          <w:p w:rsidR="008B7F1D" w:rsidRPr="008E013A" w:rsidRDefault="008B7F1D" w:rsidP="009D7C6F">
            <w:pPr>
              <w:jc w:val="center"/>
              <w:rPr>
                <w:rFonts w:ascii="Arial" w:hAnsi="Arial" w:cs="Arial"/>
                <w:sz w:val="20"/>
                <w:szCs w:val="20"/>
              </w:rPr>
            </w:pPr>
            <w:r w:rsidRPr="008E013A">
              <w:rPr>
                <w:rFonts w:ascii="Arial" w:hAnsi="Arial" w:cs="Arial"/>
                <w:sz w:val="20"/>
                <w:szCs w:val="20"/>
              </w:rPr>
              <w:t>2</w:t>
            </w:r>
          </w:p>
        </w:tc>
      </w:tr>
      <w:tr w:rsidR="008B7F1D" w:rsidRPr="00667940" w:rsidTr="0011083E">
        <w:tc>
          <w:tcPr>
            <w:tcW w:w="1701" w:type="dxa"/>
          </w:tcPr>
          <w:p w:rsidR="008B7F1D" w:rsidRPr="008E013A" w:rsidRDefault="008B7F1D" w:rsidP="009D7C6F">
            <w:pPr>
              <w:jc w:val="center"/>
              <w:rPr>
                <w:rFonts w:ascii="Arial" w:hAnsi="Arial" w:cs="Arial"/>
                <w:sz w:val="20"/>
                <w:szCs w:val="20"/>
              </w:rPr>
            </w:pPr>
            <w:r w:rsidRPr="008E013A">
              <w:rPr>
                <w:rFonts w:ascii="Arial" w:hAnsi="Arial" w:cs="Arial"/>
                <w:sz w:val="20"/>
                <w:szCs w:val="20"/>
              </w:rPr>
              <w:t>12.1.2</w:t>
            </w:r>
          </w:p>
        </w:tc>
        <w:tc>
          <w:tcPr>
            <w:tcW w:w="2127" w:type="dxa"/>
          </w:tcPr>
          <w:p w:rsidR="008B7F1D" w:rsidRPr="008E013A" w:rsidRDefault="008B7F1D" w:rsidP="009D7C6F">
            <w:pPr>
              <w:jc w:val="center"/>
              <w:rPr>
                <w:rFonts w:ascii="Arial" w:hAnsi="Arial" w:cs="Arial"/>
                <w:sz w:val="20"/>
                <w:szCs w:val="20"/>
              </w:rPr>
            </w:pPr>
            <w:r w:rsidRPr="008E013A">
              <w:rPr>
                <w:rFonts w:ascii="Arial" w:hAnsi="Arial" w:cs="Arial"/>
                <w:sz w:val="20"/>
                <w:szCs w:val="20"/>
              </w:rPr>
              <w:t>Business cycle</w:t>
            </w:r>
          </w:p>
        </w:tc>
        <w:tc>
          <w:tcPr>
            <w:tcW w:w="1753" w:type="dxa"/>
          </w:tcPr>
          <w:p w:rsidR="008B7F1D" w:rsidRPr="008E013A" w:rsidRDefault="008B7F1D" w:rsidP="009D7C6F">
            <w:pPr>
              <w:jc w:val="center"/>
              <w:rPr>
                <w:rFonts w:ascii="Arial" w:hAnsi="Arial" w:cs="Arial"/>
                <w:sz w:val="20"/>
                <w:szCs w:val="20"/>
              </w:rPr>
            </w:pPr>
            <w:r w:rsidRPr="008E013A">
              <w:rPr>
                <w:rFonts w:ascii="Arial" w:hAnsi="Arial" w:cs="Arial"/>
                <w:sz w:val="20"/>
                <w:szCs w:val="20"/>
              </w:rPr>
              <w:t>1.3.6</w:t>
            </w:r>
          </w:p>
        </w:tc>
        <w:tc>
          <w:tcPr>
            <w:tcW w:w="940" w:type="dxa"/>
          </w:tcPr>
          <w:p w:rsidR="008B7F1D" w:rsidRPr="008E013A" w:rsidRDefault="008B7F1D" w:rsidP="009D7C6F">
            <w:pPr>
              <w:jc w:val="center"/>
              <w:rPr>
                <w:rFonts w:ascii="Arial" w:hAnsi="Arial" w:cs="Arial"/>
                <w:sz w:val="20"/>
                <w:szCs w:val="20"/>
              </w:rPr>
            </w:pPr>
            <w:r w:rsidRPr="008E013A">
              <w:rPr>
                <w:rFonts w:ascii="Arial" w:hAnsi="Arial" w:cs="Arial"/>
                <w:sz w:val="20"/>
                <w:szCs w:val="20"/>
              </w:rPr>
              <w:t>2</w:t>
            </w:r>
          </w:p>
        </w:tc>
      </w:tr>
      <w:tr w:rsidR="008B7F1D" w:rsidRPr="00667940" w:rsidTr="0011083E">
        <w:tc>
          <w:tcPr>
            <w:tcW w:w="1701" w:type="dxa"/>
          </w:tcPr>
          <w:p w:rsidR="008B7F1D" w:rsidRPr="008E013A" w:rsidRDefault="008B7F1D" w:rsidP="009D7C6F">
            <w:pPr>
              <w:jc w:val="center"/>
              <w:rPr>
                <w:rFonts w:ascii="Arial" w:hAnsi="Arial" w:cs="Arial"/>
                <w:sz w:val="20"/>
                <w:szCs w:val="20"/>
              </w:rPr>
            </w:pPr>
            <w:r w:rsidRPr="008E013A">
              <w:rPr>
                <w:rFonts w:ascii="Arial" w:hAnsi="Arial" w:cs="Arial"/>
                <w:sz w:val="20"/>
                <w:szCs w:val="20"/>
              </w:rPr>
              <w:t>12.2.3</w:t>
            </w:r>
          </w:p>
        </w:tc>
        <w:tc>
          <w:tcPr>
            <w:tcW w:w="2127" w:type="dxa"/>
          </w:tcPr>
          <w:p w:rsidR="008B7F1D" w:rsidRPr="008E013A" w:rsidRDefault="008B7F1D" w:rsidP="009D7C6F">
            <w:pPr>
              <w:jc w:val="center"/>
              <w:rPr>
                <w:rFonts w:ascii="Arial" w:hAnsi="Arial" w:cs="Arial"/>
                <w:sz w:val="20"/>
                <w:szCs w:val="20"/>
              </w:rPr>
            </w:pPr>
            <w:r w:rsidRPr="008E013A">
              <w:rPr>
                <w:rFonts w:ascii="Arial" w:hAnsi="Arial" w:cs="Arial"/>
                <w:sz w:val="20"/>
                <w:szCs w:val="20"/>
              </w:rPr>
              <w:t>Market failure</w:t>
            </w:r>
          </w:p>
        </w:tc>
        <w:tc>
          <w:tcPr>
            <w:tcW w:w="1753" w:type="dxa"/>
          </w:tcPr>
          <w:p w:rsidR="008B7F1D" w:rsidRPr="008E013A" w:rsidRDefault="008B7F1D" w:rsidP="009D7C6F">
            <w:pPr>
              <w:jc w:val="center"/>
              <w:rPr>
                <w:rFonts w:ascii="Arial" w:hAnsi="Arial" w:cs="Arial"/>
                <w:sz w:val="20"/>
                <w:szCs w:val="20"/>
              </w:rPr>
            </w:pPr>
            <w:r w:rsidRPr="008E013A">
              <w:rPr>
                <w:rFonts w:ascii="Arial" w:hAnsi="Arial" w:cs="Arial"/>
                <w:sz w:val="20"/>
                <w:szCs w:val="20"/>
              </w:rPr>
              <w:t>1.3.8</w:t>
            </w:r>
          </w:p>
        </w:tc>
        <w:tc>
          <w:tcPr>
            <w:tcW w:w="940" w:type="dxa"/>
          </w:tcPr>
          <w:p w:rsidR="008B7F1D" w:rsidRPr="008E013A" w:rsidRDefault="008B7F1D" w:rsidP="009D7C6F">
            <w:pPr>
              <w:jc w:val="center"/>
              <w:rPr>
                <w:rFonts w:ascii="Arial" w:hAnsi="Arial" w:cs="Arial"/>
                <w:sz w:val="20"/>
                <w:szCs w:val="20"/>
              </w:rPr>
            </w:pPr>
            <w:r w:rsidRPr="008E013A">
              <w:rPr>
                <w:rFonts w:ascii="Arial" w:hAnsi="Arial" w:cs="Arial"/>
                <w:sz w:val="20"/>
                <w:szCs w:val="20"/>
              </w:rPr>
              <w:t>2</w:t>
            </w:r>
          </w:p>
        </w:tc>
      </w:tr>
      <w:tr w:rsidR="00933D29" w:rsidRPr="00667940" w:rsidTr="0011083E">
        <w:tc>
          <w:tcPr>
            <w:tcW w:w="1701" w:type="dxa"/>
          </w:tcPr>
          <w:p w:rsidR="00856069" w:rsidRPr="008E013A" w:rsidRDefault="00856069" w:rsidP="009D7C6F">
            <w:pPr>
              <w:jc w:val="center"/>
              <w:rPr>
                <w:rFonts w:ascii="Arial" w:hAnsi="Arial" w:cs="Arial"/>
                <w:sz w:val="20"/>
                <w:szCs w:val="20"/>
              </w:rPr>
            </w:pPr>
          </w:p>
        </w:tc>
        <w:tc>
          <w:tcPr>
            <w:tcW w:w="2127" w:type="dxa"/>
          </w:tcPr>
          <w:p w:rsidR="00856069" w:rsidRPr="008E013A" w:rsidRDefault="00856069" w:rsidP="009D7C6F">
            <w:pPr>
              <w:jc w:val="center"/>
              <w:rPr>
                <w:rFonts w:ascii="Arial" w:hAnsi="Arial" w:cs="Arial"/>
                <w:sz w:val="20"/>
                <w:szCs w:val="20"/>
              </w:rPr>
            </w:pPr>
          </w:p>
        </w:tc>
        <w:tc>
          <w:tcPr>
            <w:tcW w:w="1753" w:type="dxa"/>
          </w:tcPr>
          <w:p w:rsidR="00B16B17" w:rsidRPr="008E013A" w:rsidRDefault="00B16B17" w:rsidP="009D7C6F">
            <w:pPr>
              <w:jc w:val="center"/>
              <w:rPr>
                <w:rFonts w:ascii="Arial" w:hAnsi="Arial" w:cs="Arial"/>
                <w:sz w:val="20"/>
                <w:szCs w:val="20"/>
              </w:rPr>
            </w:pPr>
          </w:p>
        </w:tc>
        <w:tc>
          <w:tcPr>
            <w:tcW w:w="940" w:type="dxa"/>
          </w:tcPr>
          <w:p w:rsidR="00B16B17" w:rsidRPr="008E013A" w:rsidRDefault="00B16B17" w:rsidP="009D7C6F">
            <w:pPr>
              <w:jc w:val="center"/>
              <w:rPr>
                <w:rFonts w:ascii="Arial" w:hAnsi="Arial" w:cs="Arial"/>
                <w:sz w:val="20"/>
                <w:szCs w:val="20"/>
              </w:rPr>
            </w:pPr>
          </w:p>
        </w:tc>
      </w:tr>
      <w:tr w:rsidR="00856069" w:rsidRPr="00667940" w:rsidTr="0011083E">
        <w:tc>
          <w:tcPr>
            <w:tcW w:w="1701" w:type="dxa"/>
          </w:tcPr>
          <w:p w:rsidR="00856069" w:rsidRPr="008E013A" w:rsidRDefault="00856069" w:rsidP="009D7C6F">
            <w:pPr>
              <w:jc w:val="center"/>
              <w:rPr>
                <w:rFonts w:ascii="Arial" w:hAnsi="Arial" w:cs="Arial"/>
                <w:sz w:val="20"/>
                <w:szCs w:val="20"/>
              </w:rPr>
            </w:pPr>
          </w:p>
        </w:tc>
        <w:tc>
          <w:tcPr>
            <w:tcW w:w="2127" w:type="dxa"/>
          </w:tcPr>
          <w:p w:rsidR="00856069" w:rsidRPr="008E013A" w:rsidRDefault="00856069" w:rsidP="009D7C6F">
            <w:pPr>
              <w:jc w:val="center"/>
              <w:rPr>
                <w:rFonts w:ascii="Arial" w:hAnsi="Arial" w:cs="Arial"/>
                <w:sz w:val="20"/>
                <w:szCs w:val="20"/>
              </w:rPr>
            </w:pPr>
          </w:p>
        </w:tc>
        <w:tc>
          <w:tcPr>
            <w:tcW w:w="1753" w:type="dxa"/>
          </w:tcPr>
          <w:p w:rsidR="00856069" w:rsidRPr="008E013A" w:rsidRDefault="00856069" w:rsidP="009D7C6F">
            <w:pPr>
              <w:jc w:val="center"/>
              <w:rPr>
                <w:rFonts w:ascii="Arial" w:hAnsi="Arial" w:cs="Arial"/>
                <w:sz w:val="20"/>
                <w:szCs w:val="20"/>
              </w:rPr>
            </w:pPr>
          </w:p>
        </w:tc>
        <w:tc>
          <w:tcPr>
            <w:tcW w:w="940" w:type="dxa"/>
          </w:tcPr>
          <w:p w:rsidR="00856069" w:rsidRPr="008E013A" w:rsidRDefault="00856069" w:rsidP="009D7C6F">
            <w:pPr>
              <w:jc w:val="center"/>
              <w:rPr>
                <w:rFonts w:ascii="Arial" w:hAnsi="Arial" w:cs="Arial"/>
                <w:sz w:val="20"/>
                <w:szCs w:val="20"/>
              </w:rPr>
            </w:pPr>
          </w:p>
        </w:tc>
      </w:tr>
    </w:tbl>
    <w:p w:rsidR="00A94269" w:rsidRPr="00667940" w:rsidRDefault="00A94269" w:rsidP="009D7C6F">
      <w:pPr>
        <w:spacing w:after="0"/>
        <w:jc w:val="center"/>
        <w:rPr>
          <w:rFonts w:ascii="Arial" w:hAnsi="Arial" w:cs="Arial"/>
          <w:sz w:val="24"/>
          <w:szCs w:val="24"/>
        </w:rPr>
      </w:pPr>
    </w:p>
    <w:p w:rsidR="00F77E1E" w:rsidRPr="00667940" w:rsidRDefault="00F77E1E" w:rsidP="009D7C6F">
      <w:pPr>
        <w:spacing w:after="0"/>
        <w:jc w:val="center"/>
        <w:rPr>
          <w:rFonts w:ascii="Arial" w:hAnsi="Arial" w:cs="Arial"/>
          <w:sz w:val="24"/>
          <w:szCs w:val="24"/>
        </w:rPr>
      </w:pPr>
    </w:p>
    <w:p w:rsidR="006D4128" w:rsidRPr="00667940" w:rsidRDefault="006D4128" w:rsidP="00A94269">
      <w:pPr>
        <w:spacing w:after="0"/>
        <w:rPr>
          <w:rFonts w:ascii="Arial" w:hAnsi="Arial" w:cs="Arial"/>
          <w:sz w:val="24"/>
          <w:szCs w:val="24"/>
        </w:rPr>
      </w:pPr>
      <w:r w:rsidRPr="00667940">
        <w:rPr>
          <w:rFonts w:ascii="Arial" w:hAnsi="Arial" w:cs="Arial"/>
          <w:sz w:val="24"/>
          <w:szCs w:val="24"/>
        </w:rPr>
        <w:t>________________________________</w:t>
      </w:r>
      <w:r w:rsidR="008E72D1" w:rsidRPr="00667940">
        <w:rPr>
          <w:rFonts w:ascii="Arial" w:hAnsi="Arial" w:cs="Arial"/>
          <w:sz w:val="24"/>
          <w:szCs w:val="24"/>
        </w:rPr>
        <w:t>____</w:t>
      </w:r>
      <w:r w:rsidRPr="00667940">
        <w:rPr>
          <w:rFonts w:ascii="Arial" w:hAnsi="Arial" w:cs="Arial"/>
          <w:sz w:val="24"/>
          <w:szCs w:val="24"/>
        </w:rPr>
        <w:t>_</w:t>
      </w:r>
      <w:r w:rsidR="0011083E">
        <w:rPr>
          <w:rFonts w:ascii="Arial" w:hAnsi="Arial" w:cs="Arial"/>
          <w:sz w:val="24"/>
          <w:szCs w:val="24"/>
        </w:rPr>
        <w:t>________________________</w:t>
      </w:r>
    </w:p>
    <w:p w:rsidR="006D4128" w:rsidRPr="00667940" w:rsidRDefault="005C1AC7" w:rsidP="006D4128">
      <w:pPr>
        <w:rPr>
          <w:rFonts w:ascii="Arial" w:hAnsi="Arial" w:cs="Arial"/>
          <w:sz w:val="24"/>
          <w:szCs w:val="24"/>
        </w:rPr>
      </w:pPr>
      <w:r w:rsidRPr="00667940">
        <w:rPr>
          <w:rFonts w:ascii="Arial" w:hAnsi="Arial" w:cs="Arial"/>
          <w:sz w:val="24"/>
          <w:szCs w:val="24"/>
        </w:rPr>
        <w:t xml:space="preserve">  </w:t>
      </w:r>
      <w:r w:rsidR="0011083E">
        <w:rPr>
          <w:rFonts w:ascii="Arial" w:hAnsi="Arial" w:cs="Arial"/>
          <w:sz w:val="24"/>
          <w:szCs w:val="24"/>
        </w:rPr>
        <w:t xml:space="preserve"> NAME </w:t>
      </w:r>
      <w:r w:rsidR="006D4128" w:rsidRPr="00667940">
        <w:rPr>
          <w:rFonts w:ascii="Arial" w:hAnsi="Arial" w:cs="Arial"/>
          <w:sz w:val="24"/>
          <w:szCs w:val="24"/>
        </w:rPr>
        <w:t>DESIGNATION (Subject Analyst /Moderator or Chief Marker)</w:t>
      </w:r>
    </w:p>
    <w:p w:rsidR="006D4128" w:rsidRPr="00667940" w:rsidRDefault="006D4128" w:rsidP="006D4128">
      <w:pPr>
        <w:rPr>
          <w:rFonts w:ascii="Arial" w:hAnsi="Arial" w:cs="Arial"/>
          <w:sz w:val="24"/>
          <w:szCs w:val="24"/>
        </w:rPr>
      </w:pPr>
    </w:p>
    <w:p w:rsidR="0011083E" w:rsidRDefault="006D4128" w:rsidP="005C1AC7">
      <w:pPr>
        <w:spacing w:after="0" w:line="240" w:lineRule="auto"/>
        <w:rPr>
          <w:rFonts w:ascii="Arial" w:hAnsi="Arial" w:cs="Arial"/>
          <w:sz w:val="24"/>
          <w:szCs w:val="24"/>
        </w:rPr>
      </w:pPr>
      <w:r w:rsidRPr="00667940">
        <w:rPr>
          <w:rFonts w:ascii="Arial" w:hAnsi="Arial" w:cs="Arial"/>
          <w:sz w:val="24"/>
          <w:szCs w:val="24"/>
        </w:rPr>
        <w:t>__________</w:t>
      </w:r>
      <w:r w:rsidR="005C1AC7" w:rsidRPr="00667940">
        <w:rPr>
          <w:rFonts w:ascii="Arial" w:hAnsi="Arial" w:cs="Arial"/>
          <w:sz w:val="24"/>
          <w:szCs w:val="24"/>
        </w:rPr>
        <w:t>_</w:t>
      </w:r>
      <w:r w:rsidR="0011083E">
        <w:rPr>
          <w:rFonts w:ascii="Arial" w:hAnsi="Arial" w:cs="Arial"/>
          <w:sz w:val="24"/>
          <w:szCs w:val="24"/>
        </w:rPr>
        <w:t xml:space="preserve">_____  </w:t>
      </w:r>
      <w:r w:rsidR="005C1AC7" w:rsidRPr="00667940">
        <w:rPr>
          <w:rFonts w:ascii="Arial" w:hAnsi="Arial" w:cs="Arial"/>
          <w:sz w:val="24"/>
          <w:szCs w:val="24"/>
        </w:rPr>
        <w:t xml:space="preserve">             </w:t>
      </w:r>
    </w:p>
    <w:p w:rsidR="0011083E" w:rsidRDefault="0011083E" w:rsidP="005C1AC7">
      <w:pPr>
        <w:spacing w:after="0" w:line="240" w:lineRule="auto"/>
        <w:rPr>
          <w:rFonts w:ascii="Arial" w:hAnsi="Arial" w:cs="Arial"/>
          <w:sz w:val="24"/>
          <w:szCs w:val="24"/>
        </w:rPr>
      </w:pPr>
      <w:r w:rsidRPr="00667940">
        <w:rPr>
          <w:rFonts w:ascii="Arial" w:hAnsi="Arial" w:cs="Arial"/>
          <w:sz w:val="24"/>
          <w:szCs w:val="24"/>
        </w:rPr>
        <w:t>SIGNATURE</w:t>
      </w:r>
    </w:p>
    <w:p w:rsidR="0011083E" w:rsidRDefault="0011083E" w:rsidP="005C1AC7">
      <w:pPr>
        <w:spacing w:after="0" w:line="240" w:lineRule="auto"/>
        <w:rPr>
          <w:rFonts w:ascii="Arial" w:hAnsi="Arial" w:cs="Arial"/>
          <w:sz w:val="24"/>
          <w:szCs w:val="24"/>
        </w:rPr>
      </w:pPr>
    </w:p>
    <w:p w:rsidR="0011083E" w:rsidRDefault="0011083E" w:rsidP="005C1AC7">
      <w:pPr>
        <w:spacing w:after="0" w:line="240" w:lineRule="auto"/>
        <w:rPr>
          <w:rFonts w:ascii="Arial" w:hAnsi="Arial" w:cs="Arial"/>
          <w:sz w:val="24"/>
          <w:szCs w:val="24"/>
        </w:rPr>
      </w:pPr>
    </w:p>
    <w:p w:rsidR="006D4128" w:rsidRPr="00667940" w:rsidRDefault="005C1AC7" w:rsidP="005C1AC7">
      <w:pPr>
        <w:spacing w:after="0" w:line="240" w:lineRule="auto"/>
        <w:rPr>
          <w:rFonts w:ascii="Arial" w:hAnsi="Arial" w:cs="Arial"/>
          <w:sz w:val="24"/>
          <w:szCs w:val="24"/>
        </w:rPr>
      </w:pPr>
      <w:r w:rsidRPr="00667940">
        <w:rPr>
          <w:rFonts w:ascii="Arial" w:hAnsi="Arial" w:cs="Arial"/>
          <w:sz w:val="24"/>
          <w:szCs w:val="24"/>
        </w:rPr>
        <w:t xml:space="preserve"> </w:t>
      </w:r>
      <w:r w:rsidR="0011083E">
        <w:rPr>
          <w:rFonts w:ascii="Arial" w:hAnsi="Arial" w:cs="Arial"/>
          <w:sz w:val="24"/>
          <w:szCs w:val="24"/>
        </w:rPr>
        <w:t>________________</w:t>
      </w:r>
    </w:p>
    <w:p w:rsidR="006D4128" w:rsidRPr="00667940" w:rsidRDefault="006D4128" w:rsidP="006D4128">
      <w:pPr>
        <w:rPr>
          <w:rFonts w:ascii="Arial" w:hAnsi="Arial" w:cs="Arial"/>
          <w:sz w:val="24"/>
          <w:szCs w:val="24"/>
        </w:rPr>
      </w:pPr>
      <w:r w:rsidRPr="00667940">
        <w:rPr>
          <w:rFonts w:ascii="Arial" w:hAnsi="Arial" w:cs="Arial"/>
          <w:sz w:val="24"/>
          <w:szCs w:val="24"/>
        </w:rPr>
        <w:t>DATE</w:t>
      </w:r>
    </w:p>
    <w:p w:rsidR="0073633C" w:rsidRPr="00667940" w:rsidRDefault="0073633C" w:rsidP="005A2865">
      <w:pPr>
        <w:rPr>
          <w:rFonts w:ascii="Arial" w:hAnsi="Arial" w:cs="Arial"/>
          <w:sz w:val="24"/>
          <w:szCs w:val="24"/>
        </w:rPr>
      </w:pPr>
    </w:p>
    <w:sectPr w:rsidR="0073633C" w:rsidRPr="00667940" w:rsidSect="00647AAC">
      <w:footerReference w:type="default" r:id="rId2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DE6" w:rsidRPr="008E72D1" w:rsidRDefault="00F42DE6" w:rsidP="008E72D1">
      <w:pPr>
        <w:pStyle w:val="Default"/>
        <w:rPr>
          <w:rFonts w:asciiTheme="minorHAnsi" w:eastAsiaTheme="minorEastAsia" w:hAnsiTheme="minorHAnsi" w:cstheme="minorBidi"/>
          <w:color w:val="auto"/>
          <w:sz w:val="22"/>
          <w:szCs w:val="22"/>
          <w:lang w:val="en-US" w:eastAsia="en-US"/>
        </w:rPr>
      </w:pPr>
      <w:r>
        <w:separator/>
      </w:r>
    </w:p>
  </w:endnote>
  <w:endnote w:type="continuationSeparator" w:id="0">
    <w:p w:rsidR="00F42DE6" w:rsidRPr="008E72D1" w:rsidRDefault="00F42DE6" w:rsidP="008E72D1">
      <w:pPr>
        <w:pStyle w:val="Default"/>
        <w:rPr>
          <w:rFonts w:asciiTheme="minorHAnsi" w:eastAsiaTheme="minorEastAsia" w:hAnsiTheme="minorHAnsi" w:cstheme="minorBidi"/>
          <w:color w:val="auto"/>
          <w:sz w:val="22"/>
          <w:szCs w:val="22"/>
          <w:lang w:val="en-U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4901"/>
      <w:docPartObj>
        <w:docPartGallery w:val="Page Numbers (Bottom of Page)"/>
        <w:docPartUnique/>
      </w:docPartObj>
    </w:sdtPr>
    <w:sdtEndPr/>
    <w:sdtContent>
      <w:p w:rsidR="008E013A" w:rsidRDefault="00F42DE6">
        <w:pPr>
          <w:pStyle w:val="Footer"/>
          <w:jc w:val="center"/>
        </w:pPr>
        <w:r>
          <w:fldChar w:fldCharType="begin"/>
        </w:r>
        <w:r>
          <w:instrText xml:space="preserve"> PAGE   \* MERGEFORMAT </w:instrText>
        </w:r>
        <w:r>
          <w:fldChar w:fldCharType="separate"/>
        </w:r>
        <w:r w:rsidR="00FB6AB3">
          <w:rPr>
            <w:noProof/>
          </w:rPr>
          <w:t>27</w:t>
        </w:r>
        <w:r>
          <w:rPr>
            <w:noProof/>
          </w:rPr>
          <w:fldChar w:fldCharType="end"/>
        </w:r>
      </w:p>
    </w:sdtContent>
  </w:sdt>
  <w:p w:rsidR="008E013A" w:rsidRDefault="008E0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DE6" w:rsidRPr="008E72D1" w:rsidRDefault="00F42DE6" w:rsidP="008E72D1">
      <w:pPr>
        <w:pStyle w:val="Default"/>
        <w:rPr>
          <w:rFonts w:asciiTheme="minorHAnsi" w:eastAsiaTheme="minorEastAsia" w:hAnsiTheme="minorHAnsi" w:cstheme="minorBidi"/>
          <w:color w:val="auto"/>
          <w:sz w:val="22"/>
          <w:szCs w:val="22"/>
          <w:lang w:val="en-US" w:eastAsia="en-US"/>
        </w:rPr>
      </w:pPr>
      <w:r>
        <w:separator/>
      </w:r>
    </w:p>
  </w:footnote>
  <w:footnote w:type="continuationSeparator" w:id="0">
    <w:p w:rsidR="00F42DE6" w:rsidRPr="008E72D1" w:rsidRDefault="00F42DE6" w:rsidP="008E72D1">
      <w:pPr>
        <w:pStyle w:val="Default"/>
        <w:rPr>
          <w:rFonts w:asciiTheme="minorHAnsi" w:eastAsiaTheme="minorEastAsia" w:hAnsiTheme="minorHAnsi" w:cstheme="minorBidi"/>
          <w:color w:val="auto"/>
          <w:sz w:val="22"/>
          <w:szCs w:val="22"/>
          <w:lang w:val="en-US"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9E2"/>
    <w:multiLevelType w:val="hybridMultilevel"/>
    <w:tmpl w:val="38D494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5C0894"/>
    <w:multiLevelType w:val="hybridMultilevel"/>
    <w:tmpl w:val="7A3A83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39A5860"/>
    <w:multiLevelType w:val="hybridMultilevel"/>
    <w:tmpl w:val="5A9C92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65F0BC3"/>
    <w:multiLevelType w:val="hybridMultilevel"/>
    <w:tmpl w:val="BC3A740E"/>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4">
    <w:nsid w:val="06C2788B"/>
    <w:multiLevelType w:val="hybridMultilevel"/>
    <w:tmpl w:val="92FC398E"/>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5">
    <w:nsid w:val="072959DF"/>
    <w:multiLevelType w:val="hybridMultilevel"/>
    <w:tmpl w:val="F6B07ACC"/>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6">
    <w:nsid w:val="0AE35AE0"/>
    <w:multiLevelType w:val="hybridMultilevel"/>
    <w:tmpl w:val="574E9F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EB84B28"/>
    <w:multiLevelType w:val="hybridMultilevel"/>
    <w:tmpl w:val="DE7028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1290B0A"/>
    <w:multiLevelType w:val="hybridMultilevel"/>
    <w:tmpl w:val="0AE422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2FC7E58"/>
    <w:multiLevelType w:val="hybridMultilevel"/>
    <w:tmpl w:val="D84685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3AB361E"/>
    <w:multiLevelType w:val="hybridMultilevel"/>
    <w:tmpl w:val="B584F7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64B6A33"/>
    <w:multiLevelType w:val="hybridMultilevel"/>
    <w:tmpl w:val="65FE32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9A0386F"/>
    <w:multiLevelType w:val="hybridMultilevel"/>
    <w:tmpl w:val="A77E02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F8A248D"/>
    <w:multiLevelType w:val="hybridMultilevel"/>
    <w:tmpl w:val="D11A86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18E7D93"/>
    <w:multiLevelType w:val="hybridMultilevel"/>
    <w:tmpl w:val="7A48AC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6AF3372"/>
    <w:multiLevelType w:val="hybridMultilevel"/>
    <w:tmpl w:val="A96AB9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79A04A8"/>
    <w:multiLevelType w:val="hybridMultilevel"/>
    <w:tmpl w:val="451481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C05739D"/>
    <w:multiLevelType w:val="hybridMultilevel"/>
    <w:tmpl w:val="E228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2121E2"/>
    <w:multiLevelType w:val="hybridMultilevel"/>
    <w:tmpl w:val="5E36A3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35B5747"/>
    <w:multiLevelType w:val="hybridMultilevel"/>
    <w:tmpl w:val="94AE49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7EF1720"/>
    <w:multiLevelType w:val="hybridMultilevel"/>
    <w:tmpl w:val="4580AF80"/>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1">
    <w:nsid w:val="38F830A8"/>
    <w:multiLevelType w:val="hybridMultilevel"/>
    <w:tmpl w:val="AC1887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AC9609B"/>
    <w:multiLevelType w:val="hybridMultilevel"/>
    <w:tmpl w:val="E88CF3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CA82931"/>
    <w:multiLevelType w:val="hybridMultilevel"/>
    <w:tmpl w:val="12D6D9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DA51E71"/>
    <w:multiLevelType w:val="hybridMultilevel"/>
    <w:tmpl w:val="3708A0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3FE20B8E"/>
    <w:multiLevelType w:val="hybridMultilevel"/>
    <w:tmpl w:val="749018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45406C5"/>
    <w:multiLevelType w:val="hybridMultilevel"/>
    <w:tmpl w:val="3A52E1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A4F6E84"/>
    <w:multiLevelType w:val="hybridMultilevel"/>
    <w:tmpl w:val="ADC86C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F6102CA"/>
    <w:multiLevelType w:val="hybridMultilevel"/>
    <w:tmpl w:val="C534E8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2985A6D"/>
    <w:multiLevelType w:val="hybridMultilevel"/>
    <w:tmpl w:val="D6DC41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3494FE4"/>
    <w:multiLevelType w:val="hybridMultilevel"/>
    <w:tmpl w:val="E4C2A1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5E27F41"/>
    <w:multiLevelType w:val="hybridMultilevel"/>
    <w:tmpl w:val="494E92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D4C7305"/>
    <w:multiLevelType w:val="hybridMultilevel"/>
    <w:tmpl w:val="CBF28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07C4623"/>
    <w:multiLevelType w:val="hybridMultilevel"/>
    <w:tmpl w:val="D3AE40D4"/>
    <w:lvl w:ilvl="0" w:tplc="1C090001">
      <w:start w:val="1"/>
      <w:numFmt w:val="bullet"/>
      <w:lvlText w:val=""/>
      <w:lvlJc w:val="left"/>
      <w:pPr>
        <w:ind w:left="885" w:hanging="360"/>
      </w:pPr>
      <w:rPr>
        <w:rFonts w:ascii="Symbol" w:hAnsi="Symbol" w:hint="default"/>
      </w:rPr>
    </w:lvl>
    <w:lvl w:ilvl="1" w:tplc="1C090003" w:tentative="1">
      <w:start w:val="1"/>
      <w:numFmt w:val="bullet"/>
      <w:lvlText w:val="o"/>
      <w:lvlJc w:val="left"/>
      <w:pPr>
        <w:ind w:left="1605" w:hanging="360"/>
      </w:pPr>
      <w:rPr>
        <w:rFonts w:ascii="Courier New" w:hAnsi="Courier New" w:cs="Courier New" w:hint="default"/>
      </w:rPr>
    </w:lvl>
    <w:lvl w:ilvl="2" w:tplc="1C090005" w:tentative="1">
      <w:start w:val="1"/>
      <w:numFmt w:val="bullet"/>
      <w:lvlText w:val=""/>
      <w:lvlJc w:val="left"/>
      <w:pPr>
        <w:ind w:left="2325" w:hanging="360"/>
      </w:pPr>
      <w:rPr>
        <w:rFonts w:ascii="Wingdings" w:hAnsi="Wingdings" w:hint="default"/>
      </w:rPr>
    </w:lvl>
    <w:lvl w:ilvl="3" w:tplc="1C090001" w:tentative="1">
      <w:start w:val="1"/>
      <w:numFmt w:val="bullet"/>
      <w:lvlText w:val=""/>
      <w:lvlJc w:val="left"/>
      <w:pPr>
        <w:ind w:left="3045" w:hanging="360"/>
      </w:pPr>
      <w:rPr>
        <w:rFonts w:ascii="Symbol" w:hAnsi="Symbol" w:hint="default"/>
      </w:rPr>
    </w:lvl>
    <w:lvl w:ilvl="4" w:tplc="1C090003" w:tentative="1">
      <w:start w:val="1"/>
      <w:numFmt w:val="bullet"/>
      <w:lvlText w:val="o"/>
      <w:lvlJc w:val="left"/>
      <w:pPr>
        <w:ind w:left="3765" w:hanging="360"/>
      </w:pPr>
      <w:rPr>
        <w:rFonts w:ascii="Courier New" w:hAnsi="Courier New" w:cs="Courier New" w:hint="default"/>
      </w:rPr>
    </w:lvl>
    <w:lvl w:ilvl="5" w:tplc="1C090005" w:tentative="1">
      <w:start w:val="1"/>
      <w:numFmt w:val="bullet"/>
      <w:lvlText w:val=""/>
      <w:lvlJc w:val="left"/>
      <w:pPr>
        <w:ind w:left="4485" w:hanging="360"/>
      </w:pPr>
      <w:rPr>
        <w:rFonts w:ascii="Wingdings" w:hAnsi="Wingdings" w:hint="default"/>
      </w:rPr>
    </w:lvl>
    <w:lvl w:ilvl="6" w:tplc="1C090001" w:tentative="1">
      <w:start w:val="1"/>
      <w:numFmt w:val="bullet"/>
      <w:lvlText w:val=""/>
      <w:lvlJc w:val="left"/>
      <w:pPr>
        <w:ind w:left="5205" w:hanging="360"/>
      </w:pPr>
      <w:rPr>
        <w:rFonts w:ascii="Symbol" w:hAnsi="Symbol" w:hint="default"/>
      </w:rPr>
    </w:lvl>
    <w:lvl w:ilvl="7" w:tplc="1C090003" w:tentative="1">
      <w:start w:val="1"/>
      <w:numFmt w:val="bullet"/>
      <w:lvlText w:val="o"/>
      <w:lvlJc w:val="left"/>
      <w:pPr>
        <w:ind w:left="5925" w:hanging="360"/>
      </w:pPr>
      <w:rPr>
        <w:rFonts w:ascii="Courier New" w:hAnsi="Courier New" w:cs="Courier New" w:hint="default"/>
      </w:rPr>
    </w:lvl>
    <w:lvl w:ilvl="8" w:tplc="1C090005" w:tentative="1">
      <w:start w:val="1"/>
      <w:numFmt w:val="bullet"/>
      <w:lvlText w:val=""/>
      <w:lvlJc w:val="left"/>
      <w:pPr>
        <w:ind w:left="6645" w:hanging="360"/>
      </w:pPr>
      <w:rPr>
        <w:rFonts w:ascii="Wingdings" w:hAnsi="Wingdings" w:hint="default"/>
      </w:rPr>
    </w:lvl>
  </w:abstractNum>
  <w:abstractNum w:abstractNumId="34">
    <w:nsid w:val="61EB4A39"/>
    <w:multiLevelType w:val="hybridMultilevel"/>
    <w:tmpl w:val="8D14E1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2024382"/>
    <w:multiLevelType w:val="hybridMultilevel"/>
    <w:tmpl w:val="37041D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49F76E9"/>
    <w:multiLevelType w:val="hybridMultilevel"/>
    <w:tmpl w:val="0E4E4B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BAB565A"/>
    <w:multiLevelType w:val="hybridMultilevel"/>
    <w:tmpl w:val="157A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5749CE"/>
    <w:multiLevelType w:val="hybridMultilevel"/>
    <w:tmpl w:val="ADE817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EC77A31"/>
    <w:multiLevelType w:val="hybridMultilevel"/>
    <w:tmpl w:val="399EDA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7"/>
  </w:num>
  <w:num w:numId="2">
    <w:abstractNumId w:val="37"/>
  </w:num>
  <w:num w:numId="3">
    <w:abstractNumId w:val="5"/>
  </w:num>
  <w:num w:numId="4">
    <w:abstractNumId w:val="34"/>
  </w:num>
  <w:num w:numId="5">
    <w:abstractNumId w:val="9"/>
  </w:num>
  <w:num w:numId="6">
    <w:abstractNumId w:val="30"/>
  </w:num>
  <w:num w:numId="7">
    <w:abstractNumId w:val="10"/>
  </w:num>
  <w:num w:numId="8">
    <w:abstractNumId w:val="0"/>
  </w:num>
  <w:num w:numId="9">
    <w:abstractNumId w:val="1"/>
  </w:num>
  <w:num w:numId="10">
    <w:abstractNumId w:val="35"/>
  </w:num>
  <w:num w:numId="11">
    <w:abstractNumId w:val="28"/>
  </w:num>
  <w:num w:numId="12">
    <w:abstractNumId w:val="12"/>
  </w:num>
  <w:num w:numId="13">
    <w:abstractNumId w:val="29"/>
  </w:num>
  <w:num w:numId="14">
    <w:abstractNumId w:val="32"/>
  </w:num>
  <w:num w:numId="15">
    <w:abstractNumId w:val="6"/>
  </w:num>
  <w:num w:numId="16">
    <w:abstractNumId w:val="33"/>
  </w:num>
  <w:num w:numId="17">
    <w:abstractNumId w:val="39"/>
  </w:num>
  <w:num w:numId="18">
    <w:abstractNumId w:val="38"/>
  </w:num>
  <w:num w:numId="19">
    <w:abstractNumId w:val="16"/>
  </w:num>
  <w:num w:numId="20">
    <w:abstractNumId w:val="23"/>
  </w:num>
  <w:num w:numId="21">
    <w:abstractNumId w:val="20"/>
  </w:num>
  <w:num w:numId="22">
    <w:abstractNumId w:val="15"/>
  </w:num>
  <w:num w:numId="23">
    <w:abstractNumId w:val="22"/>
  </w:num>
  <w:num w:numId="24">
    <w:abstractNumId w:val="26"/>
  </w:num>
  <w:num w:numId="25">
    <w:abstractNumId w:val="4"/>
  </w:num>
  <w:num w:numId="26">
    <w:abstractNumId w:val="19"/>
  </w:num>
  <w:num w:numId="27">
    <w:abstractNumId w:val="18"/>
  </w:num>
  <w:num w:numId="28">
    <w:abstractNumId w:val="13"/>
  </w:num>
  <w:num w:numId="29">
    <w:abstractNumId w:val="24"/>
  </w:num>
  <w:num w:numId="30">
    <w:abstractNumId w:val="11"/>
  </w:num>
  <w:num w:numId="31">
    <w:abstractNumId w:val="27"/>
  </w:num>
  <w:num w:numId="32">
    <w:abstractNumId w:val="3"/>
  </w:num>
  <w:num w:numId="33">
    <w:abstractNumId w:val="8"/>
  </w:num>
  <w:num w:numId="34">
    <w:abstractNumId w:val="2"/>
  </w:num>
  <w:num w:numId="35">
    <w:abstractNumId w:val="14"/>
  </w:num>
  <w:num w:numId="36">
    <w:abstractNumId w:val="36"/>
  </w:num>
  <w:num w:numId="37">
    <w:abstractNumId w:val="25"/>
  </w:num>
  <w:num w:numId="38">
    <w:abstractNumId w:val="31"/>
  </w:num>
  <w:num w:numId="39">
    <w:abstractNumId w:val="7"/>
  </w:num>
  <w:num w:numId="40">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4128"/>
    <w:rsid w:val="00025CFF"/>
    <w:rsid w:val="00030DE1"/>
    <w:rsid w:val="000712AD"/>
    <w:rsid w:val="00084343"/>
    <w:rsid w:val="00086EA2"/>
    <w:rsid w:val="000A754D"/>
    <w:rsid w:val="000B4DFD"/>
    <w:rsid w:val="000E282E"/>
    <w:rsid w:val="000E3114"/>
    <w:rsid w:val="000F1FE1"/>
    <w:rsid w:val="0010599B"/>
    <w:rsid w:val="0011083E"/>
    <w:rsid w:val="001110D6"/>
    <w:rsid w:val="001153C3"/>
    <w:rsid w:val="00117B4D"/>
    <w:rsid w:val="001209A6"/>
    <w:rsid w:val="00145C47"/>
    <w:rsid w:val="00146CEB"/>
    <w:rsid w:val="001551BE"/>
    <w:rsid w:val="00156B7E"/>
    <w:rsid w:val="00157E19"/>
    <w:rsid w:val="001605FE"/>
    <w:rsid w:val="0018042C"/>
    <w:rsid w:val="00186E10"/>
    <w:rsid w:val="00192F19"/>
    <w:rsid w:val="00194A27"/>
    <w:rsid w:val="001B6BCE"/>
    <w:rsid w:val="001C73B5"/>
    <w:rsid w:val="001D45C2"/>
    <w:rsid w:val="001E0DDB"/>
    <w:rsid w:val="001E1176"/>
    <w:rsid w:val="001F1B99"/>
    <w:rsid w:val="0020099B"/>
    <w:rsid w:val="002051A6"/>
    <w:rsid w:val="002176F7"/>
    <w:rsid w:val="002323D7"/>
    <w:rsid w:val="002334A2"/>
    <w:rsid w:val="00235DEC"/>
    <w:rsid w:val="00261AA1"/>
    <w:rsid w:val="00285723"/>
    <w:rsid w:val="002858B9"/>
    <w:rsid w:val="00285C00"/>
    <w:rsid w:val="002A2271"/>
    <w:rsid w:val="002A3006"/>
    <w:rsid w:val="002C1B38"/>
    <w:rsid w:val="002C489D"/>
    <w:rsid w:val="002C5FD5"/>
    <w:rsid w:val="002C6BDC"/>
    <w:rsid w:val="002D4804"/>
    <w:rsid w:val="002E4B32"/>
    <w:rsid w:val="002E637E"/>
    <w:rsid w:val="002E728B"/>
    <w:rsid w:val="00340B4C"/>
    <w:rsid w:val="00352974"/>
    <w:rsid w:val="00361627"/>
    <w:rsid w:val="0036249F"/>
    <w:rsid w:val="003703B7"/>
    <w:rsid w:val="00376A3D"/>
    <w:rsid w:val="00397766"/>
    <w:rsid w:val="003A0D41"/>
    <w:rsid w:val="003A2287"/>
    <w:rsid w:val="003A5589"/>
    <w:rsid w:val="003A700C"/>
    <w:rsid w:val="003C232C"/>
    <w:rsid w:val="003C59EF"/>
    <w:rsid w:val="003D0152"/>
    <w:rsid w:val="003D71D0"/>
    <w:rsid w:val="00401156"/>
    <w:rsid w:val="0042206F"/>
    <w:rsid w:val="0043444D"/>
    <w:rsid w:val="0043593F"/>
    <w:rsid w:val="00442190"/>
    <w:rsid w:val="004575A6"/>
    <w:rsid w:val="00464F6E"/>
    <w:rsid w:val="00466EDD"/>
    <w:rsid w:val="004A1170"/>
    <w:rsid w:val="004A4CA9"/>
    <w:rsid w:val="004B341B"/>
    <w:rsid w:val="004D553C"/>
    <w:rsid w:val="004F3F05"/>
    <w:rsid w:val="00511906"/>
    <w:rsid w:val="00511DAC"/>
    <w:rsid w:val="0051443A"/>
    <w:rsid w:val="005214F9"/>
    <w:rsid w:val="00523223"/>
    <w:rsid w:val="00525BFE"/>
    <w:rsid w:val="00527519"/>
    <w:rsid w:val="00530247"/>
    <w:rsid w:val="005313D8"/>
    <w:rsid w:val="0054087D"/>
    <w:rsid w:val="00541BCB"/>
    <w:rsid w:val="00551B84"/>
    <w:rsid w:val="00560B61"/>
    <w:rsid w:val="00561361"/>
    <w:rsid w:val="0056404F"/>
    <w:rsid w:val="00566868"/>
    <w:rsid w:val="00581BDC"/>
    <w:rsid w:val="00583945"/>
    <w:rsid w:val="005A2865"/>
    <w:rsid w:val="005B3659"/>
    <w:rsid w:val="005B46CD"/>
    <w:rsid w:val="005B5BC3"/>
    <w:rsid w:val="005B737C"/>
    <w:rsid w:val="005C17D2"/>
    <w:rsid w:val="005C1AC7"/>
    <w:rsid w:val="005D2023"/>
    <w:rsid w:val="005F1BE4"/>
    <w:rsid w:val="005F5452"/>
    <w:rsid w:val="006065FD"/>
    <w:rsid w:val="00611E67"/>
    <w:rsid w:val="006132D2"/>
    <w:rsid w:val="00617B04"/>
    <w:rsid w:val="0062781B"/>
    <w:rsid w:val="0064793A"/>
    <w:rsid w:val="00647AAC"/>
    <w:rsid w:val="00647EAF"/>
    <w:rsid w:val="006504F1"/>
    <w:rsid w:val="006527C0"/>
    <w:rsid w:val="00656385"/>
    <w:rsid w:val="00667940"/>
    <w:rsid w:val="00697709"/>
    <w:rsid w:val="006A19EE"/>
    <w:rsid w:val="006B4F47"/>
    <w:rsid w:val="006B74F6"/>
    <w:rsid w:val="006C33B3"/>
    <w:rsid w:val="006D0446"/>
    <w:rsid w:val="006D4128"/>
    <w:rsid w:val="006E497C"/>
    <w:rsid w:val="006E748B"/>
    <w:rsid w:val="007019C2"/>
    <w:rsid w:val="00711D66"/>
    <w:rsid w:val="0073633C"/>
    <w:rsid w:val="00753B39"/>
    <w:rsid w:val="0075786D"/>
    <w:rsid w:val="00761E26"/>
    <w:rsid w:val="00782436"/>
    <w:rsid w:val="007B06C8"/>
    <w:rsid w:val="007B16D3"/>
    <w:rsid w:val="007C6C72"/>
    <w:rsid w:val="007E2722"/>
    <w:rsid w:val="007E4D56"/>
    <w:rsid w:val="008100FE"/>
    <w:rsid w:val="0083121E"/>
    <w:rsid w:val="00834DCA"/>
    <w:rsid w:val="00842FB4"/>
    <w:rsid w:val="00856069"/>
    <w:rsid w:val="0089702A"/>
    <w:rsid w:val="008A457B"/>
    <w:rsid w:val="008B7F1D"/>
    <w:rsid w:val="008D1747"/>
    <w:rsid w:val="008D5AD2"/>
    <w:rsid w:val="008D7B3C"/>
    <w:rsid w:val="008E013A"/>
    <w:rsid w:val="008E72D1"/>
    <w:rsid w:val="008F2BE4"/>
    <w:rsid w:val="0092427D"/>
    <w:rsid w:val="00933D29"/>
    <w:rsid w:val="00953925"/>
    <w:rsid w:val="00957558"/>
    <w:rsid w:val="00960175"/>
    <w:rsid w:val="0098173B"/>
    <w:rsid w:val="009A50CF"/>
    <w:rsid w:val="009B0DB7"/>
    <w:rsid w:val="009B7513"/>
    <w:rsid w:val="009D7C6F"/>
    <w:rsid w:val="009E2972"/>
    <w:rsid w:val="009E5C08"/>
    <w:rsid w:val="009F4BE7"/>
    <w:rsid w:val="009F7F48"/>
    <w:rsid w:val="00A00537"/>
    <w:rsid w:val="00A070F8"/>
    <w:rsid w:val="00A10126"/>
    <w:rsid w:val="00A120CF"/>
    <w:rsid w:val="00A31A22"/>
    <w:rsid w:val="00A51B44"/>
    <w:rsid w:val="00A51F77"/>
    <w:rsid w:val="00A604D4"/>
    <w:rsid w:val="00A71DF5"/>
    <w:rsid w:val="00A75AD2"/>
    <w:rsid w:val="00A76383"/>
    <w:rsid w:val="00A7644E"/>
    <w:rsid w:val="00A818E5"/>
    <w:rsid w:val="00A94269"/>
    <w:rsid w:val="00AB5447"/>
    <w:rsid w:val="00AD133A"/>
    <w:rsid w:val="00B079D9"/>
    <w:rsid w:val="00B12762"/>
    <w:rsid w:val="00B15EA9"/>
    <w:rsid w:val="00B16B17"/>
    <w:rsid w:val="00B20286"/>
    <w:rsid w:val="00B27F61"/>
    <w:rsid w:val="00B364BA"/>
    <w:rsid w:val="00B42F30"/>
    <w:rsid w:val="00B50482"/>
    <w:rsid w:val="00B66062"/>
    <w:rsid w:val="00B67FAF"/>
    <w:rsid w:val="00B72C84"/>
    <w:rsid w:val="00B87949"/>
    <w:rsid w:val="00BB68CA"/>
    <w:rsid w:val="00BB74CA"/>
    <w:rsid w:val="00BC7310"/>
    <w:rsid w:val="00BD2427"/>
    <w:rsid w:val="00BE6A89"/>
    <w:rsid w:val="00BF0F3E"/>
    <w:rsid w:val="00BF6400"/>
    <w:rsid w:val="00C04EDE"/>
    <w:rsid w:val="00C159C1"/>
    <w:rsid w:val="00C20E40"/>
    <w:rsid w:val="00C227C8"/>
    <w:rsid w:val="00C314A8"/>
    <w:rsid w:val="00C32317"/>
    <w:rsid w:val="00C35C7A"/>
    <w:rsid w:val="00C65D3A"/>
    <w:rsid w:val="00C806BA"/>
    <w:rsid w:val="00C817A1"/>
    <w:rsid w:val="00C83001"/>
    <w:rsid w:val="00C859F3"/>
    <w:rsid w:val="00C96445"/>
    <w:rsid w:val="00CA202F"/>
    <w:rsid w:val="00CA4A65"/>
    <w:rsid w:val="00CB5085"/>
    <w:rsid w:val="00CD385C"/>
    <w:rsid w:val="00CF70B1"/>
    <w:rsid w:val="00D03561"/>
    <w:rsid w:val="00D1027A"/>
    <w:rsid w:val="00D24BC0"/>
    <w:rsid w:val="00D25452"/>
    <w:rsid w:val="00D37B6F"/>
    <w:rsid w:val="00D92ABD"/>
    <w:rsid w:val="00DA195C"/>
    <w:rsid w:val="00DA392B"/>
    <w:rsid w:val="00DB1998"/>
    <w:rsid w:val="00DB5158"/>
    <w:rsid w:val="00DB5D72"/>
    <w:rsid w:val="00DB7998"/>
    <w:rsid w:val="00DC1D68"/>
    <w:rsid w:val="00DD3C65"/>
    <w:rsid w:val="00DD45DF"/>
    <w:rsid w:val="00DD78BA"/>
    <w:rsid w:val="00DE4161"/>
    <w:rsid w:val="00DE60AA"/>
    <w:rsid w:val="00DE6587"/>
    <w:rsid w:val="00DF1FA0"/>
    <w:rsid w:val="00DF5E58"/>
    <w:rsid w:val="00E015B2"/>
    <w:rsid w:val="00E12F1F"/>
    <w:rsid w:val="00E12F43"/>
    <w:rsid w:val="00E15B91"/>
    <w:rsid w:val="00E23791"/>
    <w:rsid w:val="00E24708"/>
    <w:rsid w:val="00E50D98"/>
    <w:rsid w:val="00E842A7"/>
    <w:rsid w:val="00E8787D"/>
    <w:rsid w:val="00E91155"/>
    <w:rsid w:val="00E95DCA"/>
    <w:rsid w:val="00EA35FF"/>
    <w:rsid w:val="00EC23B3"/>
    <w:rsid w:val="00EC2C24"/>
    <w:rsid w:val="00EC4550"/>
    <w:rsid w:val="00ED7C1E"/>
    <w:rsid w:val="00EF0603"/>
    <w:rsid w:val="00F0554D"/>
    <w:rsid w:val="00F268D7"/>
    <w:rsid w:val="00F37953"/>
    <w:rsid w:val="00F410C0"/>
    <w:rsid w:val="00F42DE6"/>
    <w:rsid w:val="00F53339"/>
    <w:rsid w:val="00F53B32"/>
    <w:rsid w:val="00F770F1"/>
    <w:rsid w:val="00F77E1E"/>
    <w:rsid w:val="00FB6AB3"/>
    <w:rsid w:val="00FC2BB1"/>
    <w:rsid w:val="00FC7246"/>
    <w:rsid w:val="00FE426D"/>
    <w:rsid w:val="00FE7E6D"/>
    <w:rsid w:val="00FF04D0"/>
    <w:rsid w:val="00FF192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BDC"/>
  </w:style>
  <w:style w:type="paragraph" w:styleId="Heading2">
    <w:name w:val="heading 2"/>
    <w:basedOn w:val="Normal"/>
    <w:next w:val="Normal"/>
    <w:link w:val="Heading2Char"/>
    <w:qFormat/>
    <w:rsid w:val="006D4128"/>
    <w:pPr>
      <w:keepNext/>
      <w:spacing w:after="240" w:line="18" w:lineRule="atLeast"/>
      <w:ind w:left="720" w:hanging="720"/>
      <w:outlineLvl w:val="1"/>
    </w:pPr>
    <w:rPr>
      <w:rFonts w:ascii="Times New Roman" w:eastAsia="Times New Roman" w:hAnsi="Times New Roman" w:cs="Times New Roman"/>
      <w:b/>
      <w:sz w:val="24"/>
      <w:szCs w:val="20"/>
      <w:lang w:val="en-AU"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4128"/>
    <w:rPr>
      <w:rFonts w:ascii="Times New Roman" w:eastAsia="Times New Roman" w:hAnsi="Times New Roman" w:cs="Times New Roman"/>
      <w:b/>
      <w:sz w:val="24"/>
      <w:szCs w:val="20"/>
      <w:lang w:val="en-AU" w:eastAsia="en-ZA"/>
    </w:rPr>
  </w:style>
  <w:style w:type="character" w:styleId="Hyperlink">
    <w:name w:val="Hyperlink"/>
    <w:uiPriority w:val="99"/>
    <w:rsid w:val="006D4128"/>
    <w:rPr>
      <w:color w:val="0000FF"/>
      <w:u w:val="single"/>
    </w:rPr>
  </w:style>
  <w:style w:type="paragraph" w:customStyle="1" w:styleId="Default">
    <w:name w:val="Default"/>
    <w:rsid w:val="006D4128"/>
    <w:pPr>
      <w:widowControl w:val="0"/>
      <w:autoSpaceDE w:val="0"/>
      <w:autoSpaceDN w:val="0"/>
      <w:adjustRightInd w:val="0"/>
      <w:spacing w:after="0" w:line="240" w:lineRule="auto"/>
    </w:pPr>
    <w:rPr>
      <w:rFonts w:ascii="Arial Narrow" w:eastAsia="Times New Roman" w:hAnsi="Arial Narrow" w:cs="Arial Narrow"/>
      <w:color w:val="000000"/>
      <w:sz w:val="24"/>
      <w:szCs w:val="24"/>
      <w:lang w:val="en-ZA" w:eastAsia="en-ZA"/>
    </w:rPr>
  </w:style>
  <w:style w:type="paragraph" w:styleId="BalloonText">
    <w:name w:val="Balloon Text"/>
    <w:basedOn w:val="Normal"/>
    <w:link w:val="BalloonTextChar"/>
    <w:uiPriority w:val="99"/>
    <w:semiHidden/>
    <w:unhideWhenUsed/>
    <w:rsid w:val="006D4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128"/>
    <w:rPr>
      <w:rFonts w:ascii="Tahoma" w:hAnsi="Tahoma" w:cs="Tahoma"/>
      <w:sz w:val="16"/>
      <w:szCs w:val="16"/>
    </w:rPr>
  </w:style>
  <w:style w:type="table" w:styleId="TableGrid">
    <w:name w:val="Table Grid"/>
    <w:basedOn w:val="TableNormal"/>
    <w:uiPriority w:val="59"/>
    <w:rsid w:val="00606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72D1"/>
    <w:pPr>
      <w:ind w:left="720"/>
      <w:contextualSpacing/>
    </w:pPr>
  </w:style>
  <w:style w:type="paragraph" w:styleId="Header">
    <w:name w:val="header"/>
    <w:basedOn w:val="Normal"/>
    <w:link w:val="HeaderChar"/>
    <w:uiPriority w:val="99"/>
    <w:semiHidden/>
    <w:unhideWhenUsed/>
    <w:rsid w:val="008E72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72D1"/>
  </w:style>
  <w:style w:type="paragraph" w:styleId="Footer">
    <w:name w:val="footer"/>
    <w:basedOn w:val="Normal"/>
    <w:link w:val="FooterChar"/>
    <w:uiPriority w:val="99"/>
    <w:unhideWhenUsed/>
    <w:rsid w:val="008E7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2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tssa.gov.za" TargetMode="External"/><Relationship Id="rId18" Type="http://schemas.openxmlformats.org/officeDocument/2006/relationships/chart" Target="charts/chart9.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10" Type="http://schemas.openxmlformats.org/officeDocument/2006/relationships/chart" Target="charts/chart2.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BETHEL%20HIGH%20SCHOOL\Econo%20Pdata%20%20%20%209%20Dec%20%2013%20.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user\Desktop\BETHEL%20HIGH%20SCHOOL\Econo%20Pdata%20%20%20%209%20Dec%20%2013%20.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user\Desktop\BETHEL%20HIGH%20SCHOOL\Econo%20Pdata%20%20%20%209%20Dec%20%2013%20.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user\Desktop\BETHEL%20HIGH%20SCHOOL\Econo%20Pdata%20%20%20%209%20Dec%20%2013%20.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user\Desktop\BETHEL%20HIGH%20SCHOOL\Econo%20Pdata%20%20%20%209%20Dec%20%2013%20.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user\Desktop\BETHEL%20HIGH%20SCHOOL\Econo%20Pdata%20%20%20%209%20Dec%20%2013%20.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Desktop\BETHEL%20HIGH%20SCHOOL\Econo%20Pdata%20%20%20%209%20Dec%20%2013%20.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BETHEL%20HIGH%20SCHOOL\Econo%20Pdata%20%20%20%209%20Dec%20%2013%2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esktop\BETHEL%20HIGH%20SCHOOL\Econo%20Pdata%20%20%20%209%20Dec%20%2013%2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user\Desktop\BETHEL%20HIGH%20SCHOOL\Econo%20Pdata%20%20%20%209%20Dec%20%2013%2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user\Desktop\BETHEL%20HIGH%20SCHOOL\Econo%20Pdata%20%20%20%209%20Dec%20%2013%2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user\Desktop\BETHEL%20HIGH%20SCHOOL\Econo%20Pdata%20%20%20%209%20Dec%20%2013%20.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user\Desktop\BETHEL%20HIGH%20SCHOOL\Econo%20Pdata%20%20%20%209%20Dec%20%2013%20.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user\Desktop\BETHEL%20HIGH%20SCHOOL\Econo%20Pdata%20%20%20%209%20Dec%20%2013%20.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user\Desktop\BETHEL%20HIGH%20SCHOOL\Econo%20Pdata%20%20%20%209%20Dec%20%2013%20.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QUESTION 1</a:t>
            </a:r>
          </a:p>
        </c:rich>
      </c:tx>
      <c:overlay val="0"/>
    </c:title>
    <c:autoTitleDeleted val="0"/>
    <c:plotArea>
      <c:layout/>
      <c:barChart>
        <c:barDir val="col"/>
        <c:grouping val="clustered"/>
        <c:varyColors val="0"/>
        <c:ser>
          <c:idx val="0"/>
          <c:order val="0"/>
          <c:tx>
            <c:strRef>
              <c:f>DATA!$B$610</c:f>
              <c:strCache>
                <c:ptCount val="1"/>
                <c:pt idx="0">
                  <c:v>Provincial Avg</c:v>
                </c:pt>
              </c:strCache>
            </c:strRef>
          </c:tx>
          <c:spPr>
            <a:gradFill flip="none" rotWithShape="1">
              <a:gsLst>
                <a:gs pos="0">
                  <a:sysClr val="window" lastClr="FFFFFF">
                    <a:lumMod val="75000"/>
                    <a:tint val="66000"/>
                    <a:satMod val="160000"/>
                  </a:sysClr>
                </a:gs>
                <a:gs pos="50000">
                  <a:sysClr val="window" lastClr="FFFFFF">
                    <a:lumMod val="75000"/>
                    <a:tint val="44500"/>
                    <a:satMod val="160000"/>
                  </a:sysClr>
                </a:gs>
                <a:gs pos="100000">
                  <a:sysClr val="window" lastClr="FFFFFF">
                    <a:lumMod val="75000"/>
                    <a:tint val="23500"/>
                    <a:satMod val="160000"/>
                  </a:sysClr>
                </a:gs>
              </a:gsLst>
              <a:path path="circle">
                <a:fillToRect l="50000" t="50000" r="50000" b="50000"/>
              </a:path>
              <a:tileRect/>
            </a:gradFill>
            <a:ln w="25400" cap="flat" cmpd="sng" algn="ctr">
              <a:solidFill>
                <a:schemeClr val="dk1"/>
              </a:solidFill>
              <a:prstDash val="solid"/>
            </a:ln>
            <a:effectLst/>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DATA!$C$5:$F$5</c:f>
              <c:strCache>
                <c:ptCount val="4"/>
                <c:pt idx="0">
                  <c:v>1.1  Multiple choice</c:v>
                </c:pt>
                <c:pt idx="1">
                  <c:v>  1.2  One word</c:v>
                </c:pt>
                <c:pt idx="2">
                  <c:v> 1.3 Match question</c:v>
                </c:pt>
                <c:pt idx="3">
                  <c:v>Q1 Total</c:v>
                </c:pt>
              </c:strCache>
            </c:strRef>
          </c:cat>
          <c:val>
            <c:numRef>
              <c:f>DATA!$C$610:$F$610</c:f>
              <c:numCache>
                <c:formatCode>0.0%</c:formatCode>
                <c:ptCount val="4"/>
                <c:pt idx="0">
                  <c:v>0.56541666666666657</c:v>
                </c:pt>
                <c:pt idx="1">
                  <c:v>5.0120772946859897E-2</c:v>
                </c:pt>
                <c:pt idx="2">
                  <c:v>3.1308008485812805E-2</c:v>
                </c:pt>
                <c:pt idx="3">
                  <c:v>1.0018439977872022E-2</c:v>
                </c:pt>
              </c:numCache>
            </c:numRef>
          </c:val>
        </c:ser>
        <c:dLbls>
          <c:showLegendKey val="0"/>
          <c:showVal val="1"/>
          <c:showCatName val="0"/>
          <c:showSerName val="0"/>
          <c:showPercent val="0"/>
          <c:showBubbleSize val="0"/>
        </c:dLbls>
        <c:gapWidth val="150"/>
        <c:overlap val="-25"/>
        <c:axId val="33619328"/>
        <c:axId val="42747776"/>
      </c:barChart>
      <c:catAx>
        <c:axId val="33619328"/>
        <c:scaling>
          <c:orientation val="minMax"/>
        </c:scaling>
        <c:delete val="0"/>
        <c:axPos val="b"/>
        <c:majorTickMark val="none"/>
        <c:minorTickMark val="none"/>
        <c:tickLblPos val="nextTo"/>
        <c:txPr>
          <a:bodyPr rot="-5400000" vert="horz"/>
          <a:lstStyle/>
          <a:p>
            <a:pPr>
              <a:defRPr/>
            </a:pPr>
            <a:endParaRPr lang="en-US"/>
          </a:p>
        </c:txPr>
        <c:crossAx val="42747776"/>
        <c:crosses val="autoZero"/>
        <c:auto val="1"/>
        <c:lblAlgn val="ctr"/>
        <c:lblOffset val="100"/>
        <c:noMultiLvlLbl val="0"/>
      </c:catAx>
      <c:valAx>
        <c:axId val="42747776"/>
        <c:scaling>
          <c:orientation val="minMax"/>
        </c:scaling>
        <c:delete val="1"/>
        <c:axPos val="l"/>
        <c:numFmt formatCode="0.0%" sourceLinked="1"/>
        <c:majorTickMark val="out"/>
        <c:minorTickMark val="none"/>
        <c:tickLblPos val="none"/>
        <c:crossAx val="33619328"/>
        <c:crosses val="autoZero"/>
        <c:crossBetween val="between"/>
      </c:valAx>
    </c:plotArea>
    <c:legend>
      <c:legendPos val="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QUESTION 10</a:t>
            </a:r>
          </a:p>
        </c:rich>
      </c:tx>
      <c:overlay val="0"/>
    </c:title>
    <c:autoTitleDeleted val="0"/>
    <c:plotArea>
      <c:layout>
        <c:manualLayout>
          <c:layoutTarget val="inner"/>
          <c:xMode val="edge"/>
          <c:yMode val="edge"/>
          <c:x val="0.13115434107744944"/>
          <c:y val="0.19448619310222065"/>
          <c:w val="0.77867704943180516"/>
          <c:h val="0.43236248436448182"/>
        </c:manualLayout>
      </c:layout>
      <c:barChart>
        <c:barDir val="col"/>
        <c:grouping val="clustered"/>
        <c:varyColors val="0"/>
        <c:ser>
          <c:idx val="0"/>
          <c:order val="0"/>
          <c:tx>
            <c:strRef>
              <c:f>DATA!$B$610</c:f>
              <c:strCache>
                <c:ptCount val="1"/>
                <c:pt idx="0">
                  <c:v>Provincial Avg</c:v>
                </c:pt>
              </c:strCache>
            </c:strRef>
          </c:tx>
          <c:spPr>
            <a:gradFill flip="none" rotWithShape="1">
              <a:gsLst>
                <a:gs pos="0">
                  <a:sysClr val="window" lastClr="FFFFFF">
                    <a:lumMod val="75000"/>
                    <a:tint val="66000"/>
                    <a:satMod val="160000"/>
                  </a:sysClr>
                </a:gs>
                <a:gs pos="50000">
                  <a:sysClr val="window" lastClr="FFFFFF">
                    <a:lumMod val="75000"/>
                    <a:tint val="44500"/>
                    <a:satMod val="160000"/>
                  </a:sysClr>
                </a:gs>
                <a:gs pos="100000">
                  <a:sysClr val="window" lastClr="FFFFFF">
                    <a:lumMod val="75000"/>
                    <a:tint val="23500"/>
                    <a:satMod val="160000"/>
                  </a:sysClr>
                </a:gs>
              </a:gsLst>
              <a:path path="circle">
                <a:fillToRect l="50000" t="50000" r="50000" b="50000"/>
              </a:path>
              <a:tileRect/>
            </a:gradFill>
            <a:ln w="25400" cap="flat" cmpd="sng" algn="ctr">
              <a:solidFill>
                <a:schemeClr val="dk1"/>
              </a:solidFill>
              <a:prstDash val="solid"/>
            </a:ln>
            <a:effectLst/>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DATA!$AV$5:$AW$5</c:f>
              <c:strCache>
                <c:ptCount val="2"/>
                <c:pt idx="0">
                  <c:v>10. Inflation </c:v>
                </c:pt>
                <c:pt idx="1">
                  <c:v>Q10 Total</c:v>
                </c:pt>
              </c:strCache>
            </c:strRef>
          </c:cat>
          <c:val>
            <c:numRef>
              <c:f>DATA!$AV$610:$AW$610</c:f>
              <c:numCache>
                <c:formatCode>0.0%</c:formatCode>
                <c:ptCount val="2"/>
                <c:pt idx="0">
                  <c:v>0.24715000000000001</c:v>
                </c:pt>
                <c:pt idx="1">
                  <c:v>0.24715000000000001</c:v>
                </c:pt>
              </c:numCache>
            </c:numRef>
          </c:val>
        </c:ser>
        <c:dLbls>
          <c:showLegendKey val="0"/>
          <c:showVal val="1"/>
          <c:showCatName val="0"/>
          <c:showSerName val="0"/>
          <c:showPercent val="0"/>
          <c:showBubbleSize val="0"/>
        </c:dLbls>
        <c:gapWidth val="150"/>
        <c:overlap val="-25"/>
        <c:axId val="42673280"/>
        <c:axId val="42683776"/>
      </c:barChart>
      <c:catAx>
        <c:axId val="42673280"/>
        <c:scaling>
          <c:orientation val="minMax"/>
        </c:scaling>
        <c:delete val="0"/>
        <c:axPos val="b"/>
        <c:majorTickMark val="none"/>
        <c:minorTickMark val="none"/>
        <c:tickLblPos val="nextTo"/>
        <c:txPr>
          <a:bodyPr rot="-5400000" vert="horz"/>
          <a:lstStyle/>
          <a:p>
            <a:pPr>
              <a:defRPr/>
            </a:pPr>
            <a:endParaRPr lang="en-US"/>
          </a:p>
        </c:txPr>
        <c:crossAx val="42683776"/>
        <c:crosses val="autoZero"/>
        <c:auto val="1"/>
        <c:lblAlgn val="ctr"/>
        <c:lblOffset val="100"/>
        <c:noMultiLvlLbl val="0"/>
      </c:catAx>
      <c:valAx>
        <c:axId val="42683776"/>
        <c:scaling>
          <c:orientation val="minMax"/>
        </c:scaling>
        <c:delete val="1"/>
        <c:axPos val="l"/>
        <c:numFmt formatCode="0.0%" sourceLinked="1"/>
        <c:majorTickMark val="out"/>
        <c:minorTickMark val="none"/>
        <c:tickLblPos val="none"/>
        <c:crossAx val="42673280"/>
        <c:crosses val="autoZero"/>
        <c:crossBetween val="between"/>
      </c:valAx>
    </c:plotArea>
    <c:legend>
      <c:legendPos val="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Provincial Average per question</a:t>
            </a:r>
          </a:p>
        </c:rich>
      </c:tx>
      <c:overlay val="0"/>
    </c:title>
    <c:autoTitleDeleted val="0"/>
    <c:plotArea>
      <c:layout>
        <c:manualLayout>
          <c:layoutTarget val="inner"/>
          <c:xMode val="edge"/>
          <c:yMode val="edge"/>
          <c:x val="0.1188586216014384"/>
          <c:y val="0.13805762296664187"/>
          <c:w val="0.78687419574914497"/>
          <c:h val="0.51704713850869011"/>
        </c:manualLayout>
      </c:layout>
      <c:barChart>
        <c:barDir val="col"/>
        <c:grouping val="clustered"/>
        <c:varyColors val="0"/>
        <c:ser>
          <c:idx val="0"/>
          <c:order val="0"/>
          <c:tx>
            <c:strRef>
              <c:f>DATA!$B$610</c:f>
              <c:strCache>
                <c:ptCount val="1"/>
                <c:pt idx="0">
                  <c:v>Provincial Avg</c:v>
                </c:pt>
              </c:strCache>
            </c:strRef>
          </c:tx>
          <c:spPr>
            <a:gradFill flip="none" rotWithShape="1">
              <a:gsLst>
                <a:gs pos="0">
                  <a:sysClr val="window" lastClr="FFFFFF">
                    <a:lumMod val="75000"/>
                    <a:tint val="66000"/>
                    <a:satMod val="160000"/>
                  </a:sysClr>
                </a:gs>
                <a:gs pos="50000">
                  <a:sysClr val="window" lastClr="FFFFFF">
                    <a:lumMod val="75000"/>
                    <a:tint val="44500"/>
                    <a:satMod val="160000"/>
                  </a:sysClr>
                </a:gs>
                <a:gs pos="100000">
                  <a:sysClr val="window" lastClr="FFFFFF">
                    <a:lumMod val="75000"/>
                    <a:tint val="23500"/>
                    <a:satMod val="160000"/>
                  </a:sysClr>
                </a:gs>
              </a:gsLst>
              <a:path path="circle">
                <a:fillToRect l="50000" t="50000" r="50000" b="50000"/>
              </a:path>
              <a:tileRect/>
            </a:gradFill>
            <a:ln w="25400" cap="flat" cmpd="sng" algn="ctr">
              <a:solidFill>
                <a:schemeClr val="dk1"/>
              </a:solidFill>
              <a:prstDash val="solid"/>
            </a:ln>
            <a:effectLst/>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DATA!$AZ$5:$BJ$5</c:f>
              <c:strCache>
                <c:ptCount val="11"/>
                <c:pt idx="0">
                  <c:v>Q1 Total</c:v>
                </c:pt>
                <c:pt idx="1">
                  <c:v>Q2 Total</c:v>
                </c:pt>
                <c:pt idx="2">
                  <c:v>Q3 Total</c:v>
                </c:pt>
                <c:pt idx="3">
                  <c:v>Q4 Total</c:v>
                </c:pt>
                <c:pt idx="4">
                  <c:v>Q5 Total</c:v>
                </c:pt>
                <c:pt idx="5">
                  <c:v>Q6 Total</c:v>
                </c:pt>
                <c:pt idx="6">
                  <c:v>Q7 Total</c:v>
                </c:pt>
                <c:pt idx="7">
                  <c:v>Q8 Total</c:v>
                </c:pt>
                <c:pt idx="8">
                  <c:v>Q9 Total</c:v>
                </c:pt>
                <c:pt idx="9">
                  <c:v>Q10 Total</c:v>
                </c:pt>
                <c:pt idx="10">
                  <c:v>GRAND TOTAL</c:v>
                </c:pt>
              </c:strCache>
            </c:strRef>
          </c:cat>
          <c:val>
            <c:numRef>
              <c:f>DATA!$AZ$610:$BJ$610</c:f>
              <c:numCache>
                <c:formatCode>0.0%</c:formatCode>
                <c:ptCount val="11"/>
                <c:pt idx="0">
                  <c:v>0.54330000000000001</c:v>
                </c:pt>
                <c:pt idx="1">
                  <c:v>0.25900000000000001</c:v>
                </c:pt>
                <c:pt idx="2">
                  <c:v>0.13265000000000002</c:v>
                </c:pt>
                <c:pt idx="3">
                  <c:v>0.21875000000000008</c:v>
                </c:pt>
                <c:pt idx="4">
                  <c:v>0.3696500000000002</c:v>
                </c:pt>
                <c:pt idx="5">
                  <c:v>0.31545000000000017</c:v>
                </c:pt>
                <c:pt idx="6">
                  <c:v>0.17190000000000011</c:v>
                </c:pt>
                <c:pt idx="7">
                  <c:v>0.2261</c:v>
                </c:pt>
                <c:pt idx="8">
                  <c:v>3.6600000000000021E-2</c:v>
                </c:pt>
                <c:pt idx="9">
                  <c:v>0.24715000000000001</c:v>
                </c:pt>
                <c:pt idx="10">
                  <c:v>0.25205500000000003</c:v>
                </c:pt>
              </c:numCache>
            </c:numRef>
          </c:val>
        </c:ser>
        <c:dLbls>
          <c:showLegendKey val="0"/>
          <c:showVal val="1"/>
          <c:showCatName val="0"/>
          <c:showSerName val="0"/>
          <c:showPercent val="0"/>
          <c:showBubbleSize val="0"/>
        </c:dLbls>
        <c:gapWidth val="150"/>
        <c:overlap val="-25"/>
        <c:axId val="42707584"/>
        <c:axId val="42808832"/>
      </c:barChart>
      <c:catAx>
        <c:axId val="42707584"/>
        <c:scaling>
          <c:orientation val="minMax"/>
        </c:scaling>
        <c:delete val="0"/>
        <c:axPos val="b"/>
        <c:majorTickMark val="none"/>
        <c:minorTickMark val="none"/>
        <c:tickLblPos val="nextTo"/>
        <c:txPr>
          <a:bodyPr rot="-5400000" vert="horz"/>
          <a:lstStyle/>
          <a:p>
            <a:pPr>
              <a:defRPr/>
            </a:pPr>
            <a:endParaRPr lang="en-US"/>
          </a:p>
        </c:txPr>
        <c:crossAx val="42808832"/>
        <c:crosses val="autoZero"/>
        <c:auto val="1"/>
        <c:lblAlgn val="ctr"/>
        <c:lblOffset val="100"/>
        <c:noMultiLvlLbl val="0"/>
      </c:catAx>
      <c:valAx>
        <c:axId val="42808832"/>
        <c:scaling>
          <c:orientation val="minMax"/>
        </c:scaling>
        <c:delete val="1"/>
        <c:axPos val="l"/>
        <c:numFmt formatCode="0.0%" sourceLinked="1"/>
        <c:majorTickMark val="out"/>
        <c:minorTickMark val="none"/>
        <c:tickLblPos val="none"/>
        <c:crossAx val="42707584"/>
        <c:crosses val="autoZero"/>
        <c:crossBetween val="between"/>
      </c:valAx>
    </c:plotArea>
    <c:legend>
      <c:legendPos val="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GB"/>
              <a:t>QUESTION</a:t>
            </a:r>
            <a:r>
              <a:rPr lang="en-GB" baseline="0"/>
              <a:t> 1 - 3 PER DISTRICT</a:t>
            </a:r>
            <a:endParaRPr lang="en-GB"/>
          </a:p>
        </c:rich>
      </c:tx>
      <c:overlay val="1"/>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DATA!$B$610</c:f>
              <c:strCache>
                <c:ptCount val="1"/>
                <c:pt idx="0">
                  <c:v>Provincial Avg</c:v>
                </c:pt>
              </c:strCache>
            </c:strRef>
          </c:tx>
          <c:spPr>
            <a:solidFill>
              <a:sysClr val="window" lastClr="FFFFFF"/>
            </a:solidFill>
            <a:ln w="25400" cap="flat" cmpd="sng" algn="ctr">
              <a:solidFill>
                <a:sysClr val="windowText" lastClr="000000"/>
              </a:solidFill>
              <a:prstDash val="solid"/>
            </a:ln>
            <a:effectLst/>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DATA!$AZ$5:$BB$5</c:f>
              <c:strCache>
                <c:ptCount val="3"/>
                <c:pt idx="0">
                  <c:v>Q1 Total</c:v>
                </c:pt>
                <c:pt idx="1">
                  <c:v>Q2 Total</c:v>
                </c:pt>
                <c:pt idx="2">
                  <c:v>Q3 Total</c:v>
                </c:pt>
              </c:strCache>
            </c:strRef>
          </c:cat>
          <c:val>
            <c:numRef>
              <c:f>DATA!$AZ$610:$BB$610</c:f>
              <c:numCache>
                <c:formatCode>0.0%</c:formatCode>
                <c:ptCount val="3"/>
                <c:pt idx="0">
                  <c:v>0.54330000000000001</c:v>
                </c:pt>
                <c:pt idx="1">
                  <c:v>0.25900000000000001</c:v>
                </c:pt>
                <c:pt idx="2">
                  <c:v>0.13265000000000002</c:v>
                </c:pt>
              </c:numCache>
            </c:numRef>
          </c:val>
        </c:ser>
        <c:ser>
          <c:idx val="1"/>
          <c:order val="1"/>
          <c:tx>
            <c:strRef>
              <c:f>DATA!$B$613</c:f>
              <c:strCache>
                <c:ptCount val="1"/>
                <c:pt idx="0">
                  <c:v>Bojanala Avg(91)</c:v>
                </c:pt>
              </c:strCache>
            </c:strRef>
          </c:tx>
          <c:spPr>
            <a:gradFill flip="none" rotWithShape="1">
              <a:gsLst>
                <a:gs pos="0">
                  <a:sysClr val="window" lastClr="FFFFFF">
                    <a:lumMod val="50000"/>
                    <a:shade val="30000"/>
                    <a:satMod val="115000"/>
                  </a:sysClr>
                </a:gs>
                <a:gs pos="50000">
                  <a:sysClr val="window" lastClr="FFFFFF">
                    <a:lumMod val="50000"/>
                    <a:shade val="67500"/>
                    <a:satMod val="115000"/>
                  </a:sysClr>
                </a:gs>
                <a:gs pos="100000">
                  <a:sysClr val="window" lastClr="FFFFFF">
                    <a:lumMod val="50000"/>
                    <a:shade val="100000"/>
                    <a:satMod val="115000"/>
                  </a:sysClr>
                </a:gs>
              </a:gsLst>
              <a:lin ang="5400000" scaled="1"/>
              <a:tileRect/>
            </a:gradFill>
            <a:ln w="25400" cap="flat" cmpd="sng" algn="ctr">
              <a:solidFill>
                <a:sysClr val="windowText" lastClr="000000"/>
              </a:solidFill>
              <a:prstDash val="solid"/>
            </a:ln>
            <a:effectLst/>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DATA!$AZ$5:$BB$5</c:f>
              <c:strCache>
                <c:ptCount val="3"/>
                <c:pt idx="0">
                  <c:v>Q1 Total</c:v>
                </c:pt>
                <c:pt idx="1">
                  <c:v>Q2 Total</c:v>
                </c:pt>
                <c:pt idx="2">
                  <c:v>Q3 Total</c:v>
                </c:pt>
              </c:strCache>
            </c:strRef>
          </c:cat>
          <c:val>
            <c:numRef>
              <c:f>DATA!$AZ$613:$BB$613</c:f>
              <c:numCache>
                <c:formatCode>0.0%</c:formatCode>
                <c:ptCount val="3"/>
                <c:pt idx="0">
                  <c:v>0.52549618320610658</c:v>
                </c:pt>
                <c:pt idx="1">
                  <c:v>0.2412213740458016</c:v>
                </c:pt>
                <c:pt idx="2">
                  <c:v>0.12748091603053435</c:v>
                </c:pt>
              </c:numCache>
            </c:numRef>
          </c:val>
        </c:ser>
        <c:ser>
          <c:idx val="2"/>
          <c:order val="2"/>
          <c:tx>
            <c:strRef>
              <c:f>DATA!$B$616</c:f>
              <c:strCache>
                <c:ptCount val="1"/>
                <c:pt idx="0">
                  <c:v>DR KK Avg(92)</c:v>
                </c:pt>
              </c:strCache>
            </c:strRef>
          </c:tx>
          <c:spPr>
            <a:solidFill>
              <a:sysClr val="window" lastClr="FFFFFF">
                <a:lumMod val="65000"/>
              </a:sysClr>
            </a:solidFill>
            <a:ln w="25400" cap="flat" cmpd="sng" algn="ctr">
              <a:solidFill>
                <a:sysClr val="windowText" lastClr="000000"/>
              </a:solidFill>
              <a:prstDash val="solid"/>
            </a:ln>
            <a:effectLst/>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DATA!$AZ$5:$BB$5</c:f>
              <c:strCache>
                <c:ptCount val="3"/>
                <c:pt idx="0">
                  <c:v>Q1 Total</c:v>
                </c:pt>
                <c:pt idx="1">
                  <c:v>Q2 Total</c:v>
                </c:pt>
                <c:pt idx="2">
                  <c:v>Q3 Total</c:v>
                </c:pt>
              </c:strCache>
            </c:strRef>
          </c:cat>
          <c:val>
            <c:numRef>
              <c:f>DATA!$AZ$616:$BB$616</c:f>
              <c:numCache>
                <c:formatCode>0.0%</c:formatCode>
                <c:ptCount val="3"/>
                <c:pt idx="0">
                  <c:v>0.51510204081632616</c:v>
                </c:pt>
                <c:pt idx="1">
                  <c:v>0.25265306122448988</c:v>
                </c:pt>
                <c:pt idx="2">
                  <c:v>8.7959183673469429E-2</c:v>
                </c:pt>
              </c:numCache>
            </c:numRef>
          </c:val>
        </c:ser>
        <c:ser>
          <c:idx val="3"/>
          <c:order val="3"/>
          <c:tx>
            <c:strRef>
              <c:f>DATA!$B$619</c:f>
              <c:strCache>
                <c:ptCount val="1"/>
                <c:pt idx="0">
                  <c:v>DR Ruth Avg(93)</c:v>
                </c:pt>
              </c:strCache>
            </c:strRef>
          </c:tx>
          <c:spPr>
            <a:gradFill>
              <a:gsLst>
                <a:gs pos="0">
                  <a:srgbClr val="FFFFFF"/>
                </a:gs>
                <a:gs pos="7001">
                  <a:srgbClr val="E6E6E6"/>
                </a:gs>
                <a:gs pos="32001">
                  <a:srgbClr val="7D8496"/>
                </a:gs>
                <a:gs pos="47000">
                  <a:srgbClr val="E6E6E6"/>
                </a:gs>
                <a:gs pos="85001">
                  <a:srgbClr val="7D8496"/>
                </a:gs>
                <a:gs pos="100000">
                  <a:srgbClr val="E6E6E6"/>
                </a:gs>
              </a:gsLst>
              <a:lin ang="5400000" scaled="0"/>
            </a:gradFill>
            <a:ln w="25400" cap="flat" cmpd="sng" algn="ctr">
              <a:solidFill>
                <a:sysClr val="windowText" lastClr="000000"/>
              </a:solidFill>
              <a:prstDash val="solid"/>
            </a:ln>
            <a:effectLst/>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DATA!$AZ$5:$BB$5</c:f>
              <c:strCache>
                <c:ptCount val="3"/>
                <c:pt idx="0">
                  <c:v>Q1 Total</c:v>
                </c:pt>
                <c:pt idx="1">
                  <c:v>Q2 Total</c:v>
                </c:pt>
                <c:pt idx="2">
                  <c:v>Q3 Total</c:v>
                </c:pt>
              </c:strCache>
            </c:strRef>
          </c:cat>
          <c:val>
            <c:numRef>
              <c:f>DATA!$AZ$619:$BB$619</c:f>
              <c:numCache>
                <c:formatCode>0.0%</c:formatCode>
                <c:ptCount val="3"/>
                <c:pt idx="0">
                  <c:v>0.59560975609756095</c:v>
                </c:pt>
                <c:pt idx="1">
                  <c:v>0.31219512195121951</c:v>
                </c:pt>
                <c:pt idx="2">
                  <c:v>0.14585365853658538</c:v>
                </c:pt>
              </c:numCache>
            </c:numRef>
          </c:val>
        </c:ser>
        <c:ser>
          <c:idx val="4"/>
          <c:order val="4"/>
          <c:tx>
            <c:strRef>
              <c:f>DATA!$B$622</c:f>
              <c:strCache>
                <c:ptCount val="1"/>
                <c:pt idx="0">
                  <c:v>NMM Avg(94)</c:v>
                </c:pt>
              </c:strCache>
            </c:strRef>
          </c:tx>
          <c:spPr>
            <a:gradFill flip="none" rotWithShape="1">
              <a:gsLst>
                <a:gs pos="0">
                  <a:sysClr val="windowText" lastClr="000000"/>
                </a:gs>
                <a:gs pos="7001">
                  <a:srgbClr val="E6E6E6"/>
                </a:gs>
                <a:gs pos="32001">
                  <a:srgbClr val="7D8496"/>
                </a:gs>
                <a:gs pos="47000">
                  <a:srgbClr val="E6E6E6"/>
                </a:gs>
                <a:gs pos="85001">
                  <a:srgbClr val="7D8496"/>
                </a:gs>
                <a:gs pos="100000">
                  <a:srgbClr val="E6E6E6"/>
                </a:gs>
              </a:gsLst>
              <a:path path="circle">
                <a:fillToRect l="50000" t="50000" r="50000" b="50000"/>
              </a:path>
              <a:tileRect/>
            </a:gradFill>
            <a:ln w="25400" cap="flat" cmpd="sng" algn="ctr">
              <a:solidFill>
                <a:sysClr val="windowText" lastClr="000000"/>
              </a:solidFill>
              <a:prstDash val="solid"/>
            </a:ln>
            <a:effectLst/>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DATA!$AZ$5:$BB$5</c:f>
              <c:strCache>
                <c:ptCount val="3"/>
                <c:pt idx="0">
                  <c:v>Q1 Total</c:v>
                </c:pt>
                <c:pt idx="1">
                  <c:v>Q2 Total</c:v>
                </c:pt>
                <c:pt idx="2">
                  <c:v>Q3 Total</c:v>
                </c:pt>
              </c:strCache>
            </c:strRef>
          </c:cat>
          <c:val>
            <c:numRef>
              <c:f>DATA!$AZ$622:$BB$622</c:f>
              <c:numCache>
                <c:formatCode>0.0%</c:formatCode>
                <c:ptCount val="3"/>
                <c:pt idx="0">
                  <c:v>0.55235955056179775</c:v>
                </c:pt>
                <c:pt idx="1">
                  <c:v>0.24314606741573042</c:v>
                </c:pt>
                <c:pt idx="2">
                  <c:v>0.1773033707865169</c:v>
                </c:pt>
              </c:numCache>
            </c:numRef>
          </c:val>
        </c:ser>
        <c:dLbls>
          <c:showLegendKey val="0"/>
          <c:showVal val="0"/>
          <c:showCatName val="0"/>
          <c:showSerName val="0"/>
          <c:showPercent val="0"/>
          <c:showBubbleSize val="0"/>
        </c:dLbls>
        <c:gapWidth val="150"/>
        <c:shape val="cylinder"/>
        <c:axId val="42847232"/>
        <c:axId val="42861312"/>
        <c:axId val="0"/>
      </c:bar3DChart>
      <c:catAx>
        <c:axId val="42847232"/>
        <c:scaling>
          <c:orientation val="minMax"/>
        </c:scaling>
        <c:delete val="0"/>
        <c:axPos val="b"/>
        <c:majorTickMark val="out"/>
        <c:minorTickMark val="none"/>
        <c:tickLblPos val="nextTo"/>
        <c:crossAx val="42861312"/>
        <c:crosses val="autoZero"/>
        <c:auto val="1"/>
        <c:lblAlgn val="ctr"/>
        <c:lblOffset val="100"/>
        <c:noMultiLvlLbl val="0"/>
      </c:catAx>
      <c:valAx>
        <c:axId val="42861312"/>
        <c:scaling>
          <c:orientation val="minMax"/>
        </c:scaling>
        <c:delete val="0"/>
        <c:axPos val="l"/>
        <c:majorGridlines/>
        <c:numFmt formatCode="0.0%" sourceLinked="1"/>
        <c:majorTickMark val="out"/>
        <c:minorTickMark val="none"/>
        <c:tickLblPos val="nextTo"/>
        <c:crossAx val="42847232"/>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GB" sz="1800" b="1" i="0" baseline="0"/>
              <a:t>QUESTION 4 - 6 PER DISTRICT</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GB"/>
          </a:p>
        </c:rich>
      </c:tx>
      <c:layout>
        <c:manualLayout>
          <c:xMode val="edge"/>
          <c:yMode val="edge"/>
          <c:x val="0.24236818498953461"/>
          <c:y val="0"/>
        </c:manualLayout>
      </c:layout>
      <c:overlay val="1"/>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DATA!$BC$5</c:f>
              <c:strCache>
                <c:ptCount val="1"/>
                <c:pt idx="0">
                  <c:v>Q4 Total</c:v>
                </c:pt>
              </c:strCache>
            </c:strRef>
          </c:tx>
          <c:spPr>
            <a:solidFill>
              <a:sysClr val="window" lastClr="FFFFFF"/>
            </a:solidFill>
            <a:ln w="25400" cap="flat" cmpd="sng" algn="ctr">
              <a:solidFill>
                <a:sysClr val="windowText" lastClr="000000"/>
              </a:solidFill>
              <a:prstDash val="solid"/>
            </a:ln>
            <a:effectLst/>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(DATA!$B$610,DATA!$B$613,DATA!$B$616,DATA!$B$619,DATA!$B$622)</c:f>
              <c:strCache>
                <c:ptCount val="5"/>
                <c:pt idx="0">
                  <c:v>Provincial Avg</c:v>
                </c:pt>
                <c:pt idx="1">
                  <c:v>Bojanala Avg(91)</c:v>
                </c:pt>
                <c:pt idx="2">
                  <c:v>DR KK Avg(92)</c:v>
                </c:pt>
                <c:pt idx="3">
                  <c:v>DR Ruth Avg(93)</c:v>
                </c:pt>
                <c:pt idx="4">
                  <c:v>NMM Avg(94)</c:v>
                </c:pt>
              </c:strCache>
            </c:strRef>
          </c:cat>
          <c:val>
            <c:numRef>
              <c:f>(DATA!$BC$610,DATA!$BC$613,DATA!$BC$616,DATA!$BC$619,DATA!$BC$622)</c:f>
              <c:numCache>
                <c:formatCode>0.0%</c:formatCode>
                <c:ptCount val="5"/>
                <c:pt idx="0">
                  <c:v>0.21875000000000008</c:v>
                </c:pt>
                <c:pt idx="1">
                  <c:v>0.22900763358778634</c:v>
                </c:pt>
                <c:pt idx="2">
                  <c:v>0.25265306122448988</c:v>
                </c:pt>
                <c:pt idx="3">
                  <c:v>0.19414634146341475</c:v>
                </c:pt>
                <c:pt idx="4">
                  <c:v>0.18898876404494389</c:v>
                </c:pt>
              </c:numCache>
            </c:numRef>
          </c:val>
        </c:ser>
        <c:ser>
          <c:idx val="1"/>
          <c:order val="1"/>
          <c:tx>
            <c:strRef>
              <c:f>DATA!$BD$5</c:f>
              <c:strCache>
                <c:ptCount val="1"/>
                <c:pt idx="0">
                  <c:v>Q5 Total</c:v>
                </c:pt>
              </c:strCache>
            </c:strRef>
          </c:tx>
          <c:spPr>
            <a:gradFill flip="none" rotWithShape="1">
              <a:gsLst>
                <a:gs pos="0">
                  <a:sysClr val="window" lastClr="FFFFFF">
                    <a:lumMod val="50000"/>
                    <a:shade val="30000"/>
                    <a:satMod val="115000"/>
                  </a:sysClr>
                </a:gs>
                <a:gs pos="50000">
                  <a:sysClr val="window" lastClr="FFFFFF">
                    <a:lumMod val="50000"/>
                    <a:shade val="67500"/>
                    <a:satMod val="115000"/>
                  </a:sysClr>
                </a:gs>
                <a:gs pos="100000">
                  <a:sysClr val="window" lastClr="FFFFFF">
                    <a:lumMod val="50000"/>
                    <a:shade val="100000"/>
                    <a:satMod val="115000"/>
                  </a:sysClr>
                </a:gs>
              </a:gsLst>
              <a:lin ang="5400000" scaled="1"/>
              <a:tileRect/>
            </a:gradFill>
            <a:ln w="25400" cap="flat" cmpd="sng" algn="ctr">
              <a:solidFill>
                <a:sysClr val="windowText" lastClr="000000"/>
              </a:solidFill>
              <a:prstDash val="solid"/>
            </a:ln>
            <a:effectLst/>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(DATA!$B$610,DATA!$B$613,DATA!$B$616,DATA!$B$619,DATA!$B$622)</c:f>
              <c:strCache>
                <c:ptCount val="5"/>
                <c:pt idx="0">
                  <c:v>Provincial Avg</c:v>
                </c:pt>
                <c:pt idx="1">
                  <c:v>Bojanala Avg(91)</c:v>
                </c:pt>
                <c:pt idx="2">
                  <c:v>DR KK Avg(92)</c:v>
                </c:pt>
                <c:pt idx="3">
                  <c:v>DR Ruth Avg(93)</c:v>
                </c:pt>
                <c:pt idx="4">
                  <c:v>NMM Avg(94)</c:v>
                </c:pt>
              </c:strCache>
            </c:strRef>
          </c:cat>
          <c:val>
            <c:numRef>
              <c:f>(DATA!$BD$610,DATA!$BD$613,DATA!$BD$616,DATA!$BD$619,DATA!$BD$622)</c:f>
              <c:numCache>
                <c:formatCode>0.0%</c:formatCode>
                <c:ptCount val="5"/>
                <c:pt idx="0">
                  <c:v>0.3696500000000002</c:v>
                </c:pt>
                <c:pt idx="1">
                  <c:v>0.37251908396946609</c:v>
                </c:pt>
                <c:pt idx="2">
                  <c:v>0.35306122448979593</c:v>
                </c:pt>
                <c:pt idx="3">
                  <c:v>0.3714634146341465</c:v>
                </c:pt>
                <c:pt idx="4">
                  <c:v>0.38202247191011279</c:v>
                </c:pt>
              </c:numCache>
            </c:numRef>
          </c:val>
        </c:ser>
        <c:ser>
          <c:idx val="2"/>
          <c:order val="2"/>
          <c:tx>
            <c:strRef>
              <c:f>DATA!$BE$5</c:f>
              <c:strCache>
                <c:ptCount val="1"/>
                <c:pt idx="0">
                  <c:v>Q6 Total</c:v>
                </c:pt>
              </c:strCache>
            </c:strRef>
          </c:tx>
          <c:spPr>
            <a:solidFill>
              <a:sysClr val="window" lastClr="FFFFFF">
                <a:lumMod val="65000"/>
              </a:sysClr>
            </a:solidFill>
            <a:ln w="25400" cap="flat" cmpd="sng" algn="ctr">
              <a:solidFill>
                <a:sysClr val="windowText" lastClr="000000"/>
              </a:solidFill>
              <a:prstDash val="solid"/>
            </a:ln>
            <a:effectLst/>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(DATA!$B$610,DATA!$B$613,DATA!$B$616,DATA!$B$619,DATA!$B$622)</c:f>
              <c:strCache>
                <c:ptCount val="5"/>
                <c:pt idx="0">
                  <c:v>Provincial Avg</c:v>
                </c:pt>
                <c:pt idx="1">
                  <c:v>Bojanala Avg(91)</c:v>
                </c:pt>
                <c:pt idx="2">
                  <c:v>DR KK Avg(92)</c:v>
                </c:pt>
                <c:pt idx="3">
                  <c:v>DR Ruth Avg(93)</c:v>
                </c:pt>
                <c:pt idx="4">
                  <c:v>NMM Avg(94)</c:v>
                </c:pt>
              </c:strCache>
            </c:strRef>
          </c:cat>
          <c:val>
            <c:numRef>
              <c:f>(DATA!$BE$610,DATA!$BE$613,DATA!$BE$616,DATA!$BE$619,DATA!$BE$622)</c:f>
              <c:numCache>
                <c:formatCode>0.0%</c:formatCode>
                <c:ptCount val="5"/>
                <c:pt idx="0">
                  <c:v>0.31545000000000017</c:v>
                </c:pt>
                <c:pt idx="1">
                  <c:v>0.3380152671755729</c:v>
                </c:pt>
                <c:pt idx="2">
                  <c:v>0.25612244897959185</c:v>
                </c:pt>
                <c:pt idx="3">
                  <c:v>0.32317073170731736</c:v>
                </c:pt>
                <c:pt idx="4">
                  <c:v>0.34044943820224732</c:v>
                </c:pt>
              </c:numCache>
            </c:numRef>
          </c:val>
        </c:ser>
        <c:dLbls>
          <c:showLegendKey val="0"/>
          <c:showVal val="0"/>
          <c:showCatName val="0"/>
          <c:showSerName val="0"/>
          <c:showPercent val="0"/>
          <c:showBubbleSize val="0"/>
        </c:dLbls>
        <c:gapWidth val="150"/>
        <c:shape val="cylinder"/>
        <c:axId val="42897408"/>
        <c:axId val="42898944"/>
        <c:axId val="0"/>
      </c:bar3DChart>
      <c:catAx>
        <c:axId val="42897408"/>
        <c:scaling>
          <c:orientation val="minMax"/>
        </c:scaling>
        <c:delete val="0"/>
        <c:axPos val="b"/>
        <c:majorTickMark val="out"/>
        <c:minorTickMark val="none"/>
        <c:tickLblPos val="nextTo"/>
        <c:crossAx val="42898944"/>
        <c:crosses val="autoZero"/>
        <c:auto val="1"/>
        <c:lblAlgn val="ctr"/>
        <c:lblOffset val="100"/>
        <c:noMultiLvlLbl val="0"/>
      </c:catAx>
      <c:valAx>
        <c:axId val="42898944"/>
        <c:scaling>
          <c:orientation val="minMax"/>
        </c:scaling>
        <c:delete val="0"/>
        <c:axPos val="l"/>
        <c:majorGridlines/>
        <c:numFmt formatCode="0.0%" sourceLinked="1"/>
        <c:majorTickMark val="out"/>
        <c:minorTickMark val="none"/>
        <c:tickLblPos val="nextTo"/>
        <c:crossAx val="42897408"/>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GB" sz="1800" b="1" i="0" baseline="0"/>
              <a:t>QUESTION 7 - 9 PER DISTRICT</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GB"/>
          </a:p>
        </c:rich>
      </c:tx>
      <c:overlay val="1"/>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DATA!$BF$5</c:f>
              <c:strCache>
                <c:ptCount val="1"/>
                <c:pt idx="0">
                  <c:v>Q7 Total</c:v>
                </c:pt>
              </c:strCache>
            </c:strRef>
          </c:tx>
          <c:spPr>
            <a:solidFill>
              <a:sysClr val="window" lastClr="FFFFFF"/>
            </a:solidFill>
            <a:ln w="25400" cap="flat" cmpd="sng" algn="ctr">
              <a:solidFill>
                <a:sysClr val="windowText" lastClr="000000"/>
              </a:solidFill>
              <a:prstDash val="solid"/>
            </a:ln>
            <a:effectLst/>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(DATA!$B$610,DATA!$B$613,DATA!$B$616,DATA!$B$619,DATA!$B$622)</c:f>
              <c:strCache>
                <c:ptCount val="5"/>
                <c:pt idx="0">
                  <c:v>Provincial Avg</c:v>
                </c:pt>
                <c:pt idx="1">
                  <c:v>Bojanala Avg(91)</c:v>
                </c:pt>
                <c:pt idx="2">
                  <c:v>DR KK Avg(92)</c:v>
                </c:pt>
                <c:pt idx="3">
                  <c:v>DR Ruth Avg(93)</c:v>
                </c:pt>
                <c:pt idx="4">
                  <c:v>NMM Avg(94)</c:v>
                </c:pt>
              </c:strCache>
            </c:strRef>
          </c:cat>
          <c:val>
            <c:numRef>
              <c:f>(DATA!$BF$610,DATA!$BF$613,DATA!$BF$616,DATA!$BF$619,DATA!$BF$622)</c:f>
              <c:numCache>
                <c:formatCode>0.0%</c:formatCode>
                <c:ptCount val="5"/>
                <c:pt idx="0">
                  <c:v>0.17190000000000011</c:v>
                </c:pt>
                <c:pt idx="1">
                  <c:v>0.17877862595419847</c:v>
                </c:pt>
                <c:pt idx="2">
                  <c:v>0.13714285714285721</c:v>
                </c:pt>
                <c:pt idx="3">
                  <c:v>0.22951219512195131</c:v>
                </c:pt>
                <c:pt idx="4">
                  <c:v>0.14696629213483162</c:v>
                </c:pt>
              </c:numCache>
            </c:numRef>
          </c:val>
        </c:ser>
        <c:ser>
          <c:idx val="1"/>
          <c:order val="1"/>
          <c:tx>
            <c:strRef>
              <c:f>DATA!$BG$5</c:f>
              <c:strCache>
                <c:ptCount val="1"/>
                <c:pt idx="0">
                  <c:v>Q8 Total</c:v>
                </c:pt>
              </c:strCache>
            </c:strRef>
          </c:tx>
          <c:spPr>
            <a:gradFill flip="none" rotWithShape="1">
              <a:gsLst>
                <a:gs pos="0">
                  <a:sysClr val="window" lastClr="FFFFFF">
                    <a:lumMod val="50000"/>
                    <a:shade val="30000"/>
                    <a:satMod val="115000"/>
                  </a:sysClr>
                </a:gs>
                <a:gs pos="50000">
                  <a:sysClr val="window" lastClr="FFFFFF">
                    <a:lumMod val="50000"/>
                    <a:shade val="67500"/>
                    <a:satMod val="115000"/>
                  </a:sysClr>
                </a:gs>
                <a:gs pos="100000">
                  <a:sysClr val="window" lastClr="FFFFFF">
                    <a:lumMod val="50000"/>
                    <a:shade val="100000"/>
                    <a:satMod val="115000"/>
                  </a:sysClr>
                </a:gs>
              </a:gsLst>
              <a:lin ang="5400000" scaled="1"/>
              <a:tileRect/>
            </a:gradFill>
            <a:ln w="25400" cap="flat" cmpd="sng" algn="ctr">
              <a:solidFill>
                <a:sysClr val="windowText" lastClr="000000"/>
              </a:solidFill>
              <a:prstDash val="solid"/>
            </a:ln>
            <a:effectLst/>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(DATA!$B$610,DATA!$B$613,DATA!$B$616,DATA!$B$619,DATA!$B$622)</c:f>
              <c:strCache>
                <c:ptCount val="5"/>
                <c:pt idx="0">
                  <c:v>Provincial Avg</c:v>
                </c:pt>
                <c:pt idx="1">
                  <c:v>Bojanala Avg(91)</c:v>
                </c:pt>
                <c:pt idx="2">
                  <c:v>DR KK Avg(92)</c:v>
                </c:pt>
                <c:pt idx="3">
                  <c:v>DR Ruth Avg(93)</c:v>
                </c:pt>
                <c:pt idx="4">
                  <c:v>NMM Avg(94)</c:v>
                </c:pt>
              </c:strCache>
            </c:strRef>
          </c:cat>
          <c:val>
            <c:numRef>
              <c:f>(DATA!$BG$610,DATA!$BG$613,DATA!$BG$616,DATA!$BG$619,DATA!$BG$622)</c:f>
              <c:numCache>
                <c:formatCode>0.0%</c:formatCode>
                <c:ptCount val="5"/>
                <c:pt idx="0">
                  <c:v>0.2261</c:v>
                </c:pt>
                <c:pt idx="1">
                  <c:v>0.18183206106870231</c:v>
                </c:pt>
                <c:pt idx="2">
                  <c:v>0.15163265306122459</c:v>
                </c:pt>
                <c:pt idx="3">
                  <c:v>0.2180487804878051</c:v>
                </c:pt>
                <c:pt idx="4">
                  <c:v>0.38067415730337101</c:v>
                </c:pt>
              </c:numCache>
            </c:numRef>
          </c:val>
        </c:ser>
        <c:ser>
          <c:idx val="2"/>
          <c:order val="2"/>
          <c:tx>
            <c:strRef>
              <c:f>DATA!$BH$5</c:f>
              <c:strCache>
                <c:ptCount val="1"/>
                <c:pt idx="0">
                  <c:v>Q9 Total</c:v>
                </c:pt>
              </c:strCache>
            </c:strRef>
          </c:tx>
          <c:spPr>
            <a:solidFill>
              <a:sysClr val="window" lastClr="FFFFFF">
                <a:lumMod val="65000"/>
              </a:sysClr>
            </a:solidFill>
            <a:ln w="25400" cap="flat" cmpd="sng" algn="ctr">
              <a:solidFill>
                <a:sysClr val="windowText" lastClr="000000"/>
              </a:solidFill>
              <a:prstDash val="solid"/>
            </a:ln>
            <a:effectLst/>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(DATA!$B$610,DATA!$B$613,DATA!$B$616,DATA!$B$619,DATA!$B$622)</c:f>
              <c:strCache>
                <c:ptCount val="5"/>
                <c:pt idx="0">
                  <c:v>Provincial Avg</c:v>
                </c:pt>
                <c:pt idx="1">
                  <c:v>Bojanala Avg(91)</c:v>
                </c:pt>
                <c:pt idx="2">
                  <c:v>DR KK Avg(92)</c:v>
                </c:pt>
                <c:pt idx="3">
                  <c:v>DR Ruth Avg(93)</c:v>
                </c:pt>
                <c:pt idx="4">
                  <c:v>NMM Avg(94)</c:v>
                </c:pt>
              </c:strCache>
            </c:strRef>
          </c:cat>
          <c:val>
            <c:numRef>
              <c:f>(DATA!$BH$610,DATA!$BH$613,DATA!$BH$616,DATA!$BH$619,DATA!$BH$622)</c:f>
              <c:numCache>
                <c:formatCode>0.0%</c:formatCode>
                <c:ptCount val="5"/>
                <c:pt idx="0">
                  <c:v>3.6600000000000021E-2</c:v>
                </c:pt>
                <c:pt idx="1">
                  <c:v>3.5725190839694658E-2</c:v>
                </c:pt>
                <c:pt idx="2">
                  <c:v>4.4285714285714303E-2</c:v>
                </c:pt>
                <c:pt idx="3">
                  <c:v>5.5121951219512189E-2</c:v>
                </c:pt>
                <c:pt idx="4">
                  <c:v>1.2359550561797751E-2</c:v>
                </c:pt>
              </c:numCache>
            </c:numRef>
          </c:val>
        </c:ser>
        <c:dLbls>
          <c:showLegendKey val="0"/>
          <c:showVal val="0"/>
          <c:showCatName val="0"/>
          <c:showSerName val="0"/>
          <c:showPercent val="0"/>
          <c:showBubbleSize val="0"/>
        </c:dLbls>
        <c:gapWidth val="150"/>
        <c:shape val="cylinder"/>
        <c:axId val="42935040"/>
        <c:axId val="42936576"/>
        <c:axId val="0"/>
      </c:bar3DChart>
      <c:catAx>
        <c:axId val="42935040"/>
        <c:scaling>
          <c:orientation val="minMax"/>
        </c:scaling>
        <c:delete val="0"/>
        <c:axPos val="b"/>
        <c:majorTickMark val="out"/>
        <c:minorTickMark val="none"/>
        <c:tickLblPos val="nextTo"/>
        <c:crossAx val="42936576"/>
        <c:crosses val="autoZero"/>
        <c:auto val="1"/>
        <c:lblAlgn val="ctr"/>
        <c:lblOffset val="100"/>
        <c:noMultiLvlLbl val="0"/>
      </c:catAx>
      <c:valAx>
        <c:axId val="42936576"/>
        <c:scaling>
          <c:orientation val="minMax"/>
        </c:scaling>
        <c:delete val="0"/>
        <c:axPos val="l"/>
        <c:majorGridlines/>
        <c:numFmt formatCode="0.0%" sourceLinked="1"/>
        <c:majorTickMark val="out"/>
        <c:minorTickMark val="none"/>
        <c:tickLblPos val="nextTo"/>
        <c:crossAx val="42935040"/>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Question 10</a:t>
            </a:r>
          </a:p>
        </c:rich>
      </c:tx>
      <c:overlay val="0"/>
    </c:title>
    <c:autoTitleDeleted val="0"/>
    <c:plotArea>
      <c:layout/>
      <c:barChart>
        <c:barDir val="col"/>
        <c:grouping val="clustered"/>
        <c:varyColors val="0"/>
        <c:ser>
          <c:idx val="0"/>
          <c:order val="0"/>
          <c:invertIfNegative val="0"/>
          <c:cat>
            <c:strRef>
              <c:f>(DATA!$B$613,DATA!$B$616,DATA!$B$619,DATA!$B$622)</c:f>
              <c:strCache>
                <c:ptCount val="4"/>
                <c:pt idx="0">
                  <c:v>Bojanala Avg(91)</c:v>
                </c:pt>
                <c:pt idx="1">
                  <c:v>DR KK Avg(92)</c:v>
                </c:pt>
                <c:pt idx="2">
                  <c:v>DR Ruth Avg(93)</c:v>
                </c:pt>
                <c:pt idx="3">
                  <c:v>NMM Avg(94)</c:v>
                </c:pt>
              </c:strCache>
            </c:strRef>
          </c:cat>
          <c:val>
            <c:numRef>
              <c:f>(DATA!$BI$613,DATA!$BI$616,DATA!$BI$619,DATA!$BI$622)</c:f>
              <c:numCache>
                <c:formatCode>0.0%</c:formatCode>
                <c:ptCount val="4"/>
                <c:pt idx="0">
                  <c:v>0.22473282442748091</c:v>
                </c:pt>
                <c:pt idx="1">
                  <c:v>0.17938775510204089</c:v>
                </c:pt>
                <c:pt idx="2">
                  <c:v>0.27097560975609758</c:v>
                </c:pt>
                <c:pt idx="3">
                  <c:v>0.33280898876404547</c:v>
                </c:pt>
              </c:numCache>
            </c:numRef>
          </c:val>
        </c:ser>
        <c:dLbls>
          <c:showLegendKey val="0"/>
          <c:showVal val="1"/>
          <c:showCatName val="0"/>
          <c:showSerName val="0"/>
          <c:showPercent val="0"/>
          <c:showBubbleSize val="0"/>
        </c:dLbls>
        <c:gapWidth val="150"/>
        <c:axId val="42966016"/>
        <c:axId val="42971904"/>
      </c:barChart>
      <c:catAx>
        <c:axId val="42966016"/>
        <c:scaling>
          <c:orientation val="minMax"/>
        </c:scaling>
        <c:delete val="0"/>
        <c:axPos val="b"/>
        <c:majorTickMark val="none"/>
        <c:minorTickMark val="none"/>
        <c:tickLblPos val="nextTo"/>
        <c:crossAx val="42971904"/>
        <c:crosses val="autoZero"/>
        <c:auto val="1"/>
        <c:lblAlgn val="ctr"/>
        <c:lblOffset val="100"/>
        <c:noMultiLvlLbl val="0"/>
      </c:catAx>
      <c:valAx>
        <c:axId val="42971904"/>
        <c:scaling>
          <c:orientation val="minMax"/>
        </c:scaling>
        <c:delete val="0"/>
        <c:axPos val="l"/>
        <c:majorGridlines/>
        <c:numFmt formatCode="0.0%" sourceLinked="1"/>
        <c:majorTickMark val="none"/>
        <c:minorTickMark val="none"/>
        <c:tickLblPos val="nextTo"/>
        <c:crossAx val="429660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QUESTION 2</a:t>
            </a:r>
          </a:p>
        </c:rich>
      </c:tx>
      <c:overlay val="0"/>
    </c:title>
    <c:autoTitleDeleted val="0"/>
    <c:plotArea>
      <c:layout/>
      <c:barChart>
        <c:barDir val="col"/>
        <c:grouping val="clustered"/>
        <c:varyColors val="0"/>
        <c:ser>
          <c:idx val="0"/>
          <c:order val="0"/>
          <c:tx>
            <c:strRef>
              <c:f>DATA!$B$610</c:f>
              <c:strCache>
                <c:ptCount val="1"/>
                <c:pt idx="0">
                  <c:v>Provincial Avg</c:v>
                </c:pt>
              </c:strCache>
            </c:strRef>
          </c:tx>
          <c:spPr>
            <a:gradFill flip="none" rotWithShape="1">
              <a:gsLst>
                <a:gs pos="0">
                  <a:sysClr val="window" lastClr="FFFFFF">
                    <a:lumMod val="75000"/>
                    <a:tint val="66000"/>
                    <a:satMod val="160000"/>
                  </a:sysClr>
                </a:gs>
                <a:gs pos="50000">
                  <a:sysClr val="window" lastClr="FFFFFF">
                    <a:lumMod val="75000"/>
                    <a:tint val="44500"/>
                    <a:satMod val="160000"/>
                  </a:sysClr>
                </a:gs>
                <a:gs pos="100000">
                  <a:sysClr val="window" lastClr="FFFFFF">
                    <a:lumMod val="75000"/>
                    <a:tint val="23500"/>
                    <a:satMod val="160000"/>
                  </a:sysClr>
                </a:gs>
              </a:gsLst>
              <a:path path="circle">
                <a:fillToRect l="50000" t="50000" r="50000" b="50000"/>
              </a:path>
              <a:tileRect/>
            </a:gradFill>
            <a:ln w="25400" cap="flat" cmpd="sng" algn="ctr">
              <a:solidFill>
                <a:schemeClr val="dk1"/>
              </a:solidFill>
              <a:prstDash val="solid"/>
            </a:ln>
            <a:effectLst/>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DATA!$G$5:$M$5</c:f>
              <c:strCache>
                <c:ptCount val="7"/>
                <c:pt idx="0">
                  <c:v>2.1 Choose one word</c:v>
                </c:pt>
                <c:pt idx="1">
                  <c:v>2.2 Foreign exchange</c:v>
                </c:pt>
                <c:pt idx="2">
                  <c:v>2.3 Budget speech</c:v>
                </c:pt>
                <c:pt idx="3">
                  <c:v>2.4 Balance of payments</c:v>
                </c:pt>
                <c:pt idx="4">
                  <c:v>2.5 Business Cycle</c:v>
                </c:pt>
                <c:pt idx="5">
                  <c:v>2.6Public sector provisioning</c:v>
                </c:pt>
                <c:pt idx="6">
                  <c:v>Q2 Total</c:v>
                </c:pt>
              </c:strCache>
            </c:strRef>
          </c:cat>
          <c:val>
            <c:numRef>
              <c:f>DATA!$G$610:$M$610</c:f>
              <c:numCache>
                <c:formatCode>0.0%</c:formatCode>
                <c:ptCount val="7"/>
                <c:pt idx="0">
                  <c:v>6.2641937925813823E-2</c:v>
                </c:pt>
                <c:pt idx="1">
                  <c:v>8.3333333333333343E-2</c:v>
                </c:pt>
                <c:pt idx="2">
                  <c:v>5.0101557210561962E-2</c:v>
                </c:pt>
                <c:pt idx="3">
                  <c:v>5.0202634245187484E-2</c:v>
                </c:pt>
                <c:pt idx="4">
                  <c:v>0.15437500000000001</c:v>
                </c:pt>
                <c:pt idx="5">
                  <c:v>0.20406250000000001</c:v>
                </c:pt>
                <c:pt idx="6">
                  <c:v>0.25900000000000001</c:v>
                </c:pt>
              </c:numCache>
            </c:numRef>
          </c:val>
        </c:ser>
        <c:dLbls>
          <c:showLegendKey val="0"/>
          <c:showVal val="1"/>
          <c:showCatName val="0"/>
          <c:showSerName val="0"/>
          <c:showPercent val="0"/>
          <c:showBubbleSize val="0"/>
        </c:dLbls>
        <c:gapWidth val="150"/>
        <c:overlap val="-25"/>
        <c:axId val="42759296"/>
        <c:axId val="42770432"/>
      </c:barChart>
      <c:catAx>
        <c:axId val="42759296"/>
        <c:scaling>
          <c:orientation val="minMax"/>
        </c:scaling>
        <c:delete val="0"/>
        <c:axPos val="b"/>
        <c:majorTickMark val="none"/>
        <c:minorTickMark val="none"/>
        <c:tickLblPos val="nextTo"/>
        <c:txPr>
          <a:bodyPr rot="-5400000" vert="horz"/>
          <a:lstStyle/>
          <a:p>
            <a:pPr>
              <a:defRPr/>
            </a:pPr>
            <a:endParaRPr lang="en-US"/>
          </a:p>
        </c:txPr>
        <c:crossAx val="42770432"/>
        <c:crosses val="autoZero"/>
        <c:auto val="1"/>
        <c:lblAlgn val="ctr"/>
        <c:lblOffset val="100"/>
        <c:noMultiLvlLbl val="0"/>
      </c:catAx>
      <c:valAx>
        <c:axId val="42770432"/>
        <c:scaling>
          <c:orientation val="minMax"/>
        </c:scaling>
        <c:delete val="1"/>
        <c:axPos val="l"/>
        <c:numFmt formatCode="0.0%" sourceLinked="1"/>
        <c:majorTickMark val="out"/>
        <c:minorTickMark val="none"/>
        <c:tickLblPos val="none"/>
        <c:crossAx val="42759296"/>
        <c:crosses val="autoZero"/>
        <c:crossBetween val="between"/>
      </c:valAx>
      <c:spPr>
        <a:noFill/>
        <a:ln w="25400">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QUESTION</a:t>
            </a:r>
            <a:r>
              <a:rPr lang="en-GB" baseline="0"/>
              <a:t> 3</a:t>
            </a:r>
            <a:endParaRPr lang="en-GB"/>
          </a:p>
        </c:rich>
      </c:tx>
      <c:overlay val="0"/>
    </c:title>
    <c:autoTitleDeleted val="0"/>
    <c:plotArea>
      <c:layout/>
      <c:barChart>
        <c:barDir val="col"/>
        <c:grouping val="clustered"/>
        <c:varyColors val="0"/>
        <c:ser>
          <c:idx val="0"/>
          <c:order val="0"/>
          <c:tx>
            <c:strRef>
              <c:f>DATA!$B$610</c:f>
              <c:strCache>
                <c:ptCount val="1"/>
                <c:pt idx="0">
                  <c:v>Provincial Avg</c:v>
                </c:pt>
              </c:strCache>
            </c:strRef>
          </c:tx>
          <c:spPr>
            <a:gradFill flip="none" rotWithShape="1">
              <a:gsLst>
                <a:gs pos="0">
                  <a:sysClr val="window" lastClr="FFFFFF">
                    <a:lumMod val="75000"/>
                    <a:tint val="66000"/>
                    <a:satMod val="160000"/>
                  </a:sysClr>
                </a:gs>
                <a:gs pos="50000">
                  <a:sysClr val="window" lastClr="FFFFFF">
                    <a:lumMod val="75000"/>
                    <a:tint val="44500"/>
                    <a:satMod val="160000"/>
                  </a:sysClr>
                </a:gs>
                <a:gs pos="100000">
                  <a:sysClr val="window" lastClr="FFFFFF">
                    <a:lumMod val="75000"/>
                    <a:tint val="23500"/>
                    <a:satMod val="160000"/>
                  </a:sysClr>
                </a:gs>
              </a:gsLst>
              <a:path path="circle">
                <a:fillToRect l="50000" t="50000" r="50000" b="50000"/>
              </a:path>
              <a:tileRect/>
            </a:gradFill>
            <a:ln w="25400" cap="flat" cmpd="sng" algn="ctr">
              <a:solidFill>
                <a:schemeClr val="dk1"/>
              </a:solidFill>
              <a:prstDash val="solid"/>
            </a:ln>
            <a:effectLst/>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DATA!$N$5:$T$5</c:f>
              <c:strCache>
                <c:ptCount val="7"/>
                <c:pt idx="0">
                  <c:v>3.1  Choose one word</c:v>
                </c:pt>
                <c:pt idx="1">
                  <c:v>3.2 Characteristics of oligopoly</c:v>
                </c:pt>
                <c:pt idx="2">
                  <c:v>3.3 Market failure</c:v>
                </c:pt>
                <c:pt idx="3">
                  <c:v>3.4 Perfect market</c:v>
                </c:pt>
                <c:pt idx="4">
                  <c:v>3.5 Competition institutions</c:v>
                </c:pt>
                <c:pt idx="5">
                  <c:v>3.6 Natural and artificial monopolies</c:v>
                </c:pt>
                <c:pt idx="6">
                  <c:v>Q3 Total</c:v>
                </c:pt>
              </c:strCache>
            </c:strRef>
          </c:cat>
          <c:val>
            <c:numRef>
              <c:f>DATA!$N$610:$T$610</c:f>
              <c:numCache>
                <c:formatCode>0.0%</c:formatCode>
                <c:ptCount val="7"/>
                <c:pt idx="0">
                  <c:v>0.23593750000000008</c:v>
                </c:pt>
                <c:pt idx="1">
                  <c:v>0.19666666666666666</c:v>
                </c:pt>
                <c:pt idx="2">
                  <c:v>0.15075000000000008</c:v>
                </c:pt>
                <c:pt idx="3">
                  <c:v>0.10600000000000002</c:v>
                </c:pt>
                <c:pt idx="4">
                  <c:v>6.5312500000000037E-2</c:v>
                </c:pt>
                <c:pt idx="5">
                  <c:v>5.9375000000000004E-2</c:v>
                </c:pt>
                <c:pt idx="6">
                  <c:v>0.13265000000000002</c:v>
                </c:pt>
              </c:numCache>
            </c:numRef>
          </c:val>
        </c:ser>
        <c:dLbls>
          <c:showLegendKey val="0"/>
          <c:showVal val="1"/>
          <c:showCatName val="0"/>
          <c:showSerName val="0"/>
          <c:showPercent val="0"/>
          <c:showBubbleSize val="0"/>
        </c:dLbls>
        <c:gapWidth val="150"/>
        <c:overlap val="-25"/>
        <c:axId val="41785984"/>
        <c:axId val="78206464"/>
      </c:barChart>
      <c:catAx>
        <c:axId val="41785984"/>
        <c:scaling>
          <c:orientation val="minMax"/>
        </c:scaling>
        <c:delete val="0"/>
        <c:axPos val="b"/>
        <c:majorTickMark val="none"/>
        <c:minorTickMark val="none"/>
        <c:tickLblPos val="nextTo"/>
        <c:txPr>
          <a:bodyPr rot="-5400000" vert="horz"/>
          <a:lstStyle/>
          <a:p>
            <a:pPr>
              <a:defRPr/>
            </a:pPr>
            <a:endParaRPr lang="en-US"/>
          </a:p>
        </c:txPr>
        <c:crossAx val="78206464"/>
        <c:crosses val="autoZero"/>
        <c:auto val="1"/>
        <c:lblAlgn val="ctr"/>
        <c:lblOffset val="100"/>
        <c:noMultiLvlLbl val="0"/>
      </c:catAx>
      <c:valAx>
        <c:axId val="78206464"/>
        <c:scaling>
          <c:orientation val="minMax"/>
        </c:scaling>
        <c:delete val="1"/>
        <c:axPos val="l"/>
        <c:numFmt formatCode="0.0%" sourceLinked="1"/>
        <c:majorTickMark val="out"/>
        <c:minorTickMark val="none"/>
        <c:tickLblPos val="none"/>
        <c:crossAx val="41785984"/>
        <c:crosses val="autoZero"/>
        <c:crossBetween val="between"/>
      </c:valAx>
    </c:plotArea>
    <c:legend>
      <c:legendPos val="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QUESTION 4</a:t>
            </a:r>
          </a:p>
        </c:rich>
      </c:tx>
      <c:overlay val="0"/>
    </c:title>
    <c:autoTitleDeleted val="0"/>
    <c:plotArea>
      <c:layout/>
      <c:barChart>
        <c:barDir val="col"/>
        <c:grouping val="clustered"/>
        <c:varyColors val="0"/>
        <c:ser>
          <c:idx val="0"/>
          <c:order val="0"/>
          <c:tx>
            <c:strRef>
              <c:f>DATA!$B$610</c:f>
              <c:strCache>
                <c:ptCount val="1"/>
                <c:pt idx="0">
                  <c:v>Provincial Avg</c:v>
                </c:pt>
              </c:strCache>
            </c:strRef>
          </c:tx>
          <c:spPr>
            <a:gradFill flip="none" rotWithShape="1">
              <a:gsLst>
                <a:gs pos="0">
                  <a:sysClr val="window" lastClr="FFFFFF">
                    <a:lumMod val="75000"/>
                    <a:tint val="66000"/>
                    <a:satMod val="160000"/>
                  </a:sysClr>
                </a:gs>
                <a:gs pos="50000">
                  <a:sysClr val="window" lastClr="FFFFFF">
                    <a:lumMod val="75000"/>
                    <a:tint val="44500"/>
                    <a:satMod val="160000"/>
                  </a:sysClr>
                </a:gs>
                <a:gs pos="100000">
                  <a:sysClr val="window" lastClr="FFFFFF">
                    <a:lumMod val="75000"/>
                    <a:tint val="23500"/>
                    <a:satMod val="160000"/>
                  </a:sysClr>
                </a:gs>
              </a:gsLst>
              <a:path path="circle">
                <a:fillToRect l="50000" t="50000" r="50000" b="50000"/>
              </a:path>
              <a:tileRect/>
            </a:gradFill>
            <a:ln w="25400" cap="flat" cmpd="sng" algn="ctr">
              <a:solidFill>
                <a:schemeClr val="dk1"/>
              </a:solidFill>
              <a:prstDash val="solid"/>
            </a:ln>
            <a:effectLst/>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DATA!$U$5:$AA$5</c:f>
              <c:strCache>
                <c:ptCount val="7"/>
                <c:pt idx="0">
                  <c:v>4.1 Choose  one  word</c:v>
                </c:pt>
                <c:pt idx="1">
                  <c:v> 4.2 Potential Employment creation</c:v>
                </c:pt>
                <c:pt idx="2">
                  <c:v>4.3 World population and poverty</c:v>
                </c:pt>
                <c:pt idx="3">
                  <c:v> 4.4 National Development Plan</c:v>
                </c:pt>
                <c:pt idx="4">
                  <c:v>4.5 BEE as Development Plan</c:v>
                </c:pt>
                <c:pt idx="5">
                  <c:v>4.6 North South Devide</c:v>
                </c:pt>
                <c:pt idx="6">
                  <c:v>Q4 Total</c:v>
                </c:pt>
              </c:strCache>
            </c:strRef>
          </c:cat>
          <c:val>
            <c:numRef>
              <c:f>DATA!$U$610:$AA$610</c:f>
              <c:numCache>
                <c:formatCode>0.0%</c:formatCode>
                <c:ptCount val="7"/>
                <c:pt idx="0">
                  <c:v>0.27625</c:v>
                </c:pt>
                <c:pt idx="1">
                  <c:v>0.28083333333333327</c:v>
                </c:pt>
                <c:pt idx="2">
                  <c:v>0.16825000000000001</c:v>
                </c:pt>
                <c:pt idx="3">
                  <c:v>0.20650000000000004</c:v>
                </c:pt>
                <c:pt idx="4">
                  <c:v>0.20531250000000001</c:v>
                </c:pt>
                <c:pt idx="5">
                  <c:v>0.20656250000000001</c:v>
                </c:pt>
                <c:pt idx="6">
                  <c:v>0.21875000000000008</c:v>
                </c:pt>
              </c:numCache>
            </c:numRef>
          </c:val>
        </c:ser>
        <c:dLbls>
          <c:showLegendKey val="0"/>
          <c:showVal val="1"/>
          <c:showCatName val="0"/>
          <c:showSerName val="0"/>
          <c:showPercent val="0"/>
          <c:showBubbleSize val="0"/>
        </c:dLbls>
        <c:gapWidth val="150"/>
        <c:overlap val="-25"/>
        <c:axId val="42283776"/>
        <c:axId val="42286464"/>
      </c:barChart>
      <c:catAx>
        <c:axId val="42283776"/>
        <c:scaling>
          <c:orientation val="minMax"/>
        </c:scaling>
        <c:delete val="0"/>
        <c:axPos val="b"/>
        <c:majorTickMark val="none"/>
        <c:minorTickMark val="none"/>
        <c:tickLblPos val="nextTo"/>
        <c:txPr>
          <a:bodyPr rot="-5400000" vert="horz"/>
          <a:lstStyle/>
          <a:p>
            <a:pPr>
              <a:defRPr/>
            </a:pPr>
            <a:endParaRPr lang="en-US"/>
          </a:p>
        </c:txPr>
        <c:crossAx val="42286464"/>
        <c:crosses val="autoZero"/>
        <c:auto val="1"/>
        <c:lblAlgn val="ctr"/>
        <c:lblOffset val="100"/>
        <c:noMultiLvlLbl val="0"/>
      </c:catAx>
      <c:valAx>
        <c:axId val="42286464"/>
        <c:scaling>
          <c:orientation val="minMax"/>
        </c:scaling>
        <c:delete val="1"/>
        <c:axPos val="l"/>
        <c:numFmt formatCode="0.0%" sourceLinked="1"/>
        <c:majorTickMark val="out"/>
        <c:minorTickMark val="none"/>
        <c:tickLblPos val="none"/>
        <c:crossAx val="42283776"/>
        <c:crosses val="autoZero"/>
        <c:crossBetween val="between"/>
      </c:valAx>
    </c:plotArea>
    <c:legend>
      <c:legendPos val="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QUESTION 5</a:t>
            </a:r>
          </a:p>
        </c:rich>
      </c:tx>
      <c:overlay val="0"/>
    </c:title>
    <c:autoTitleDeleted val="0"/>
    <c:plotArea>
      <c:layout/>
      <c:barChart>
        <c:barDir val="col"/>
        <c:grouping val="clustered"/>
        <c:varyColors val="0"/>
        <c:ser>
          <c:idx val="0"/>
          <c:order val="0"/>
          <c:tx>
            <c:strRef>
              <c:f>DATA!$B$610</c:f>
              <c:strCache>
                <c:ptCount val="1"/>
                <c:pt idx="0">
                  <c:v>Provincial Avg</c:v>
                </c:pt>
              </c:strCache>
            </c:strRef>
          </c:tx>
          <c:spPr>
            <a:gradFill flip="none" rotWithShape="1">
              <a:gsLst>
                <a:gs pos="0">
                  <a:sysClr val="window" lastClr="FFFFFF">
                    <a:lumMod val="75000"/>
                    <a:tint val="66000"/>
                    <a:satMod val="160000"/>
                  </a:sysClr>
                </a:gs>
                <a:gs pos="50000">
                  <a:sysClr val="window" lastClr="FFFFFF">
                    <a:lumMod val="75000"/>
                    <a:tint val="44500"/>
                    <a:satMod val="160000"/>
                  </a:sysClr>
                </a:gs>
                <a:gs pos="100000">
                  <a:sysClr val="window" lastClr="FFFFFF">
                    <a:lumMod val="75000"/>
                    <a:tint val="23500"/>
                    <a:satMod val="160000"/>
                  </a:sysClr>
                </a:gs>
              </a:gsLst>
              <a:path path="circle">
                <a:fillToRect l="50000" t="50000" r="50000" b="50000"/>
              </a:path>
              <a:tileRect/>
            </a:gradFill>
            <a:ln w="25400" cap="flat" cmpd="sng" algn="ctr">
              <a:solidFill>
                <a:schemeClr val="dk1"/>
              </a:solidFill>
              <a:prstDash val="solid"/>
            </a:ln>
            <a:effectLst/>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DATA!$AB$5:$AH$5</c:f>
              <c:strCache>
                <c:ptCount val="7"/>
                <c:pt idx="0">
                  <c:v>5.1Choose one word</c:v>
                </c:pt>
                <c:pt idx="1">
                  <c:v>5.2 Benefits of Tourim</c:v>
                </c:pt>
                <c:pt idx="2">
                  <c:v>5.3 Pollution</c:v>
                </c:pt>
                <c:pt idx="3">
                  <c:v> 5.4Environmental sustainability</c:v>
                </c:pt>
                <c:pt idx="4">
                  <c:v>5.5 Employment and Poverty</c:v>
                </c:pt>
                <c:pt idx="5">
                  <c:v>5.6 property rghts</c:v>
                </c:pt>
                <c:pt idx="6">
                  <c:v>Q5 Total</c:v>
                </c:pt>
              </c:strCache>
            </c:strRef>
          </c:cat>
          <c:val>
            <c:numRef>
              <c:f>DATA!$AB$610:$AH$610</c:f>
              <c:numCache>
                <c:formatCode>0.0%</c:formatCode>
                <c:ptCount val="7"/>
                <c:pt idx="0">
                  <c:v>0.50531249999999939</c:v>
                </c:pt>
                <c:pt idx="1">
                  <c:v>0.5</c:v>
                </c:pt>
                <c:pt idx="2">
                  <c:v>0.45200000000000001</c:v>
                </c:pt>
                <c:pt idx="3">
                  <c:v>0.27500000000000002</c:v>
                </c:pt>
                <c:pt idx="4">
                  <c:v>0.36500000000000021</c:v>
                </c:pt>
                <c:pt idx="5">
                  <c:v>0.16593750000000004</c:v>
                </c:pt>
                <c:pt idx="6">
                  <c:v>0.3696500000000002</c:v>
                </c:pt>
              </c:numCache>
            </c:numRef>
          </c:val>
        </c:ser>
        <c:dLbls>
          <c:showLegendKey val="0"/>
          <c:showVal val="1"/>
          <c:showCatName val="0"/>
          <c:showSerName val="0"/>
          <c:showPercent val="0"/>
          <c:showBubbleSize val="0"/>
        </c:dLbls>
        <c:gapWidth val="150"/>
        <c:overlap val="-25"/>
        <c:axId val="42306176"/>
        <c:axId val="42321408"/>
      </c:barChart>
      <c:catAx>
        <c:axId val="42306176"/>
        <c:scaling>
          <c:orientation val="minMax"/>
        </c:scaling>
        <c:delete val="0"/>
        <c:axPos val="b"/>
        <c:majorTickMark val="none"/>
        <c:minorTickMark val="none"/>
        <c:tickLblPos val="nextTo"/>
        <c:txPr>
          <a:bodyPr rot="-5400000" vert="horz"/>
          <a:lstStyle/>
          <a:p>
            <a:pPr>
              <a:defRPr/>
            </a:pPr>
            <a:endParaRPr lang="en-US"/>
          </a:p>
        </c:txPr>
        <c:crossAx val="42321408"/>
        <c:crosses val="autoZero"/>
        <c:auto val="1"/>
        <c:lblAlgn val="ctr"/>
        <c:lblOffset val="100"/>
        <c:noMultiLvlLbl val="0"/>
      </c:catAx>
      <c:valAx>
        <c:axId val="42321408"/>
        <c:scaling>
          <c:orientation val="minMax"/>
        </c:scaling>
        <c:delete val="1"/>
        <c:axPos val="l"/>
        <c:numFmt formatCode="0.0%" sourceLinked="1"/>
        <c:majorTickMark val="out"/>
        <c:minorTickMark val="none"/>
        <c:tickLblPos val="none"/>
        <c:crossAx val="42306176"/>
        <c:crosses val="autoZero"/>
        <c:crossBetween val="between"/>
      </c:valAx>
    </c:plotArea>
    <c:legend>
      <c:legendPos val="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QUESTION 6</a:t>
            </a:r>
          </a:p>
        </c:rich>
      </c:tx>
      <c:overlay val="0"/>
    </c:title>
    <c:autoTitleDeleted val="0"/>
    <c:plotArea>
      <c:layout/>
      <c:barChart>
        <c:barDir val="col"/>
        <c:grouping val="clustered"/>
        <c:varyColors val="0"/>
        <c:ser>
          <c:idx val="0"/>
          <c:order val="0"/>
          <c:tx>
            <c:strRef>
              <c:f>DATA!$B$610</c:f>
              <c:strCache>
                <c:ptCount val="1"/>
                <c:pt idx="0">
                  <c:v>Provincial Avg</c:v>
                </c:pt>
              </c:strCache>
            </c:strRef>
          </c:tx>
          <c:spPr>
            <a:gradFill flip="none" rotWithShape="1">
              <a:gsLst>
                <a:gs pos="0">
                  <a:sysClr val="window" lastClr="FFFFFF">
                    <a:lumMod val="75000"/>
                    <a:tint val="66000"/>
                    <a:satMod val="160000"/>
                  </a:sysClr>
                </a:gs>
                <a:gs pos="50000">
                  <a:sysClr val="window" lastClr="FFFFFF">
                    <a:lumMod val="75000"/>
                    <a:tint val="44500"/>
                    <a:satMod val="160000"/>
                  </a:sysClr>
                </a:gs>
                <a:gs pos="100000">
                  <a:sysClr val="window" lastClr="FFFFFF">
                    <a:lumMod val="75000"/>
                    <a:tint val="23500"/>
                    <a:satMod val="160000"/>
                  </a:sysClr>
                </a:gs>
              </a:gsLst>
              <a:path path="circle">
                <a:fillToRect l="50000" t="50000" r="50000" b="50000"/>
              </a:path>
              <a:tileRect/>
            </a:gradFill>
            <a:ln w="25400" cap="flat" cmpd="sng" algn="ctr">
              <a:solidFill>
                <a:schemeClr val="dk1"/>
              </a:solidFill>
              <a:prstDash val="solid"/>
            </a:ln>
            <a:effectLst/>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DATA!$AI$5:$AO$5</c:f>
              <c:strCache>
                <c:ptCount val="7"/>
                <c:pt idx="0">
                  <c:v>6.1Choose one word</c:v>
                </c:pt>
                <c:pt idx="1">
                  <c:v>6.2Methods of GDP calculation</c:v>
                </c:pt>
                <c:pt idx="2">
                  <c:v>6.3Circular flow</c:v>
                </c:pt>
                <c:pt idx="3">
                  <c:v>6.4 Cost Benefit Analysisi</c:v>
                </c:pt>
                <c:pt idx="4">
                  <c:v>6.5 Reasons for internaional trade</c:v>
                </c:pt>
                <c:pt idx="5">
                  <c:v>6.6Price Leadership and cartels</c:v>
                </c:pt>
                <c:pt idx="6">
                  <c:v>Q6 Total</c:v>
                </c:pt>
              </c:strCache>
            </c:strRef>
          </c:cat>
          <c:val>
            <c:numRef>
              <c:f>DATA!$AI$610:$AO$610</c:f>
              <c:numCache>
                <c:formatCode>0.0%</c:formatCode>
                <c:ptCount val="7"/>
                <c:pt idx="0">
                  <c:v>0.49687500000000018</c:v>
                </c:pt>
                <c:pt idx="1">
                  <c:v>0.43666666666666692</c:v>
                </c:pt>
                <c:pt idx="2">
                  <c:v>0.36925000000000002</c:v>
                </c:pt>
                <c:pt idx="3">
                  <c:v>0.35525000000000001</c:v>
                </c:pt>
                <c:pt idx="4">
                  <c:v>0.14687500000000001</c:v>
                </c:pt>
                <c:pt idx="5">
                  <c:v>9.4687500000000022E-2</c:v>
                </c:pt>
                <c:pt idx="6">
                  <c:v>0.31545000000000017</c:v>
                </c:pt>
              </c:numCache>
            </c:numRef>
          </c:val>
        </c:ser>
        <c:dLbls>
          <c:showLegendKey val="0"/>
          <c:showVal val="1"/>
          <c:showCatName val="0"/>
          <c:showSerName val="0"/>
          <c:showPercent val="0"/>
          <c:showBubbleSize val="0"/>
        </c:dLbls>
        <c:gapWidth val="150"/>
        <c:overlap val="-25"/>
        <c:axId val="42480384"/>
        <c:axId val="42483072"/>
      </c:barChart>
      <c:catAx>
        <c:axId val="42480384"/>
        <c:scaling>
          <c:orientation val="minMax"/>
        </c:scaling>
        <c:delete val="0"/>
        <c:axPos val="b"/>
        <c:majorTickMark val="none"/>
        <c:minorTickMark val="none"/>
        <c:tickLblPos val="nextTo"/>
        <c:txPr>
          <a:bodyPr rot="-5400000" vert="horz"/>
          <a:lstStyle/>
          <a:p>
            <a:pPr>
              <a:defRPr/>
            </a:pPr>
            <a:endParaRPr lang="en-US"/>
          </a:p>
        </c:txPr>
        <c:crossAx val="42483072"/>
        <c:crosses val="autoZero"/>
        <c:auto val="1"/>
        <c:lblAlgn val="ctr"/>
        <c:lblOffset val="100"/>
        <c:noMultiLvlLbl val="0"/>
      </c:catAx>
      <c:valAx>
        <c:axId val="42483072"/>
        <c:scaling>
          <c:orientation val="minMax"/>
        </c:scaling>
        <c:delete val="1"/>
        <c:axPos val="l"/>
        <c:numFmt formatCode="0.0%" sourceLinked="1"/>
        <c:majorTickMark val="out"/>
        <c:minorTickMark val="none"/>
        <c:tickLblPos val="none"/>
        <c:crossAx val="42480384"/>
        <c:crosses val="autoZero"/>
        <c:crossBetween val="between"/>
      </c:valAx>
    </c:plotArea>
    <c:legend>
      <c:legendPos val="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QUESTION 7</a:t>
            </a:r>
          </a:p>
        </c:rich>
      </c:tx>
      <c:overlay val="0"/>
    </c:title>
    <c:autoTitleDeleted val="0"/>
    <c:plotArea>
      <c:layout>
        <c:manualLayout>
          <c:layoutTarget val="inner"/>
          <c:xMode val="edge"/>
          <c:yMode val="edge"/>
          <c:x val="7.650669896184549E-2"/>
          <c:y val="0.13805762296664187"/>
          <c:w val="0.83469088260029989"/>
          <c:h val="0.42486994193732214"/>
        </c:manualLayout>
      </c:layout>
      <c:barChart>
        <c:barDir val="col"/>
        <c:grouping val="clustered"/>
        <c:varyColors val="0"/>
        <c:ser>
          <c:idx val="0"/>
          <c:order val="0"/>
          <c:tx>
            <c:strRef>
              <c:f>DATA!$B$610</c:f>
              <c:strCache>
                <c:ptCount val="1"/>
                <c:pt idx="0">
                  <c:v>Provincial Avg</c:v>
                </c:pt>
              </c:strCache>
            </c:strRef>
          </c:tx>
          <c:spPr>
            <a:gradFill flip="none" rotWithShape="1">
              <a:gsLst>
                <a:gs pos="0">
                  <a:sysClr val="window" lastClr="FFFFFF">
                    <a:lumMod val="75000"/>
                    <a:tint val="66000"/>
                    <a:satMod val="160000"/>
                  </a:sysClr>
                </a:gs>
                <a:gs pos="50000">
                  <a:sysClr val="window" lastClr="FFFFFF">
                    <a:lumMod val="75000"/>
                    <a:tint val="44500"/>
                    <a:satMod val="160000"/>
                  </a:sysClr>
                </a:gs>
                <a:gs pos="100000">
                  <a:sysClr val="window" lastClr="FFFFFF">
                    <a:lumMod val="75000"/>
                    <a:tint val="23500"/>
                    <a:satMod val="160000"/>
                  </a:sysClr>
                </a:gs>
              </a:gsLst>
              <a:path path="circle">
                <a:fillToRect l="50000" t="50000" r="50000" b="50000"/>
              </a:path>
              <a:tileRect/>
            </a:gradFill>
            <a:ln w="25400" cap="flat" cmpd="sng" algn="ctr">
              <a:solidFill>
                <a:schemeClr val="dk1"/>
              </a:solidFill>
              <a:prstDash val="solid"/>
            </a:ln>
            <a:effectLst/>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DATA!$AP$5:$AQ$5</c:f>
              <c:strCache>
                <c:ptCount val="2"/>
                <c:pt idx="0">
                  <c:v> 7.Effects of fiscal policy</c:v>
                </c:pt>
                <c:pt idx="1">
                  <c:v>Q7 Total</c:v>
                </c:pt>
              </c:strCache>
            </c:strRef>
          </c:cat>
          <c:val>
            <c:numRef>
              <c:f>DATA!$AP$610:$AQ$610</c:f>
              <c:numCache>
                <c:formatCode>0.0%</c:formatCode>
                <c:ptCount val="2"/>
                <c:pt idx="0">
                  <c:v>0.17195000000000008</c:v>
                </c:pt>
                <c:pt idx="1">
                  <c:v>0.17190000000000011</c:v>
                </c:pt>
              </c:numCache>
            </c:numRef>
          </c:val>
        </c:ser>
        <c:dLbls>
          <c:showLegendKey val="0"/>
          <c:showVal val="1"/>
          <c:showCatName val="0"/>
          <c:showSerName val="0"/>
          <c:showPercent val="0"/>
          <c:showBubbleSize val="0"/>
        </c:dLbls>
        <c:gapWidth val="150"/>
        <c:overlap val="-25"/>
        <c:axId val="42502784"/>
        <c:axId val="42522112"/>
      </c:barChart>
      <c:catAx>
        <c:axId val="42502784"/>
        <c:scaling>
          <c:orientation val="minMax"/>
        </c:scaling>
        <c:delete val="0"/>
        <c:axPos val="b"/>
        <c:majorTickMark val="none"/>
        <c:minorTickMark val="none"/>
        <c:tickLblPos val="nextTo"/>
        <c:txPr>
          <a:bodyPr rot="-5400000" vert="horz"/>
          <a:lstStyle/>
          <a:p>
            <a:pPr>
              <a:defRPr/>
            </a:pPr>
            <a:endParaRPr lang="en-US"/>
          </a:p>
        </c:txPr>
        <c:crossAx val="42522112"/>
        <c:crosses val="autoZero"/>
        <c:auto val="1"/>
        <c:lblAlgn val="ctr"/>
        <c:lblOffset val="100"/>
        <c:noMultiLvlLbl val="0"/>
      </c:catAx>
      <c:valAx>
        <c:axId val="42522112"/>
        <c:scaling>
          <c:orientation val="minMax"/>
        </c:scaling>
        <c:delete val="1"/>
        <c:axPos val="l"/>
        <c:numFmt formatCode="0.0%" sourceLinked="1"/>
        <c:majorTickMark val="out"/>
        <c:minorTickMark val="none"/>
        <c:tickLblPos val="none"/>
        <c:crossAx val="42502784"/>
        <c:crosses val="autoZero"/>
        <c:crossBetween val="between"/>
      </c:valAx>
    </c:plotArea>
    <c:legend>
      <c:legendPos val="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QUESTION 8</a:t>
            </a:r>
          </a:p>
        </c:rich>
      </c:tx>
      <c:overlay val="0"/>
    </c:title>
    <c:autoTitleDeleted val="0"/>
    <c:plotArea>
      <c:layout/>
      <c:barChart>
        <c:barDir val="col"/>
        <c:grouping val="clustered"/>
        <c:varyColors val="0"/>
        <c:ser>
          <c:idx val="0"/>
          <c:order val="0"/>
          <c:tx>
            <c:strRef>
              <c:f>DATA!$B$610</c:f>
              <c:strCache>
                <c:ptCount val="1"/>
                <c:pt idx="0">
                  <c:v>Provincial Avg</c:v>
                </c:pt>
              </c:strCache>
            </c:strRef>
          </c:tx>
          <c:spPr>
            <a:gradFill flip="none" rotWithShape="1">
              <a:gsLst>
                <a:gs pos="0">
                  <a:sysClr val="window" lastClr="FFFFFF">
                    <a:lumMod val="75000"/>
                    <a:tint val="66000"/>
                    <a:satMod val="160000"/>
                  </a:sysClr>
                </a:gs>
                <a:gs pos="50000">
                  <a:sysClr val="window" lastClr="FFFFFF">
                    <a:lumMod val="75000"/>
                    <a:tint val="44500"/>
                    <a:satMod val="160000"/>
                  </a:sysClr>
                </a:gs>
                <a:gs pos="100000">
                  <a:sysClr val="window" lastClr="FFFFFF">
                    <a:lumMod val="75000"/>
                    <a:tint val="23500"/>
                    <a:satMod val="160000"/>
                  </a:sysClr>
                </a:gs>
              </a:gsLst>
              <a:path path="circle">
                <a:fillToRect l="50000" t="50000" r="50000" b="50000"/>
              </a:path>
              <a:tileRect/>
            </a:gradFill>
            <a:ln w="25400" cap="flat" cmpd="sng" algn="ctr">
              <a:solidFill>
                <a:schemeClr val="dk1"/>
              </a:solidFill>
              <a:prstDash val="solid"/>
            </a:ln>
            <a:effectLst/>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DATA!$AR$5:$AS$5</c:f>
              <c:strCache>
                <c:ptCount val="2"/>
                <c:pt idx="0">
                  <c:v>8.Perfect Competition</c:v>
                </c:pt>
                <c:pt idx="1">
                  <c:v>Q8 Total</c:v>
                </c:pt>
              </c:strCache>
            </c:strRef>
          </c:cat>
          <c:val>
            <c:numRef>
              <c:f>DATA!$AR$610:$AS$610</c:f>
              <c:numCache>
                <c:formatCode>0.0%</c:formatCode>
                <c:ptCount val="2"/>
                <c:pt idx="0">
                  <c:v>0.2261</c:v>
                </c:pt>
                <c:pt idx="1">
                  <c:v>0.2261</c:v>
                </c:pt>
              </c:numCache>
            </c:numRef>
          </c:val>
        </c:ser>
        <c:dLbls>
          <c:showLegendKey val="0"/>
          <c:showVal val="1"/>
          <c:showCatName val="0"/>
          <c:showSerName val="0"/>
          <c:showPercent val="0"/>
          <c:showBubbleSize val="0"/>
        </c:dLbls>
        <c:gapWidth val="150"/>
        <c:overlap val="-25"/>
        <c:axId val="43008768"/>
        <c:axId val="43011456"/>
      </c:barChart>
      <c:catAx>
        <c:axId val="43008768"/>
        <c:scaling>
          <c:orientation val="minMax"/>
        </c:scaling>
        <c:delete val="0"/>
        <c:axPos val="b"/>
        <c:majorTickMark val="none"/>
        <c:minorTickMark val="none"/>
        <c:tickLblPos val="nextTo"/>
        <c:txPr>
          <a:bodyPr rot="-5400000" vert="horz"/>
          <a:lstStyle/>
          <a:p>
            <a:pPr>
              <a:defRPr/>
            </a:pPr>
            <a:endParaRPr lang="en-US"/>
          </a:p>
        </c:txPr>
        <c:crossAx val="43011456"/>
        <c:crosses val="autoZero"/>
        <c:auto val="1"/>
        <c:lblAlgn val="ctr"/>
        <c:lblOffset val="100"/>
        <c:noMultiLvlLbl val="0"/>
      </c:catAx>
      <c:valAx>
        <c:axId val="43011456"/>
        <c:scaling>
          <c:orientation val="minMax"/>
        </c:scaling>
        <c:delete val="1"/>
        <c:axPos val="l"/>
        <c:numFmt formatCode="0.0%" sourceLinked="1"/>
        <c:majorTickMark val="out"/>
        <c:minorTickMark val="none"/>
        <c:tickLblPos val="none"/>
        <c:crossAx val="43008768"/>
        <c:crosses val="autoZero"/>
        <c:crossBetween val="between"/>
      </c:valAx>
    </c:plotArea>
    <c:legend>
      <c:legendPos val="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QUESTION 9</a:t>
            </a:r>
          </a:p>
        </c:rich>
      </c:tx>
      <c:overlay val="0"/>
    </c:title>
    <c:autoTitleDeleted val="0"/>
    <c:plotArea>
      <c:layout/>
      <c:barChart>
        <c:barDir val="col"/>
        <c:grouping val="clustered"/>
        <c:varyColors val="0"/>
        <c:ser>
          <c:idx val="0"/>
          <c:order val="0"/>
          <c:tx>
            <c:strRef>
              <c:f>DATA!$B$610</c:f>
              <c:strCache>
                <c:ptCount val="1"/>
                <c:pt idx="0">
                  <c:v>Provincial Avg</c:v>
                </c:pt>
              </c:strCache>
            </c:strRef>
          </c:tx>
          <c:spPr>
            <a:gradFill flip="none" rotWithShape="1">
              <a:gsLst>
                <a:gs pos="0">
                  <a:sysClr val="window" lastClr="FFFFFF">
                    <a:lumMod val="75000"/>
                    <a:tint val="66000"/>
                    <a:satMod val="160000"/>
                  </a:sysClr>
                </a:gs>
                <a:gs pos="50000">
                  <a:sysClr val="window" lastClr="FFFFFF">
                    <a:lumMod val="75000"/>
                    <a:tint val="44500"/>
                    <a:satMod val="160000"/>
                  </a:sysClr>
                </a:gs>
                <a:gs pos="100000">
                  <a:sysClr val="window" lastClr="FFFFFF">
                    <a:lumMod val="75000"/>
                    <a:tint val="23500"/>
                    <a:satMod val="160000"/>
                  </a:sysClr>
                </a:gs>
              </a:gsLst>
              <a:path path="circle">
                <a:fillToRect l="50000" t="50000" r="50000" b="50000"/>
              </a:path>
              <a:tileRect/>
            </a:gradFill>
            <a:ln w="25400" cap="flat" cmpd="sng" algn="ctr">
              <a:solidFill>
                <a:schemeClr val="dk1"/>
              </a:solidFill>
              <a:prstDash val="solid"/>
            </a:ln>
            <a:effectLst/>
          </c:spPr>
          <c:invertIfNegative val="0"/>
          <c:dLbls>
            <c:txPr>
              <a:bodyPr rot="-5400000" vert="horz"/>
              <a:lstStyle/>
              <a:p>
                <a:pPr>
                  <a:defRPr/>
                </a:pPr>
                <a:endParaRPr lang="en-US"/>
              </a:p>
            </c:txPr>
            <c:showLegendKey val="0"/>
            <c:showVal val="1"/>
            <c:showCatName val="0"/>
            <c:showSerName val="0"/>
            <c:showPercent val="0"/>
            <c:showBubbleSize val="0"/>
            <c:showLeaderLines val="0"/>
          </c:dLbls>
          <c:cat>
            <c:strRef>
              <c:f>DATA!$AT$5:$AU$5</c:f>
              <c:strCache>
                <c:ptCount val="2"/>
                <c:pt idx="0">
                  <c:v>9. SDI and IDZ</c:v>
                </c:pt>
                <c:pt idx="1">
                  <c:v>Q9 Total</c:v>
                </c:pt>
              </c:strCache>
            </c:strRef>
          </c:cat>
          <c:val>
            <c:numRef>
              <c:f>DATA!$AT$610:$AU$610</c:f>
              <c:numCache>
                <c:formatCode>0.0%</c:formatCode>
                <c:ptCount val="2"/>
                <c:pt idx="0">
                  <c:v>3.6600000000000021E-2</c:v>
                </c:pt>
                <c:pt idx="1">
                  <c:v>3.6600000000000021E-2</c:v>
                </c:pt>
              </c:numCache>
            </c:numRef>
          </c:val>
        </c:ser>
        <c:dLbls>
          <c:showLegendKey val="0"/>
          <c:showVal val="1"/>
          <c:showCatName val="0"/>
          <c:showSerName val="0"/>
          <c:showPercent val="0"/>
          <c:showBubbleSize val="0"/>
        </c:dLbls>
        <c:gapWidth val="150"/>
        <c:overlap val="-25"/>
        <c:axId val="43027456"/>
        <c:axId val="43054592"/>
      </c:barChart>
      <c:catAx>
        <c:axId val="43027456"/>
        <c:scaling>
          <c:orientation val="minMax"/>
        </c:scaling>
        <c:delete val="0"/>
        <c:axPos val="b"/>
        <c:majorTickMark val="none"/>
        <c:minorTickMark val="none"/>
        <c:tickLblPos val="nextTo"/>
        <c:txPr>
          <a:bodyPr rot="-5400000" vert="horz"/>
          <a:lstStyle/>
          <a:p>
            <a:pPr>
              <a:defRPr/>
            </a:pPr>
            <a:endParaRPr lang="en-US"/>
          </a:p>
        </c:txPr>
        <c:crossAx val="43054592"/>
        <c:crosses val="autoZero"/>
        <c:auto val="1"/>
        <c:lblAlgn val="ctr"/>
        <c:lblOffset val="100"/>
        <c:noMultiLvlLbl val="0"/>
      </c:catAx>
      <c:valAx>
        <c:axId val="43054592"/>
        <c:scaling>
          <c:orientation val="minMax"/>
        </c:scaling>
        <c:delete val="1"/>
        <c:axPos val="l"/>
        <c:numFmt formatCode="0.0%" sourceLinked="1"/>
        <c:majorTickMark val="out"/>
        <c:minorTickMark val="none"/>
        <c:tickLblPos val="none"/>
        <c:crossAx val="43027456"/>
        <c:crosses val="autoZero"/>
        <c:crossBetween val="between"/>
      </c:valAx>
    </c:plotArea>
    <c:legend>
      <c:legendPos val="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27</Pages>
  <Words>3908</Words>
  <Characters>22279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Hettie Antunes</dc:creator>
  <cp:lastModifiedBy>Moroeng R.D</cp:lastModifiedBy>
  <cp:revision>2</cp:revision>
  <cp:lastPrinted>2012-11-11T14:31:00Z</cp:lastPrinted>
  <dcterms:created xsi:type="dcterms:W3CDTF">2013-12-12T16:57:00Z</dcterms:created>
  <dcterms:modified xsi:type="dcterms:W3CDTF">2013-12-12T16:57:00Z</dcterms:modified>
</cp:coreProperties>
</file>